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7FF" w:rsidRDefault="008817FF" w:rsidP="00657F14">
      <w:pPr>
        <w:pStyle w:val="Style1"/>
        <w:widowControl/>
        <w:spacing w:line="240" w:lineRule="auto"/>
        <w:ind w:firstLine="567"/>
        <w:jc w:val="center"/>
        <w:rPr>
          <w:rStyle w:val="FontStyle220"/>
          <w:sz w:val="28"/>
          <w:szCs w:val="28"/>
        </w:rPr>
      </w:pPr>
      <w:r w:rsidRPr="008817FF">
        <w:rPr>
          <w:rStyle w:val="FontStyle220"/>
          <w:noProof/>
          <w:sz w:val="28"/>
          <w:szCs w:val="28"/>
        </w:rPr>
        <w:drawing>
          <wp:inline distT="0" distB="0" distL="0" distR="0">
            <wp:extent cx="985520" cy="688975"/>
            <wp:effectExtent l="19050" t="0" r="5080" b="0"/>
            <wp:docPr id="2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cstate="print"/>
                    <a:srcRect/>
                    <a:stretch>
                      <a:fillRect/>
                    </a:stretch>
                  </pic:blipFill>
                  <pic:spPr bwMode="auto">
                    <a:xfrm>
                      <a:off x="0" y="0"/>
                      <a:ext cx="985520" cy="688975"/>
                    </a:xfrm>
                    <a:prstGeom prst="rect">
                      <a:avLst/>
                    </a:prstGeom>
                    <a:noFill/>
                    <a:ln w="9525">
                      <a:noFill/>
                      <a:miter lim="800000"/>
                      <a:headEnd/>
                      <a:tailEnd/>
                    </a:ln>
                  </pic:spPr>
                </pic:pic>
              </a:graphicData>
            </a:graphic>
          </wp:inline>
        </w:drawing>
      </w:r>
    </w:p>
    <w:p w:rsidR="006125C6" w:rsidRDefault="009D1E3A" w:rsidP="00657F14">
      <w:pPr>
        <w:pStyle w:val="Style1"/>
        <w:widowControl/>
        <w:spacing w:line="240" w:lineRule="auto"/>
        <w:ind w:firstLine="567"/>
        <w:jc w:val="center"/>
        <w:rPr>
          <w:rStyle w:val="FontStyle220"/>
          <w:sz w:val="28"/>
          <w:szCs w:val="28"/>
        </w:rPr>
      </w:pPr>
      <w:r w:rsidRPr="004309D0">
        <w:rPr>
          <w:rStyle w:val="FontStyle220"/>
          <w:sz w:val="28"/>
          <w:szCs w:val="28"/>
        </w:rPr>
        <w:t xml:space="preserve">Открытое акционерное общество </w:t>
      </w:r>
    </w:p>
    <w:p w:rsidR="009D1E3A" w:rsidRPr="004309D0" w:rsidRDefault="009D1E3A" w:rsidP="00657F14">
      <w:pPr>
        <w:pStyle w:val="Style1"/>
        <w:widowControl/>
        <w:spacing w:line="240" w:lineRule="auto"/>
        <w:ind w:firstLine="567"/>
        <w:jc w:val="center"/>
        <w:rPr>
          <w:rStyle w:val="FontStyle220"/>
          <w:sz w:val="28"/>
          <w:szCs w:val="28"/>
        </w:rPr>
      </w:pPr>
      <w:r w:rsidRPr="004309D0">
        <w:rPr>
          <w:rStyle w:val="FontStyle220"/>
          <w:sz w:val="28"/>
          <w:szCs w:val="28"/>
        </w:rPr>
        <w:t xml:space="preserve">"Управляющая компания холдинга </w:t>
      </w:r>
    </w:p>
    <w:p w:rsidR="009D1E3A" w:rsidRPr="004309D0" w:rsidRDefault="009D1E3A" w:rsidP="00657F14">
      <w:pPr>
        <w:pStyle w:val="Style1"/>
        <w:widowControl/>
        <w:spacing w:line="240" w:lineRule="auto"/>
        <w:ind w:firstLine="567"/>
        <w:jc w:val="center"/>
        <w:rPr>
          <w:rStyle w:val="FontStyle220"/>
          <w:sz w:val="28"/>
          <w:szCs w:val="28"/>
        </w:rPr>
      </w:pPr>
      <w:r w:rsidRPr="004309D0">
        <w:rPr>
          <w:rStyle w:val="FontStyle220"/>
          <w:sz w:val="28"/>
          <w:szCs w:val="28"/>
        </w:rPr>
        <w:t>"МИНСКИЙ МОТОРНЫЙ ЗАВОД"</w:t>
      </w:r>
    </w:p>
    <w:p w:rsidR="00AA4F43" w:rsidRPr="004309D0" w:rsidRDefault="00AA4F43" w:rsidP="00657F14">
      <w:pPr>
        <w:jc w:val="center"/>
        <w:rPr>
          <w:sz w:val="32"/>
        </w:rPr>
      </w:pPr>
    </w:p>
    <w:p w:rsidR="00AA4F43" w:rsidRPr="004309D0" w:rsidRDefault="00AA4F43" w:rsidP="00657F14">
      <w:pPr>
        <w:jc w:val="center"/>
        <w:rPr>
          <w:sz w:val="32"/>
        </w:rPr>
      </w:pPr>
    </w:p>
    <w:p w:rsidR="00AA4F43" w:rsidRPr="004309D0" w:rsidRDefault="00AA4F43" w:rsidP="00657F14"/>
    <w:p w:rsidR="00AA4F43" w:rsidRDefault="00AA4F43" w:rsidP="00657F14">
      <w:pPr>
        <w:jc w:val="center"/>
        <w:rPr>
          <w:sz w:val="40"/>
        </w:rPr>
      </w:pPr>
    </w:p>
    <w:p w:rsidR="00B20494" w:rsidRDefault="00B20494" w:rsidP="00657F14">
      <w:pPr>
        <w:jc w:val="center"/>
        <w:rPr>
          <w:sz w:val="40"/>
        </w:rPr>
      </w:pPr>
    </w:p>
    <w:p w:rsidR="00AA4F43" w:rsidRPr="004309D0" w:rsidRDefault="00AA4F43" w:rsidP="00657F14">
      <w:pPr>
        <w:jc w:val="center"/>
        <w:rPr>
          <w:sz w:val="40"/>
        </w:rPr>
      </w:pPr>
    </w:p>
    <w:p w:rsidR="00AA4F43" w:rsidRDefault="00AA4F43" w:rsidP="0000531B">
      <w:pPr>
        <w:pStyle w:val="110"/>
        <w:ind w:firstLine="567"/>
        <w:outlineLvl w:val="8"/>
        <w:rPr>
          <w:rFonts w:ascii="Times New Roman" w:hAnsi="Times New Roman"/>
          <w:sz w:val="48"/>
          <w:szCs w:val="48"/>
        </w:rPr>
      </w:pPr>
      <w:bookmarkStart w:id="0" w:name="_Toc296428521"/>
      <w:bookmarkStart w:id="1" w:name="_Toc296427649"/>
      <w:bookmarkStart w:id="2" w:name="_Toc296424362"/>
      <w:bookmarkStart w:id="3" w:name="_Toc295740769"/>
      <w:bookmarkStart w:id="4" w:name="_Toc156380391"/>
      <w:bookmarkStart w:id="5" w:name="_Toc156380299"/>
      <w:bookmarkStart w:id="6" w:name="_Toc155678359"/>
      <w:bookmarkStart w:id="7" w:name="_Toc150838601"/>
      <w:bookmarkStart w:id="8" w:name="_Toc150830356"/>
      <w:bookmarkStart w:id="9" w:name="_Toc140889833"/>
      <w:bookmarkStart w:id="10" w:name="_Toc140889785"/>
      <w:bookmarkStart w:id="11" w:name="_Toc140473182"/>
      <w:bookmarkStart w:id="12" w:name="_Toc115593629"/>
      <w:bookmarkStart w:id="13" w:name="_Toc117311664"/>
      <w:r w:rsidRPr="004309D0">
        <w:rPr>
          <w:rFonts w:ascii="Times New Roman" w:hAnsi="Times New Roman"/>
          <w:sz w:val="48"/>
          <w:szCs w:val="48"/>
        </w:rPr>
        <w:t>Дизел</w:t>
      </w:r>
      <w:bookmarkStart w:id="14" w:name="_Toc296428523"/>
      <w:bookmarkStart w:id="15" w:name="_Toc296427651"/>
      <w:bookmarkStart w:id="16" w:name="_Toc296424364"/>
      <w:bookmarkStart w:id="17" w:name="_Toc295740771"/>
      <w:bookmarkEnd w:id="0"/>
      <w:bookmarkEnd w:id="1"/>
      <w:bookmarkEnd w:id="2"/>
      <w:bookmarkEnd w:id="3"/>
      <w:bookmarkEnd w:id="4"/>
      <w:bookmarkEnd w:id="5"/>
      <w:bookmarkEnd w:id="6"/>
      <w:bookmarkEnd w:id="7"/>
      <w:bookmarkEnd w:id="8"/>
      <w:bookmarkEnd w:id="9"/>
      <w:bookmarkEnd w:id="10"/>
      <w:bookmarkEnd w:id="11"/>
      <w:r w:rsidR="003A1FAF" w:rsidRPr="004309D0">
        <w:rPr>
          <w:rFonts w:ascii="Times New Roman" w:hAnsi="Times New Roman"/>
          <w:sz w:val="48"/>
          <w:szCs w:val="48"/>
        </w:rPr>
        <w:t>ь</w:t>
      </w:r>
      <w:bookmarkEnd w:id="14"/>
      <w:bookmarkEnd w:id="15"/>
      <w:bookmarkEnd w:id="16"/>
      <w:bookmarkEnd w:id="17"/>
      <w:r w:rsidR="003A1FAF" w:rsidRPr="004309D0">
        <w:rPr>
          <w:rFonts w:ascii="Times New Roman" w:hAnsi="Times New Roman"/>
          <w:sz w:val="48"/>
          <w:szCs w:val="48"/>
        </w:rPr>
        <w:t xml:space="preserve"> </w:t>
      </w:r>
      <w:r w:rsidRPr="004309D0">
        <w:rPr>
          <w:rFonts w:ascii="Times New Roman" w:hAnsi="Times New Roman"/>
          <w:sz w:val="48"/>
          <w:szCs w:val="48"/>
        </w:rPr>
        <w:t>Д-245.35Е</w:t>
      </w:r>
      <w:r w:rsidR="003A1FAF" w:rsidRPr="004309D0">
        <w:rPr>
          <w:rFonts w:ascii="Times New Roman" w:hAnsi="Times New Roman"/>
          <w:sz w:val="48"/>
          <w:szCs w:val="48"/>
        </w:rPr>
        <w:t>5</w:t>
      </w:r>
    </w:p>
    <w:p w:rsidR="00657F14" w:rsidRPr="004309D0" w:rsidRDefault="00657F14" w:rsidP="0000531B">
      <w:pPr>
        <w:pStyle w:val="110"/>
        <w:ind w:firstLine="567"/>
        <w:outlineLvl w:val="8"/>
        <w:rPr>
          <w:rFonts w:ascii="Times New Roman" w:hAnsi="Times New Roman"/>
          <w:sz w:val="48"/>
          <w:szCs w:val="48"/>
        </w:rPr>
      </w:pPr>
    </w:p>
    <w:p w:rsidR="00AA4F43" w:rsidRPr="00272058" w:rsidRDefault="00AA4F43" w:rsidP="008A6897">
      <w:pPr>
        <w:pStyle w:val="100"/>
        <w:jc w:val="center"/>
      </w:pPr>
      <w:bookmarkStart w:id="18" w:name="_Toc140889834"/>
      <w:bookmarkStart w:id="19" w:name="_Toc140889786"/>
      <w:bookmarkEnd w:id="12"/>
      <w:bookmarkEnd w:id="13"/>
      <w:r w:rsidRPr="00272058">
        <w:t>РУКОВОДСТВО ПО ЭКСПЛУАТАЦИИ</w:t>
      </w:r>
    </w:p>
    <w:p w:rsidR="00AA4F43" w:rsidRDefault="00AA4F43" w:rsidP="008A6897">
      <w:pPr>
        <w:pStyle w:val="100"/>
        <w:jc w:val="center"/>
      </w:pPr>
      <w:r w:rsidRPr="00272058">
        <w:t>245</w:t>
      </w:r>
      <w:r w:rsidR="003A1FAF" w:rsidRPr="00272058">
        <w:t>.35</w:t>
      </w:r>
      <w:r w:rsidRPr="00272058">
        <w:t>Е</w:t>
      </w:r>
      <w:r w:rsidR="0084421D" w:rsidRPr="00272058">
        <w:t>5</w:t>
      </w:r>
      <w:r w:rsidRPr="00272058">
        <w:t>-0000100 РЭ</w:t>
      </w:r>
    </w:p>
    <w:p w:rsidR="00272058" w:rsidRPr="00272058" w:rsidRDefault="00272058" w:rsidP="008A6897">
      <w:pPr>
        <w:pStyle w:val="100"/>
      </w:pPr>
    </w:p>
    <w:bookmarkEnd w:id="18"/>
    <w:bookmarkEnd w:id="19"/>
    <w:p w:rsidR="001F3FF7" w:rsidRDefault="001F3FF7" w:rsidP="00272058">
      <w:pPr>
        <w:ind w:firstLine="0"/>
        <w:jc w:val="center"/>
        <w:rPr>
          <w:sz w:val="28"/>
        </w:rPr>
      </w:pPr>
      <w:r w:rsidRPr="001F3FF7">
        <w:rPr>
          <w:noProof/>
          <w:sz w:val="28"/>
        </w:rPr>
        <w:drawing>
          <wp:inline distT="0" distB="0" distL="0" distR="0">
            <wp:extent cx="5941060" cy="4623895"/>
            <wp:effectExtent l="19050" t="0" r="2540" b="0"/>
            <wp:docPr id="1299" name="Рисунок 1299" descr="Белый дом чис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Белый дом чистый"/>
                    <pic:cNvPicPr>
                      <a:picLocks noChangeAspect="1" noChangeArrowheads="1"/>
                    </pic:cNvPicPr>
                  </pic:nvPicPr>
                  <pic:blipFill>
                    <a:blip r:embed="rId9" cstate="print"/>
                    <a:srcRect/>
                    <a:stretch>
                      <a:fillRect/>
                    </a:stretch>
                  </pic:blipFill>
                  <pic:spPr bwMode="auto">
                    <a:xfrm>
                      <a:off x="0" y="0"/>
                      <a:ext cx="5941060" cy="4623895"/>
                    </a:xfrm>
                    <a:prstGeom prst="rect">
                      <a:avLst/>
                    </a:prstGeom>
                    <a:noFill/>
                    <a:ln w="9525">
                      <a:noFill/>
                      <a:miter lim="800000"/>
                      <a:headEnd/>
                      <a:tailEnd/>
                    </a:ln>
                  </pic:spPr>
                </pic:pic>
              </a:graphicData>
            </a:graphic>
          </wp:inline>
        </w:drawing>
      </w:r>
    </w:p>
    <w:p w:rsidR="00AA4F43" w:rsidRPr="004309D0" w:rsidRDefault="00AA4F43" w:rsidP="00657F14">
      <w:pPr>
        <w:spacing w:before="240"/>
        <w:jc w:val="center"/>
        <w:rPr>
          <w:sz w:val="28"/>
        </w:rPr>
      </w:pPr>
      <w:r w:rsidRPr="004309D0">
        <w:rPr>
          <w:sz w:val="28"/>
        </w:rPr>
        <w:t>Минск 201</w:t>
      </w:r>
      <w:r w:rsidR="00B207C0" w:rsidRPr="004309D0">
        <w:rPr>
          <w:sz w:val="28"/>
        </w:rPr>
        <w:t>6</w:t>
      </w:r>
    </w:p>
    <w:p w:rsidR="00AA4F43" w:rsidRPr="004309D0" w:rsidRDefault="00AA4F43" w:rsidP="00657F14">
      <w:pPr>
        <w:framePr w:w="8137" w:wrap="auto" w:hAnchor="text" w:x="567"/>
        <w:sectPr w:rsidR="00AA4F43" w:rsidRPr="004309D0" w:rsidSect="00B20494">
          <w:type w:val="nextColumn"/>
          <w:pgSz w:w="11907" w:h="16840"/>
          <w:pgMar w:top="851" w:right="851" w:bottom="567" w:left="1559" w:header="454" w:footer="556" w:gutter="0"/>
          <w:pgNumType w:start="1"/>
          <w:cols w:space="720"/>
        </w:sectPr>
      </w:pPr>
    </w:p>
    <w:p w:rsidR="00AA4F43" w:rsidRPr="007201FE" w:rsidRDefault="00B20494" w:rsidP="00657F14">
      <w:pPr>
        <w:tabs>
          <w:tab w:val="left" w:pos="5991"/>
        </w:tabs>
        <w:spacing w:before="120"/>
        <w:jc w:val="center"/>
        <w:rPr>
          <w:b/>
          <w:szCs w:val="24"/>
        </w:rPr>
      </w:pPr>
      <w:r w:rsidRPr="007201FE">
        <w:rPr>
          <w:b/>
          <w:szCs w:val="24"/>
        </w:rPr>
        <w:lastRenderedPageBreak/>
        <w:t>ОГЛАВЛЕНИЕ</w:t>
      </w:r>
    </w:p>
    <w:p w:rsidR="00B70554" w:rsidRPr="008A6897" w:rsidRDefault="008E11CB" w:rsidP="008A6897">
      <w:pPr>
        <w:pStyle w:val="10"/>
        <w:rPr>
          <w:rFonts w:eastAsiaTheme="minorEastAsia"/>
        </w:rPr>
      </w:pPr>
      <w:r w:rsidRPr="008E11CB">
        <w:rPr>
          <w:iCs/>
        </w:rPr>
        <w:fldChar w:fldCharType="begin"/>
      </w:r>
      <w:r w:rsidR="00AA4F43" w:rsidRPr="008A6897">
        <w:instrText xml:space="preserve"> TOC \o "1-3" \h \z \u </w:instrText>
      </w:r>
      <w:r w:rsidRPr="008E11CB">
        <w:rPr>
          <w:iCs/>
        </w:rPr>
        <w:fldChar w:fldCharType="separate"/>
      </w:r>
      <w:hyperlink w:anchor="_Toc468366438" w:history="1">
        <w:r w:rsidR="00B70554" w:rsidRPr="008A6897">
          <w:rPr>
            <w:rStyle w:val="a5"/>
            <w:sz w:val="24"/>
            <w:szCs w:val="24"/>
          </w:rPr>
          <w:t>1 ОПИСАНИЕ И РАБОТА</w:t>
        </w:r>
        <w:r w:rsidR="00B70554" w:rsidRPr="008A6897">
          <w:rPr>
            <w:webHidden/>
          </w:rPr>
          <w:tab/>
        </w:r>
        <w:r w:rsidRPr="008A6897">
          <w:rPr>
            <w:webHidden/>
          </w:rPr>
          <w:fldChar w:fldCharType="begin"/>
        </w:r>
        <w:r w:rsidR="00B70554" w:rsidRPr="008A6897">
          <w:rPr>
            <w:webHidden/>
          </w:rPr>
          <w:instrText xml:space="preserve"> PAGEREF _Toc468366438 \h </w:instrText>
        </w:r>
        <w:r w:rsidRPr="008A6897">
          <w:rPr>
            <w:webHidden/>
          </w:rPr>
        </w:r>
        <w:r w:rsidRPr="008A6897">
          <w:rPr>
            <w:webHidden/>
          </w:rPr>
          <w:fldChar w:fldCharType="separate"/>
        </w:r>
        <w:r w:rsidR="002B21C7">
          <w:rPr>
            <w:webHidden/>
          </w:rPr>
          <w:t>4</w:t>
        </w:r>
        <w:r w:rsidRPr="008A6897">
          <w:rPr>
            <w:webHidden/>
          </w:rPr>
          <w:fldChar w:fldCharType="end"/>
        </w:r>
      </w:hyperlink>
    </w:p>
    <w:p w:rsidR="00B70554" w:rsidRPr="008A6897" w:rsidRDefault="008E11CB" w:rsidP="008A6897">
      <w:pPr>
        <w:pStyle w:val="10"/>
        <w:rPr>
          <w:rFonts w:eastAsiaTheme="minorEastAsia"/>
        </w:rPr>
      </w:pPr>
      <w:hyperlink w:anchor="_Toc468366439" w:history="1">
        <w:r w:rsidR="00B70554" w:rsidRPr="008A6897">
          <w:rPr>
            <w:rStyle w:val="a5"/>
            <w:sz w:val="24"/>
            <w:szCs w:val="24"/>
          </w:rPr>
          <w:t xml:space="preserve">1.1 </w:t>
        </w:r>
        <w:r w:rsidR="00B20494" w:rsidRPr="008A6897">
          <w:rPr>
            <w:rStyle w:val="a5"/>
            <w:caps w:val="0"/>
            <w:sz w:val="24"/>
            <w:szCs w:val="24"/>
          </w:rPr>
          <w:t>Описание и работа дизеля</w:t>
        </w:r>
        <w:r w:rsidR="00B70554" w:rsidRPr="008A6897">
          <w:rPr>
            <w:webHidden/>
          </w:rPr>
          <w:tab/>
        </w:r>
        <w:r w:rsidRPr="008A6897">
          <w:rPr>
            <w:webHidden/>
          </w:rPr>
          <w:fldChar w:fldCharType="begin"/>
        </w:r>
        <w:r w:rsidR="00B70554" w:rsidRPr="008A6897">
          <w:rPr>
            <w:webHidden/>
          </w:rPr>
          <w:instrText xml:space="preserve"> PAGEREF _Toc468366439 \h </w:instrText>
        </w:r>
        <w:r w:rsidRPr="008A6897">
          <w:rPr>
            <w:webHidden/>
          </w:rPr>
        </w:r>
        <w:r w:rsidRPr="008A6897">
          <w:rPr>
            <w:webHidden/>
          </w:rPr>
          <w:fldChar w:fldCharType="separate"/>
        </w:r>
        <w:r w:rsidR="002B21C7">
          <w:rPr>
            <w:webHidden/>
          </w:rPr>
          <w:t>4</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0" w:history="1">
        <w:r w:rsidR="00B70554" w:rsidRPr="008A6897">
          <w:rPr>
            <w:rStyle w:val="a5"/>
            <w:rFonts w:ascii="Times New Roman" w:hAnsi="Times New Roman"/>
            <w:i w:val="0"/>
            <w:noProof/>
            <w:sz w:val="24"/>
            <w:szCs w:val="24"/>
          </w:rPr>
          <w:t>1.1.1 Назначение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_Toc468366440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1" w:history="1">
        <w:r w:rsidR="00B70554" w:rsidRPr="008A6897">
          <w:rPr>
            <w:rStyle w:val="a5"/>
            <w:rFonts w:ascii="Times New Roman" w:hAnsi="Times New Roman"/>
            <w:i w:val="0"/>
            <w:noProof/>
            <w:sz w:val="24"/>
            <w:szCs w:val="24"/>
          </w:rPr>
          <w:t>1.1.2 Технические характеристики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6</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2" w:history="1">
        <w:r w:rsidR="00B70554" w:rsidRPr="008A6897">
          <w:rPr>
            <w:rStyle w:val="a5"/>
            <w:rFonts w:ascii="Times New Roman" w:hAnsi="Times New Roman"/>
            <w:i w:val="0"/>
            <w:noProof/>
            <w:sz w:val="24"/>
            <w:szCs w:val="24"/>
          </w:rPr>
          <w:t>1.1.3 Состав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3" w:history="1">
        <w:r w:rsidR="00B70554" w:rsidRPr="008A6897">
          <w:rPr>
            <w:rStyle w:val="a5"/>
            <w:rFonts w:ascii="Times New Roman" w:hAnsi="Times New Roman"/>
            <w:i w:val="0"/>
            <w:noProof/>
            <w:sz w:val="24"/>
            <w:szCs w:val="24"/>
          </w:rPr>
          <w:t>1.1.4 Устройство и работа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12</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4" w:history="1">
        <w:r w:rsidR="00B70554" w:rsidRPr="008A6897">
          <w:rPr>
            <w:rStyle w:val="a5"/>
            <w:rFonts w:ascii="Times New Roman" w:hAnsi="Times New Roman"/>
            <w:i w:val="0"/>
            <w:noProof/>
            <w:sz w:val="24"/>
            <w:szCs w:val="24"/>
          </w:rPr>
          <w:t>1.1.5 Маркировка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13</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45" w:history="1">
        <w:r w:rsidR="00B70554" w:rsidRPr="008A6897">
          <w:rPr>
            <w:rStyle w:val="a5"/>
            <w:rFonts w:ascii="Times New Roman" w:hAnsi="Times New Roman"/>
            <w:i w:val="0"/>
            <w:noProof/>
            <w:sz w:val="24"/>
            <w:szCs w:val="24"/>
          </w:rPr>
          <w:t>1.1.6 Упаковка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_Toc468366445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14</w:t>
        </w:r>
        <w:r w:rsidRPr="008A6897">
          <w:rPr>
            <w:rFonts w:ascii="Times New Roman" w:hAnsi="Times New Roman"/>
            <w:i w:val="0"/>
            <w:noProof/>
            <w:webHidden/>
            <w:sz w:val="24"/>
            <w:szCs w:val="24"/>
          </w:rPr>
          <w:fldChar w:fldCharType="end"/>
        </w:r>
      </w:hyperlink>
    </w:p>
    <w:p w:rsidR="00B70554" w:rsidRPr="008A6897" w:rsidRDefault="008E11CB" w:rsidP="008A6897">
      <w:pPr>
        <w:pStyle w:val="22"/>
        <w:rPr>
          <w:rFonts w:eastAsiaTheme="minorEastAsia"/>
        </w:rPr>
      </w:pPr>
      <w:hyperlink w:anchor="_Toc468366446" w:history="1">
        <w:r w:rsidR="00B70554" w:rsidRPr="008A6897">
          <w:rPr>
            <w:rStyle w:val="a5"/>
            <w:b/>
          </w:rPr>
          <w:t>1.2 Описание и работа составных частей дизеля, его механизмов, систем и устройств</w:t>
        </w:r>
        <w:r w:rsidR="00B70554" w:rsidRPr="008A6897">
          <w:rPr>
            <w:webHidden/>
          </w:rPr>
          <w:tab/>
        </w:r>
        <w:r w:rsidRPr="008A6897">
          <w:rPr>
            <w:webHidden/>
          </w:rPr>
          <w:fldChar w:fldCharType="begin"/>
        </w:r>
        <w:r w:rsidR="00B70554" w:rsidRPr="008A6897">
          <w:rPr>
            <w:webHidden/>
          </w:rPr>
          <w:instrText xml:space="preserve"> PAGEREF _Toc468366446 \h </w:instrText>
        </w:r>
        <w:r w:rsidRPr="008A6897">
          <w:rPr>
            <w:webHidden/>
          </w:rPr>
        </w:r>
        <w:r w:rsidRPr="008A6897">
          <w:rPr>
            <w:webHidden/>
          </w:rPr>
          <w:fldChar w:fldCharType="separate"/>
        </w:r>
        <w:r w:rsidR="002B21C7">
          <w:rPr>
            <w:webHidden/>
          </w:rPr>
          <w:t>15</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7" w:history="1">
        <w:r w:rsidR="00B70554" w:rsidRPr="008A6897">
          <w:rPr>
            <w:rStyle w:val="a5"/>
            <w:rFonts w:ascii="Times New Roman" w:hAnsi="Times New Roman"/>
            <w:i w:val="0"/>
            <w:noProof/>
            <w:sz w:val="24"/>
            <w:szCs w:val="24"/>
          </w:rPr>
          <w:t>1.2.1 Общие сведения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15</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48" w:history="1">
        <w:r w:rsidR="00B70554" w:rsidRPr="008A6897">
          <w:rPr>
            <w:rStyle w:val="a5"/>
            <w:rFonts w:ascii="Times New Roman" w:hAnsi="Times New Roman"/>
            <w:i w:val="0"/>
            <w:noProof/>
            <w:sz w:val="24"/>
            <w:szCs w:val="24"/>
          </w:rPr>
          <w:t>1.2.2 Описание и работа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16</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49" w:history="1">
        <w:r w:rsidR="00B70554" w:rsidRPr="008A6897">
          <w:rPr>
            <w:rStyle w:val="a5"/>
            <w:rFonts w:ascii="Times New Roman" w:hAnsi="Times New Roman"/>
            <w:i w:val="0"/>
            <w:noProof/>
            <w:sz w:val="24"/>
            <w:szCs w:val="24"/>
          </w:rPr>
          <w:t>1.2.3 Маркировка и пломбирование составных частей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_Toc468366449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45</w:t>
        </w:r>
        <w:r w:rsidRPr="008A6897">
          <w:rPr>
            <w:rFonts w:ascii="Times New Roman" w:hAnsi="Times New Roman"/>
            <w:i w:val="0"/>
            <w:noProof/>
            <w:webHidden/>
            <w:sz w:val="24"/>
            <w:szCs w:val="24"/>
          </w:rPr>
          <w:fldChar w:fldCharType="end"/>
        </w:r>
      </w:hyperlink>
    </w:p>
    <w:p w:rsidR="00B70554" w:rsidRPr="008A6897" w:rsidRDefault="008E11CB" w:rsidP="008A6897">
      <w:pPr>
        <w:pStyle w:val="10"/>
        <w:rPr>
          <w:rFonts w:eastAsiaTheme="minorEastAsia"/>
        </w:rPr>
      </w:pPr>
      <w:hyperlink w:anchor="_Toc468366450" w:history="1">
        <w:r w:rsidR="00B70554" w:rsidRPr="008A6897">
          <w:rPr>
            <w:rStyle w:val="a5"/>
            <w:sz w:val="24"/>
            <w:szCs w:val="24"/>
          </w:rPr>
          <w:t>2 ИСПОЛЬЗОВАНИЕ ПО НАЗНАЧЕНИЮ</w:t>
        </w:r>
        <w:r w:rsidR="00B70554" w:rsidRPr="008A6897">
          <w:rPr>
            <w:webHidden/>
          </w:rPr>
          <w:tab/>
        </w:r>
        <w:r w:rsidRPr="008A6897">
          <w:rPr>
            <w:webHidden/>
          </w:rPr>
          <w:fldChar w:fldCharType="begin"/>
        </w:r>
        <w:r w:rsidR="00B70554" w:rsidRPr="008A6897">
          <w:rPr>
            <w:webHidden/>
          </w:rPr>
          <w:instrText xml:space="preserve"> PAGEREF _Toc468366450 \h </w:instrText>
        </w:r>
        <w:r w:rsidRPr="008A6897">
          <w:rPr>
            <w:webHidden/>
          </w:rPr>
        </w:r>
        <w:r w:rsidRPr="008A6897">
          <w:rPr>
            <w:webHidden/>
          </w:rPr>
          <w:fldChar w:fldCharType="separate"/>
        </w:r>
        <w:r w:rsidR="002B21C7">
          <w:rPr>
            <w:webHidden/>
          </w:rPr>
          <w:t>46</w:t>
        </w:r>
        <w:r w:rsidRPr="008A6897">
          <w:rPr>
            <w:webHidden/>
          </w:rPr>
          <w:fldChar w:fldCharType="end"/>
        </w:r>
      </w:hyperlink>
    </w:p>
    <w:p w:rsidR="00B70554" w:rsidRPr="008A6897" w:rsidRDefault="008E11CB" w:rsidP="008A6897">
      <w:pPr>
        <w:pStyle w:val="22"/>
        <w:rPr>
          <w:rFonts w:eastAsiaTheme="minorEastAsia"/>
        </w:rPr>
      </w:pPr>
      <w:hyperlink w:anchor="_Toc468366451" w:history="1">
        <w:r w:rsidR="00B70554" w:rsidRPr="008A6897">
          <w:rPr>
            <w:rStyle w:val="a5"/>
            <w:b/>
          </w:rPr>
          <w:t xml:space="preserve">2.1 </w:t>
        </w:r>
        <w:r w:rsidR="00B20494" w:rsidRPr="008A6897">
          <w:rPr>
            <w:rStyle w:val="a5"/>
            <w:b/>
          </w:rPr>
          <w:t>Эксплуатационные ограничения</w:t>
        </w:r>
        <w:r w:rsidR="00B70554" w:rsidRPr="008A6897">
          <w:rPr>
            <w:webHidden/>
          </w:rPr>
          <w:tab/>
        </w:r>
        <w:r w:rsidRPr="008A6897">
          <w:rPr>
            <w:webHidden/>
          </w:rPr>
          <w:fldChar w:fldCharType="begin"/>
        </w:r>
        <w:r w:rsidR="00B70554" w:rsidRPr="008A6897">
          <w:rPr>
            <w:webHidden/>
          </w:rPr>
          <w:instrText xml:space="preserve"> PAGEREF _Toc468366451 \h </w:instrText>
        </w:r>
        <w:r w:rsidRPr="008A6897">
          <w:rPr>
            <w:webHidden/>
          </w:rPr>
        </w:r>
        <w:r w:rsidRPr="008A6897">
          <w:rPr>
            <w:webHidden/>
          </w:rPr>
          <w:fldChar w:fldCharType="separate"/>
        </w:r>
        <w:r w:rsidR="002B21C7">
          <w:rPr>
            <w:webHidden/>
          </w:rPr>
          <w:t>46</w:t>
        </w:r>
        <w:r w:rsidRPr="008A6897">
          <w:rPr>
            <w:webHidden/>
          </w:rPr>
          <w:fldChar w:fldCharType="end"/>
        </w:r>
      </w:hyperlink>
    </w:p>
    <w:p w:rsidR="00B70554" w:rsidRPr="008A6897" w:rsidRDefault="008E11CB" w:rsidP="008A6897">
      <w:pPr>
        <w:pStyle w:val="10"/>
        <w:rPr>
          <w:rFonts w:eastAsiaTheme="minorEastAsia"/>
        </w:rPr>
      </w:pPr>
      <w:hyperlink w:anchor="_Toc468366452" w:history="1">
        <w:r w:rsidR="00B20494" w:rsidRPr="008A6897">
          <w:rPr>
            <w:rStyle w:val="a5"/>
            <w:caps w:val="0"/>
            <w:sz w:val="24"/>
            <w:szCs w:val="24"/>
          </w:rPr>
          <w:t>2.2 Подготовка дизеля к использованию</w:t>
        </w:r>
        <w:r w:rsidR="00B70554" w:rsidRPr="008A6897">
          <w:rPr>
            <w:webHidden/>
          </w:rPr>
          <w:tab/>
        </w:r>
        <w:r w:rsidRPr="008A6897">
          <w:rPr>
            <w:webHidden/>
          </w:rPr>
          <w:fldChar w:fldCharType="begin"/>
        </w:r>
        <w:r w:rsidR="00B70554" w:rsidRPr="008A6897">
          <w:rPr>
            <w:webHidden/>
          </w:rPr>
          <w:instrText xml:space="preserve"> PAGEREF _Toc468366452 \h </w:instrText>
        </w:r>
        <w:r w:rsidRPr="008A6897">
          <w:rPr>
            <w:webHidden/>
          </w:rPr>
        </w:r>
        <w:r w:rsidRPr="008A6897">
          <w:rPr>
            <w:webHidden/>
          </w:rPr>
          <w:fldChar w:fldCharType="separate"/>
        </w:r>
        <w:r w:rsidR="002B21C7">
          <w:rPr>
            <w:webHidden/>
          </w:rPr>
          <w:t>47</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53" w:history="1">
        <w:r w:rsidR="00B70554" w:rsidRPr="008A6897">
          <w:rPr>
            <w:rStyle w:val="a5"/>
            <w:rFonts w:ascii="Times New Roman" w:hAnsi="Times New Roman"/>
            <w:i w:val="0"/>
            <w:noProof/>
            <w:sz w:val="24"/>
            <w:szCs w:val="24"/>
          </w:rPr>
          <w:t>2.2.1 Меры безопасности при подготовке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47</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54" w:history="1">
        <w:r w:rsidR="00B70554" w:rsidRPr="008A6897">
          <w:rPr>
            <w:rStyle w:val="a5"/>
            <w:rFonts w:ascii="Times New Roman" w:hAnsi="Times New Roman"/>
            <w:i w:val="0"/>
            <w:noProof/>
            <w:sz w:val="24"/>
            <w:szCs w:val="24"/>
          </w:rPr>
          <w:t>2.2.2 Расконсервация дизеля, сборочных единиц и деталей</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55" w:history="1">
        <w:r w:rsidR="00B70554" w:rsidRPr="008A6897">
          <w:rPr>
            <w:rStyle w:val="a5"/>
            <w:rFonts w:ascii="Times New Roman" w:hAnsi="Times New Roman"/>
            <w:i w:val="0"/>
            <w:noProof/>
            <w:sz w:val="24"/>
            <w:szCs w:val="24"/>
          </w:rPr>
          <w:t>2.2.3 Доукомплектация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_Toc468366455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56" w:history="1">
        <w:r w:rsidR="00B70554" w:rsidRPr="008A6897">
          <w:rPr>
            <w:rStyle w:val="a5"/>
            <w:rFonts w:ascii="Times New Roman" w:hAnsi="Times New Roman"/>
            <w:i w:val="0"/>
            <w:noProof/>
            <w:sz w:val="24"/>
            <w:szCs w:val="24"/>
          </w:rPr>
          <w:t>2.2.4 Органы управления и приборы контроля работы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_Toc468366456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57" w:history="1">
        <w:r w:rsidR="00B70554" w:rsidRPr="008A6897">
          <w:rPr>
            <w:rStyle w:val="a5"/>
            <w:rFonts w:ascii="Times New Roman" w:hAnsi="Times New Roman"/>
            <w:i w:val="0"/>
            <w:noProof/>
            <w:sz w:val="24"/>
            <w:szCs w:val="24"/>
          </w:rPr>
          <w:t>2.2.5 Заправка системы охлаждения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49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58" w:history="1">
        <w:r w:rsidR="00B70554" w:rsidRPr="008A6897">
          <w:rPr>
            <w:rStyle w:val="a5"/>
            <w:rFonts w:ascii="Times New Roman" w:hAnsi="Times New Roman"/>
            <w:i w:val="0"/>
            <w:noProof/>
            <w:sz w:val="24"/>
            <w:szCs w:val="24"/>
          </w:rPr>
          <w:t>2.2.6 Заправка топливом и маслом</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50</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59" w:history="1">
        <w:r w:rsidR="00B70554" w:rsidRPr="008A6897">
          <w:rPr>
            <w:rStyle w:val="a5"/>
            <w:rFonts w:ascii="Times New Roman" w:hAnsi="Times New Roman"/>
            <w:i w:val="0"/>
            <w:noProof/>
            <w:sz w:val="24"/>
            <w:szCs w:val="24"/>
          </w:rPr>
          <w:t>2.2.7 Заправка бака реагентом</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_Toc468366459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50</w:t>
        </w:r>
        <w:r w:rsidRPr="008A6897">
          <w:rPr>
            <w:rFonts w:ascii="Times New Roman" w:hAnsi="Times New Roman"/>
            <w:i w:val="0"/>
            <w:noProof/>
            <w:webHidden/>
            <w:sz w:val="24"/>
            <w:szCs w:val="24"/>
          </w:rPr>
          <w:fldChar w:fldCharType="end"/>
        </w:r>
      </w:hyperlink>
    </w:p>
    <w:p w:rsidR="00B70554" w:rsidRPr="008A6897" w:rsidRDefault="008E11CB" w:rsidP="008A6897">
      <w:pPr>
        <w:pStyle w:val="22"/>
        <w:rPr>
          <w:rFonts w:eastAsiaTheme="minorEastAsia"/>
        </w:rPr>
      </w:pPr>
      <w:hyperlink w:anchor="_Toc468366460" w:history="1">
        <w:r w:rsidR="00B70554" w:rsidRPr="008A6897">
          <w:rPr>
            <w:rStyle w:val="a5"/>
            <w:b/>
          </w:rPr>
          <w:t>2.3 Использование дизеля</w:t>
        </w:r>
        <w:r w:rsidR="00B70554" w:rsidRPr="008A6897">
          <w:rPr>
            <w:webHidden/>
          </w:rPr>
          <w:tab/>
        </w:r>
        <w:r w:rsidRPr="008A6897">
          <w:rPr>
            <w:webHidden/>
          </w:rPr>
          <w:fldChar w:fldCharType="begin"/>
        </w:r>
        <w:r w:rsidR="00B70554" w:rsidRPr="008A6897">
          <w:rPr>
            <w:webHidden/>
          </w:rPr>
          <w:instrText xml:space="preserve"> PAGEREF _Toc468366460 \h </w:instrText>
        </w:r>
        <w:r w:rsidRPr="008A6897">
          <w:rPr>
            <w:webHidden/>
          </w:rPr>
        </w:r>
        <w:r w:rsidRPr="008A6897">
          <w:rPr>
            <w:webHidden/>
          </w:rPr>
          <w:fldChar w:fldCharType="separate"/>
        </w:r>
        <w:r w:rsidR="002B21C7">
          <w:rPr>
            <w:webHidden/>
          </w:rPr>
          <w:t>51</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61" w:history="1">
        <w:r w:rsidR="00B70554" w:rsidRPr="008A6897">
          <w:rPr>
            <w:rStyle w:val="a5"/>
            <w:rFonts w:ascii="Times New Roman" w:hAnsi="Times New Roman"/>
            <w:i w:val="0"/>
            <w:noProof/>
            <w:sz w:val="24"/>
            <w:szCs w:val="24"/>
          </w:rPr>
          <w:t>2.3.1 Действия персонала перед пуском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62" w:history="1">
        <w:r w:rsidR="00B70554" w:rsidRPr="008A6897">
          <w:rPr>
            <w:rStyle w:val="a5"/>
            <w:rFonts w:ascii="Times New Roman" w:hAnsi="Times New Roman"/>
            <w:i w:val="0"/>
            <w:noProof/>
            <w:sz w:val="24"/>
            <w:szCs w:val="24"/>
          </w:rPr>
          <w:t>2.3.2 Пуск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63" w:history="1">
        <w:r w:rsidR="00B70554" w:rsidRPr="008A6897">
          <w:rPr>
            <w:rStyle w:val="a5"/>
            <w:rFonts w:ascii="Times New Roman" w:hAnsi="Times New Roman"/>
            <w:i w:val="0"/>
            <w:noProof/>
            <w:sz w:val="24"/>
            <w:szCs w:val="24"/>
          </w:rPr>
          <w:t>2.3.3 Остановка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52</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64" w:history="1">
        <w:r w:rsidR="00B70554" w:rsidRPr="008A6897">
          <w:rPr>
            <w:rStyle w:val="a5"/>
            <w:rFonts w:ascii="Times New Roman" w:hAnsi="Times New Roman"/>
            <w:i w:val="0"/>
            <w:noProof/>
            <w:sz w:val="24"/>
            <w:szCs w:val="24"/>
          </w:rPr>
          <w:t>2.3.4 Эксплуатационная обкатка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52</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65" w:history="1">
        <w:r w:rsidR="00B70554" w:rsidRPr="008A6897">
          <w:rPr>
            <w:rStyle w:val="a5"/>
            <w:rFonts w:ascii="Times New Roman" w:hAnsi="Times New Roman"/>
            <w:i w:val="0"/>
            <w:noProof/>
            <w:sz w:val="24"/>
            <w:szCs w:val="24"/>
          </w:rPr>
          <w:t>2.3.5 Эксплуатация и обслуживание дизеля в зимних условиях</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_Toc468366465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53</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66" w:history="1">
        <w:r w:rsidR="00B70554" w:rsidRPr="008A6897">
          <w:rPr>
            <w:rStyle w:val="a5"/>
            <w:rFonts w:ascii="Times New Roman" w:hAnsi="Times New Roman"/>
            <w:i w:val="0"/>
            <w:noProof/>
            <w:sz w:val="24"/>
            <w:szCs w:val="24"/>
          </w:rPr>
          <w:t>2.3.6 Возможные неисправности и методы их устранения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_Toc468366466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54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67" w:history="1">
        <w:r w:rsidR="00B70554" w:rsidRPr="008A6897">
          <w:rPr>
            <w:rStyle w:val="a5"/>
            <w:rFonts w:ascii="Times New Roman" w:hAnsi="Times New Roman"/>
            <w:i w:val="0"/>
            <w:noProof/>
            <w:sz w:val="24"/>
            <w:szCs w:val="24"/>
          </w:rPr>
          <w:t>2.3.7 Меры безопасности при использовании дизеля по назначению</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_Toc468366467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71</w:t>
        </w:r>
        <w:r w:rsidRPr="008A6897">
          <w:rPr>
            <w:rFonts w:ascii="Times New Roman" w:hAnsi="Times New Roman"/>
            <w:i w:val="0"/>
            <w:noProof/>
            <w:webHidden/>
            <w:sz w:val="24"/>
            <w:szCs w:val="24"/>
          </w:rPr>
          <w:fldChar w:fldCharType="end"/>
        </w:r>
      </w:hyperlink>
    </w:p>
    <w:p w:rsidR="00B70554" w:rsidRPr="008A6897" w:rsidRDefault="008E11CB" w:rsidP="008A6897">
      <w:pPr>
        <w:tabs>
          <w:tab w:val="right" w:leader="dot" w:pos="9639"/>
        </w:tabs>
        <w:spacing w:after="120"/>
        <w:ind w:firstLine="0"/>
        <w:rPr>
          <w:rFonts w:eastAsiaTheme="minorEastAsia"/>
          <w:noProof/>
          <w:szCs w:val="24"/>
        </w:rPr>
      </w:pPr>
      <w:hyperlink w:anchor="_Toc468366468" w:history="1">
        <w:r w:rsidR="00B70554" w:rsidRPr="008A6897">
          <w:rPr>
            <w:rStyle w:val="a5"/>
            <w:b/>
            <w:noProof/>
            <w:szCs w:val="24"/>
          </w:rPr>
          <w:t>2.4 Действия в экстремальных условиях</w:t>
        </w:r>
        <w:r w:rsidR="00B70554" w:rsidRPr="008A6897">
          <w:rPr>
            <w:rStyle w:val="a5"/>
            <w:noProof/>
            <w:webHidden/>
            <w:szCs w:val="24"/>
          </w:rPr>
          <w:tab/>
        </w:r>
        <w:r w:rsidRPr="008A6897">
          <w:rPr>
            <w:rStyle w:val="a5"/>
            <w:noProof/>
            <w:webHidden/>
            <w:szCs w:val="24"/>
          </w:rPr>
          <w:fldChar w:fldCharType="begin"/>
        </w:r>
        <w:r w:rsidR="00B70554" w:rsidRPr="008A6897">
          <w:rPr>
            <w:rStyle w:val="a5"/>
            <w:noProof/>
            <w:webHidden/>
            <w:szCs w:val="24"/>
          </w:rPr>
          <w:instrText xml:space="preserve"> PAGEREF _Toc468366468 \h </w:instrText>
        </w:r>
        <w:r w:rsidRPr="008A6897">
          <w:rPr>
            <w:rStyle w:val="a5"/>
            <w:noProof/>
            <w:webHidden/>
            <w:szCs w:val="24"/>
          </w:rPr>
        </w:r>
        <w:r w:rsidRPr="008A6897">
          <w:rPr>
            <w:rStyle w:val="a5"/>
            <w:noProof/>
            <w:webHidden/>
            <w:szCs w:val="24"/>
          </w:rPr>
          <w:fldChar w:fldCharType="separate"/>
        </w:r>
        <w:r w:rsidR="002B21C7">
          <w:rPr>
            <w:rStyle w:val="a5"/>
            <w:noProof/>
            <w:webHidden/>
            <w:szCs w:val="24"/>
          </w:rPr>
          <w:t>71</w:t>
        </w:r>
        <w:r w:rsidRPr="008A6897">
          <w:rPr>
            <w:rStyle w:val="a5"/>
            <w:noProof/>
            <w:webHidden/>
            <w:szCs w:val="24"/>
          </w:rPr>
          <w:fldChar w:fldCharType="end"/>
        </w:r>
      </w:hyperlink>
    </w:p>
    <w:p w:rsidR="00B70554" w:rsidRPr="008A6897" w:rsidRDefault="008E11CB" w:rsidP="008A6897">
      <w:pPr>
        <w:pStyle w:val="10"/>
        <w:rPr>
          <w:rFonts w:eastAsiaTheme="minorEastAsia"/>
        </w:rPr>
      </w:pPr>
      <w:hyperlink w:anchor="_Toc468366469" w:history="1">
        <w:r w:rsidR="00B70554" w:rsidRPr="008A6897">
          <w:rPr>
            <w:rStyle w:val="a5"/>
            <w:sz w:val="24"/>
            <w:szCs w:val="24"/>
          </w:rPr>
          <w:t>3 ТЕХНИЧЕСКОЕ ОБСЛУЖИВАНИЕ</w:t>
        </w:r>
        <w:r w:rsidR="00B70554" w:rsidRPr="008A6897">
          <w:rPr>
            <w:webHidden/>
          </w:rPr>
          <w:tab/>
        </w:r>
        <w:r w:rsidRPr="008A6897">
          <w:rPr>
            <w:webHidden/>
          </w:rPr>
          <w:fldChar w:fldCharType="begin"/>
        </w:r>
        <w:r w:rsidR="00B70554" w:rsidRPr="008A6897">
          <w:rPr>
            <w:webHidden/>
          </w:rPr>
          <w:instrText xml:space="preserve"> PAGEREF _Toc468366469 \h </w:instrText>
        </w:r>
        <w:r w:rsidRPr="008A6897">
          <w:rPr>
            <w:webHidden/>
          </w:rPr>
        </w:r>
        <w:r w:rsidRPr="008A6897">
          <w:rPr>
            <w:webHidden/>
          </w:rPr>
          <w:fldChar w:fldCharType="separate"/>
        </w:r>
        <w:r w:rsidR="002B21C7">
          <w:rPr>
            <w:webHidden/>
          </w:rPr>
          <w:t>73</w:t>
        </w:r>
        <w:r w:rsidRPr="008A6897">
          <w:rPr>
            <w:webHidden/>
          </w:rPr>
          <w:fldChar w:fldCharType="end"/>
        </w:r>
      </w:hyperlink>
    </w:p>
    <w:p w:rsidR="00B70554" w:rsidRPr="008A6897" w:rsidRDefault="008E11CB" w:rsidP="008A6897">
      <w:pPr>
        <w:pStyle w:val="10"/>
        <w:rPr>
          <w:rFonts w:eastAsiaTheme="minorEastAsia"/>
        </w:rPr>
      </w:pPr>
      <w:hyperlink w:anchor="_Toc468366470" w:history="1">
        <w:r w:rsidR="00B70554" w:rsidRPr="008A6897">
          <w:rPr>
            <w:rStyle w:val="a5"/>
            <w:sz w:val="24"/>
            <w:szCs w:val="24"/>
          </w:rPr>
          <w:t xml:space="preserve">3.1 </w:t>
        </w:r>
        <w:r w:rsidR="00B20494" w:rsidRPr="008A6897">
          <w:rPr>
            <w:rStyle w:val="a5"/>
            <w:caps w:val="0"/>
            <w:sz w:val="24"/>
            <w:szCs w:val="24"/>
          </w:rPr>
          <w:t>Техническое обслуживание дизеля</w:t>
        </w:r>
        <w:r w:rsidR="00B70554" w:rsidRPr="008A6897">
          <w:rPr>
            <w:webHidden/>
          </w:rPr>
          <w:tab/>
        </w:r>
        <w:r w:rsidRPr="008A6897">
          <w:rPr>
            <w:webHidden/>
          </w:rPr>
          <w:fldChar w:fldCharType="begin"/>
        </w:r>
        <w:r w:rsidR="00B70554" w:rsidRPr="008A6897">
          <w:rPr>
            <w:webHidden/>
          </w:rPr>
          <w:instrText xml:space="preserve"> PAGEREF _Toc468366470 \h </w:instrText>
        </w:r>
        <w:r w:rsidRPr="008A6897">
          <w:rPr>
            <w:webHidden/>
          </w:rPr>
        </w:r>
        <w:r w:rsidRPr="008A6897">
          <w:rPr>
            <w:webHidden/>
          </w:rPr>
          <w:fldChar w:fldCharType="separate"/>
        </w:r>
        <w:r w:rsidR="002B21C7">
          <w:rPr>
            <w:webHidden/>
          </w:rPr>
          <w:t>73</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1" w:history="1">
        <w:r w:rsidR="00B70554" w:rsidRPr="008A6897">
          <w:rPr>
            <w:rStyle w:val="a5"/>
            <w:rFonts w:ascii="Times New Roman" w:hAnsi="Times New Roman"/>
            <w:i w:val="0"/>
            <w:noProof/>
            <w:sz w:val="24"/>
            <w:szCs w:val="24"/>
          </w:rPr>
          <w:t>3.1.1 Общие указания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73</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2" w:history="1">
        <w:r w:rsidR="00B70554" w:rsidRPr="008A6897">
          <w:rPr>
            <w:rStyle w:val="a5"/>
            <w:rFonts w:ascii="Times New Roman" w:hAnsi="Times New Roman"/>
            <w:i w:val="0"/>
            <w:noProof/>
            <w:sz w:val="24"/>
            <w:szCs w:val="24"/>
          </w:rPr>
          <w:t>3.1.2 Меры безопасности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3" w:history="1">
        <w:r w:rsidR="00B70554" w:rsidRPr="008A6897">
          <w:rPr>
            <w:rStyle w:val="a5"/>
            <w:rFonts w:ascii="Times New Roman" w:hAnsi="Times New Roman"/>
            <w:i w:val="0"/>
            <w:noProof/>
            <w:sz w:val="24"/>
            <w:szCs w:val="24"/>
          </w:rPr>
          <w:t>3.1.3 Порядок технического обслуживания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4" w:history="1">
        <w:r w:rsidR="00B70554" w:rsidRPr="008A6897">
          <w:rPr>
            <w:rStyle w:val="a5"/>
            <w:rFonts w:ascii="Times New Roman" w:hAnsi="Times New Roman"/>
            <w:i w:val="0"/>
            <w:noProof/>
            <w:sz w:val="24"/>
            <w:szCs w:val="24"/>
          </w:rPr>
          <w:t>3.1.4 Проверка работоспособности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76</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75" w:history="1">
        <w:r w:rsidR="00B70554" w:rsidRPr="008A6897">
          <w:rPr>
            <w:rStyle w:val="a5"/>
            <w:rFonts w:ascii="Times New Roman" w:hAnsi="Times New Roman"/>
            <w:i w:val="0"/>
            <w:noProof/>
            <w:sz w:val="24"/>
            <w:szCs w:val="24"/>
          </w:rPr>
          <w:t>3.1.5 Консервация при постановке на хранения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_Toc468366475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77</w:t>
        </w:r>
        <w:r w:rsidRPr="008A6897">
          <w:rPr>
            <w:rFonts w:ascii="Times New Roman" w:hAnsi="Times New Roman"/>
            <w:i w:val="0"/>
            <w:noProof/>
            <w:webHidden/>
            <w:sz w:val="24"/>
            <w:szCs w:val="24"/>
          </w:rPr>
          <w:fldChar w:fldCharType="end"/>
        </w:r>
      </w:hyperlink>
    </w:p>
    <w:p w:rsidR="00B70554" w:rsidRPr="008A6897" w:rsidRDefault="008E11CB" w:rsidP="008A6897">
      <w:pPr>
        <w:pStyle w:val="10"/>
        <w:rPr>
          <w:rFonts w:eastAsiaTheme="minorEastAsia"/>
        </w:rPr>
      </w:pPr>
      <w:hyperlink w:anchor="_Toc468366476" w:history="1">
        <w:r w:rsidR="00B70554" w:rsidRPr="008A6897">
          <w:rPr>
            <w:rStyle w:val="a5"/>
            <w:sz w:val="24"/>
            <w:szCs w:val="24"/>
          </w:rPr>
          <w:t xml:space="preserve">3.2 </w:t>
        </w:r>
        <w:r w:rsidR="00B20494" w:rsidRPr="008A6897">
          <w:rPr>
            <w:rStyle w:val="a5"/>
            <w:caps w:val="0"/>
            <w:sz w:val="24"/>
            <w:szCs w:val="24"/>
          </w:rPr>
          <w:t>Техническое обслуживание дизеля и его составных частей</w:t>
        </w:r>
        <w:r w:rsidR="00B70554" w:rsidRPr="008A6897">
          <w:rPr>
            <w:webHidden/>
          </w:rPr>
          <w:tab/>
        </w:r>
        <w:r w:rsidRPr="008A6897">
          <w:rPr>
            <w:webHidden/>
          </w:rPr>
          <w:fldChar w:fldCharType="begin"/>
        </w:r>
        <w:r w:rsidR="00B70554" w:rsidRPr="008A6897">
          <w:rPr>
            <w:webHidden/>
          </w:rPr>
          <w:instrText xml:space="preserve"> PAGEREF _Toc468366476 \h </w:instrText>
        </w:r>
        <w:r w:rsidRPr="008A6897">
          <w:rPr>
            <w:webHidden/>
          </w:rPr>
        </w:r>
        <w:r w:rsidRPr="008A6897">
          <w:rPr>
            <w:webHidden/>
          </w:rPr>
          <w:fldChar w:fldCharType="separate"/>
        </w:r>
        <w:r w:rsidR="002B21C7">
          <w:rPr>
            <w:webHidden/>
          </w:rPr>
          <w:t>79</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7" w:history="1">
        <w:r w:rsidR="00B70554" w:rsidRPr="008A6897">
          <w:rPr>
            <w:rStyle w:val="a5"/>
            <w:rFonts w:ascii="Times New Roman" w:hAnsi="Times New Roman"/>
            <w:i w:val="0"/>
            <w:noProof/>
            <w:sz w:val="24"/>
            <w:szCs w:val="24"/>
          </w:rPr>
          <w:t>3.2.1 Проверка уровня охлаждающей жидкости в системе охлаждения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8" w:history="1">
        <w:r w:rsidR="00B70554" w:rsidRPr="008A6897">
          <w:rPr>
            <w:rStyle w:val="a5"/>
            <w:rFonts w:ascii="Times New Roman" w:hAnsi="Times New Roman"/>
            <w:i w:val="0"/>
            <w:noProof/>
            <w:sz w:val="24"/>
            <w:szCs w:val="24"/>
          </w:rPr>
          <w:t>3.2.2 Обслуживание системы охлаждения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79" w:history="1">
        <w:r w:rsidR="00B70554" w:rsidRPr="008A6897">
          <w:rPr>
            <w:rStyle w:val="a5"/>
            <w:rFonts w:ascii="Times New Roman" w:hAnsi="Times New Roman"/>
            <w:i w:val="0"/>
            <w:noProof/>
            <w:sz w:val="24"/>
            <w:szCs w:val="24"/>
          </w:rPr>
          <w:t>3.2.3 Обслуживание системы смазки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_Toc468366479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79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0" w:history="1">
        <w:r w:rsidR="00B70554" w:rsidRPr="008A6897">
          <w:rPr>
            <w:rStyle w:val="a5"/>
            <w:rFonts w:ascii="Times New Roman" w:hAnsi="Times New Roman"/>
            <w:i w:val="0"/>
            <w:noProof/>
            <w:sz w:val="24"/>
            <w:szCs w:val="24"/>
          </w:rPr>
          <w:t>3.2.4 Проверка уровня масла в картере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_Toc468366480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80</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1" w:history="1">
        <w:r w:rsidR="00B70554" w:rsidRPr="008A6897">
          <w:rPr>
            <w:rStyle w:val="a5"/>
            <w:rFonts w:ascii="Times New Roman" w:hAnsi="Times New Roman"/>
            <w:i w:val="0"/>
            <w:noProof/>
            <w:sz w:val="24"/>
            <w:szCs w:val="24"/>
          </w:rPr>
          <w:t>3.2.5 Замена масла в картере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2" w:history="1">
        <w:r w:rsidR="00B70554" w:rsidRPr="008A6897">
          <w:rPr>
            <w:rStyle w:val="a5"/>
            <w:rFonts w:ascii="Times New Roman" w:hAnsi="Times New Roman"/>
            <w:i w:val="0"/>
            <w:noProof/>
            <w:sz w:val="24"/>
            <w:szCs w:val="24"/>
          </w:rPr>
          <w:t>3.2.6 Замена масляного фильтра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3" w:history="1">
        <w:r w:rsidR="00B70554" w:rsidRPr="008A6897">
          <w:rPr>
            <w:rStyle w:val="a5"/>
            <w:rFonts w:ascii="Times New Roman" w:hAnsi="Times New Roman"/>
            <w:i w:val="0"/>
            <w:noProof/>
            <w:sz w:val="24"/>
            <w:szCs w:val="24"/>
          </w:rPr>
          <w:t>3.2.7 Замена фильтра тонкой очистки топлива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82</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4" w:history="1">
        <w:r w:rsidR="00B70554" w:rsidRPr="008A6897">
          <w:rPr>
            <w:rStyle w:val="a5"/>
            <w:rFonts w:ascii="Times New Roman" w:hAnsi="Times New Roman"/>
            <w:i w:val="0"/>
            <w:noProof/>
            <w:sz w:val="24"/>
            <w:szCs w:val="24"/>
          </w:rPr>
          <w:t>3.2.8 Заполнение топливной системы</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83</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5" w:history="1">
        <w:r w:rsidR="00B70554" w:rsidRPr="008A6897">
          <w:rPr>
            <w:rStyle w:val="a5"/>
            <w:rFonts w:ascii="Times New Roman" w:hAnsi="Times New Roman"/>
            <w:i w:val="0"/>
            <w:noProof/>
            <w:sz w:val="24"/>
            <w:szCs w:val="24"/>
          </w:rPr>
          <w:t>3.2.9 Обслуживание воздухоочистителя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_Toc468366485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6" w:history="1">
        <w:r w:rsidR="00B70554" w:rsidRPr="008A6897">
          <w:rPr>
            <w:rStyle w:val="a5"/>
            <w:rFonts w:ascii="Times New Roman" w:hAnsi="Times New Roman"/>
            <w:i w:val="0"/>
            <w:noProof/>
            <w:sz w:val="24"/>
            <w:szCs w:val="24"/>
          </w:rPr>
          <w:t>3.2.10 Проверка герметичности соединений воздухоочистителя и впускного тракта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_Toc468366486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85</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7" w:history="1">
        <w:r w:rsidR="00B70554" w:rsidRPr="008A6897">
          <w:rPr>
            <w:rStyle w:val="a5"/>
            <w:rFonts w:ascii="Times New Roman" w:hAnsi="Times New Roman"/>
            <w:i w:val="0"/>
            <w:noProof/>
            <w:sz w:val="24"/>
            <w:szCs w:val="24"/>
          </w:rPr>
          <w:t>3.2.11 Проверка зазора между клапанами и коромыслами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85</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8" w:history="1">
        <w:r w:rsidR="00B70554" w:rsidRPr="008A6897">
          <w:rPr>
            <w:rStyle w:val="a5"/>
            <w:rFonts w:ascii="Times New Roman" w:hAnsi="Times New Roman"/>
            <w:i w:val="0"/>
            <w:noProof/>
            <w:sz w:val="24"/>
            <w:szCs w:val="24"/>
          </w:rPr>
          <w:t>3.2.12 Обслуживание устройства топливоподачи и впрыска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86</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89" w:history="1">
        <w:r w:rsidR="00B70554" w:rsidRPr="008A6897">
          <w:rPr>
            <w:rStyle w:val="a5"/>
            <w:rFonts w:ascii="Times New Roman" w:hAnsi="Times New Roman"/>
            <w:i w:val="0"/>
            <w:noProof/>
            <w:sz w:val="24"/>
            <w:szCs w:val="24"/>
          </w:rPr>
          <w:t>3.2.13 Обслуживание генератора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_Toc468366489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87</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90" w:history="1">
        <w:r w:rsidR="00B70554" w:rsidRPr="008A6897">
          <w:rPr>
            <w:rStyle w:val="a5"/>
            <w:rFonts w:ascii="Times New Roman" w:hAnsi="Times New Roman"/>
            <w:i w:val="0"/>
            <w:noProof/>
            <w:sz w:val="24"/>
            <w:szCs w:val="24"/>
          </w:rPr>
          <w:t>3.2.14 Проверка состояния и замена ремня привода вспомогательных агрегатов</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_Toc468366490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87</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91" w:history="1">
        <w:r w:rsidR="00B70554" w:rsidRPr="008A6897">
          <w:rPr>
            <w:rStyle w:val="a5"/>
            <w:rFonts w:ascii="Times New Roman" w:hAnsi="Times New Roman"/>
            <w:i w:val="0"/>
            <w:noProof/>
            <w:sz w:val="24"/>
            <w:szCs w:val="24"/>
          </w:rPr>
          <w:t>3.2.15 Проверка состояния стартера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90</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92" w:history="1">
        <w:r w:rsidR="00B70554" w:rsidRPr="008A6897">
          <w:rPr>
            <w:rStyle w:val="a5"/>
            <w:rFonts w:ascii="Times New Roman" w:hAnsi="Times New Roman"/>
            <w:i w:val="0"/>
            <w:noProof/>
            <w:sz w:val="24"/>
            <w:szCs w:val="24"/>
          </w:rPr>
          <w:t>3.2.16 Обслуживание турбокомпрессора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90</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93" w:history="1">
        <w:r w:rsidR="00B70554" w:rsidRPr="008A6897">
          <w:rPr>
            <w:rStyle w:val="a5"/>
            <w:rFonts w:ascii="Times New Roman" w:hAnsi="Times New Roman"/>
            <w:i w:val="0"/>
            <w:noProof/>
            <w:sz w:val="24"/>
            <w:szCs w:val="24"/>
          </w:rPr>
          <w:t>3.2.17 Обслуживание компрессора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94" w:history="1">
        <w:r w:rsidR="00B70554" w:rsidRPr="008A6897">
          <w:rPr>
            <w:rStyle w:val="a5"/>
            <w:rFonts w:ascii="Times New Roman" w:hAnsi="Times New Roman"/>
            <w:i w:val="0"/>
            <w:noProof/>
            <w:sz w:val="24"/>
            <w:szCs w:val="24"/>
          </w:rPr>
          <w:t>3.2.18 Обслуживание подающего модуля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91</w:t>
        </w:r>
        <w:r w:rsidRPr="008A6897">
          <w:rPr>
            <w:rFonts w:ascii="Times New Roman" w:hAnsi="Times New Roman"/>
            <w:i w:val="0"/>
            <w:noProof/>
            <w:webHidden/>
            <w:sz w:val="24"/>
            <w:szCs w:val="24"/>
          </w:rPr>
          <w:fldChar w:fldCharType="end"/>
        </w:r>
      </w:hyperlink>
    </w:p>
    <w:p w:rsidR="00B70554" w:rsidRPr="008A6897" w:rsidRDefault="008E11CB" w:rsidP="008A6897">
      <w:pPr>
        <w:pStyle w:val="10"/>
        <w:rPr>
          <w:rFonts w:eastAsiaTheme="minorEastAsia"/>
        </w:rPr>
      </w:pPr>
      <w:hyperlink w:anchor="_Toc468366495" w:history="1">
        <w:r w:rsidR="00B70554" w:rsidRPr="008A6897">
          <w:rPr>
            <w:rStyle w:val="a5"/>
            <w:sz w:val="24"/>
            <w:szCs w:val="24"/>
          </w:rPr>
          <w:t>4 ТЕКУЩИЙ РЕМОНТ</w:t>
        </w:r>
        <w:r w:rsidR="00B70554" w:rsidRPr="008A6897">
          <w:rPr>
            <w:webHidden/>
          </w:rPr>
          <w:tab/>
        </w:r>
        <w:r w:rsidRPr="008A6897">
          <w:rPr>
            <w:webHidden/>
          </w:rPr>
          <w:fldChar w:fldCharType="begin"/>
        </w:r>
        <w:r w:rsidR="00B70554" w:rsidRPr="008A6897">
          <w:rPr>
            <w:webHidden/>
          </w:rPr>
          <w:instrText xml:space="preserve"> PAGEREF _Toc468366495 \h </w:instrText>
        </w:r>
        <w:r w:rsidRPr="008A6897">
          <w:rPr>
            <w:webHidden/>
          </w:rPr>
        </w:r>
        <w:r w:rsidRPr="008A6897">
          <w:rPr>
            <w:webHidden/>
          </w:rPr>
          <w:fldChar w:fldCharType="separate"/>
        </w:r>
        <w:r w:rsidR="002B21C7">
          <w:rPr>
            <w:webHidden/>
          </w:rPr>
          <w:t>92</w:t>
        </w:r>
        <w:r w:rsidRPr="008A6897">
          <w:rPr>
            <w:webHidden/>
          </w:rPr>
          <w:fldChar w:fldCharType="end"/>
        </w:r>
      </w:hyperlink>
    </w:p>
    <w:p w:rsidR="00B70554" w:rsidRPr="008A6897" w:rsidRDefault="008E11CB" w:rsidP="008A6897">
      <w:pPr>
        <w:pStyle w:val="10"/>
        <w:rPr>
          <w:rFonts w:eastAsiaTheme="minorEastAsia"/>
        </w:rPr>
      </w:pPr>
      <w:hyperlink w:anchor="_Toc468366496" w:history="1">
        <w:r w:rsidR="00B70554" w:rsidRPr="008A6897">
          <w:rPr>
            <w:rStyle w:val="a5"/>
            <w:sz w:val="24"/>
            <w:szCs w:val="24"/>
          </w:rPr>
          <w:t xml:space="preserve">4.1 </w:t>
        </w:r>
        <w:r w:rsidR="00B20494" w:rsidRPr="008A6897">
          <w:rPr>
            <w:rStyle w:val="a5"/>
            <w:caps w:val="0"/>
            <w:sz w:val="24"/>
            <w:szCs w:val="24"/>
          </w:rPr>
          <w:t>Основные указания по разборке и сборке дизеля</w:t>
        </w:r>
        <w:r w:rsidR="00B70554" w:rsidRPr="008A6897">
          <w:rPr>
            <w:webHidden/>
          </w:rPr>
          <w:tab/>
        </w:r>
        <w:r w:rsidRPr="008A6897">
          <w:rPr>
            <w:webHidden/>
          </w:rPr>
          <w:fldChar w:fldCharType="begin"/>
        </w:r>
        <w:r w:rsidR="00B70554" w:rsidRPr="008A6897">
          <w:rPr>
            <w:webHidden/>
          </w:rPr>
          <w:instrText xml:space="preserve"> PAGEREF _Toc468366496 \h </w:instrText>
        </w:r>
        <w:r w:rsidRPr="008A6897">
          <w:rPr>
            <w:webHidden/>
          </w:rPr>
        </w:r>
        <w:r w:rsidRPr="008A6897">
          <w:rPr>
            <w:webHidden/>
          </w:rPr>
          <w:fldChar w:fldCharType="separate"/>
        </w:r>
        <w:r w:rsidR="002B21C7">
          <w:rPr>
            <w:webHidden/>
          </w:rPr>
          <w:t>92</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497" w:history="1">
        <w:r w:rsidR="00B70554" w:rsidRPr="008A6897">
          <w:rPr>
            <w:rStyle w:val="a5"/>
            <w:rFonts w:ascii="Times New Roman" w:hAnsi="Times New Roman"/>
            <w:i w:val="0"/>
            <w:noProof/>
            <w:sz w:val="24"/>
            <w:szCs w:val="24"/>
          </w:rPr>
          <w:t>4.1.1 Общие указания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92</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498" w:history="1">
        <w:r w:rsidR="00B70554" w:rsidRPr="008A6897">
          <w:rPr>
            <w:rStyle w:val="a5"/>
            <w:rFonts w:ascii="Times New Roman" w:hAnsi="Times New Roman"/>
            <w:i w:val="0"/>
            <w:noProof/>
            <w:sz w:val="24"/>
            <w:szCs w:val="24"/>
          </w:rPr>
          <w:t>4.1.2 Меры безопасности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_Toc468366498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93</w:t>
        </w:r>
        <w:r w:rsidRPr="008A6897">
          <w:rPr>
            <w:rFonts w:ascii="Times New Roman" w:hAnsi="Times New Roman"/>
            <w:i w:val="0"/>
            <w:noProof/>
            <w:webHidden/>
            <w:sz w:val="24"/>
            <w:szCs w:val="24"/>
          </w:rPr>
          <w:fldChar w:fldCharType="end"/>
        </w:r>
      </w:hyperlink>
    </w:p>
    <w:p w:rsidR="00B70554" w:rsidRPr="008A6897" w:rsidRDefault="008E11CB" w:rsidP="008A6897">
      <w:pPr>
        <w:pStyle w:val="10"/>
        <w:rPr>
          <w:rFonts w:eastAsiaTheme="minorEastAsia"/>
        </w:rPr>
      </w:pPr>
      <w:hyperlink w:anchor="_Toc468366499" w:history="1">
        <w:r w:rsidR="00B70554" w:rsidRPr="008A6897">
          <w:rPr>
            <w:rStyle w:val="a5"/>
            <w:sz w:val="24"/>
            <w:szCs w:val="24"/>
          </w:rPr>
          <w:t xml:space="preserve">4.2 </w:t>
        </w:r>
        <w:r w:rsidR="00B20494" w:rsidRPr="008A6897">
          <w:rPr>
            <w:rStyle w:val="a5"/>
            <w:caps w:val="0"/>
            <w:sz w:val="24"/>
            <w:szCs w:val="24"/>
          </w:rPr>
          <w:t>Текущий ремонт составных частей</w:t>
        </w:r>
        <w:r w:rsidR="00B70554" w:rsidRPr="008A6897">
          <w:rPr>
            <w:webHidden/>
          </w:rPr>
          <w:tab/>
        </w:r>
        <w:r w:rsidRPr="008A6897">
          <w:rPr>
            <w:webHidden/>
          </w:rPr>
          <w:fldChar w:fldCharType="begin"/>
        </w:r>
        <w:r w:rsidR="00B70554" w:rsidRPr="008A6897">
          <w:rPr>
            <w:webHidden/>
          </w:rPr>
          <w:instrText xml:space="preserve"> PAGEREF _Toc468366499 \h </w:instrText>
        </w:r>
        <w:r w:rsidRPr="008A6897">
          <w:rPr>
            <w:webHidden/>
          </w:rPr>
        </w:r>
        <w:r w:rsidRPr="008A6897">
          <w:rPr>
            <w:webHidden/>
          </w:rPr>
          <w:fldChar w:fldCharType="separate"/>
        </w:r>
        <w:r w:rsidR="002B21C7">
          <w:rPr>
            <w:webHidden/>
          </w:rPr>
          <w:t>95</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00" w:history="1">
        <w:r w:rsidR="00B70554" w:rsidRPr="008A6897">
          <w:rPr>
            <w:rStyle w:val="a5"/>
            <w:rFonts w:ascii="Times New Roman" w:hAnsi="Times New Roman"/>
            <w:i w:val="0"/>
            <w:noProof/>
            <w:sz w:val="24"/>
            <w:szCs w:val="24"/>
          </w:rPr>
          <w:t>4.2.1 Основные указания по замене поршневых колец</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_Toc468366500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96</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01" w:history="1">
        <w:r w:rsidR="00B70554" w:rsidRPr="008A6897">
          <w:rPr>
            <w:rStyle w:val="a5"/>
            <w:rFonts w:ascii="Times New Roman" w:hAnsi="Times New Roman"/>
            <w:i w:val="0"/>
            <w:noProof/>
            <w:sz w:val="24"/>
            <w:szCs w:val="24"/>
          </w:rPr>
          <w:t>4.2.2 Основные указания по притирке клапанов</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97</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02" w:history="1">
        <w:r w:rsidR="00B70554" w:rsidRPr="008A6897">
          <w:rPr>
            <w:rStyle w:val="a5"/>
            <w:rFonts w:ascii="Times New Roman" w:hAnsi="Times New Roman"/>
            <w:i w:val="0"/>
            <w:noProof/>
            <w:sz w:val="24"/>
            <w:szCs w:val="24"/>
          </w:rPr>
          <w:t>4.2.3 Основные указания по разборке и сборке водяного насоса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98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03" w:history="1">
        <w:r w:rsidR="00B70554" w:rsidRPr="008A6897">
          <w:rPr>
            <w:rStyle w:val="a5"/>
            <w:rFonts w:ascii="Times New Roman" w:hAnsi="Times New Roman"/>
            <w:i w:val="0"/>
            <w:noProof/>
            <w:sz w:val="24"/>
            <w:szCs w:val="24"/>
          </w:rPr>
          <w:t>4.2.4 Основные указания по разборке и сборке муфты сцепления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100</w:t>
        </w:r>
        <w:r w:rsidRPr="008A6897">
          <w:rPr>
            <w:rFonts w:ascii="Times New Roman" w:hAnsi="Times New Roman"/>
            <w:i w:val="0"/>
            <w:noProof/>
            <w:webHidden/>
            <w:sz w:val="24"/>
            <w:szCs w:val="24"/>
          </w:rPr>
          <w:fldChar w:fldCharType="end"/>
        </w:r>
      </w:hyperlink>
    </w:p>
    <w:p w:rsidR="00B70554" w:rsidRPr="008A6897" w:rsidRDefault="008E11CB" w:rsidP="008A6897">
      <w:pPr>
        <w:pStyle w:val="10"/>
        <w:rPr>
          <w:rFonts w:eastAsiaTheme="minorEastAsia"/>
        </w:rPr>
      </w:pPr>
      <w:hyperlink w:anchor="_Toc468366504" w:history="1">
        <w:r w:rsidR="00B70554" w:rsidRPr="008A6897">
          <w:rPr>
            <w:rStyle w:val="a5"/>
            <w:sz w:val="24"/>
            <w:szCs w:val="24"/>
          </w:rPr>
          <w:t>5 ХРАНЕНИЕ</w:t>
        </w:r>
        <w:r w:rsidR="00B70554" w:rsidRPr="008A6897">
          <w:rPr>
            <w:webHidden/>
          </w:rPr>
          <w:tab/>
        </w:r>
        <w:r w:rsidRPr="008A6897">
          <w:rPr>
            <w:webHidden/>
          </w:rPr>
          <w:fldChar w:fldCharType="begin"/>
        </w:r>
        <w:r w:rsidR="00B70554" w:rsidRPr="008A6897">
          <w:rPr>
            <w:webHidden/>
          </w:rPr>
          <w:instrText xml:space="preserve"> PAGEREF _Toc468366504 \h </w:instrText>
        </w:r>
        <w:r w:rsidRPr="008A6897">
          <w:rPr>
            <w:webHidden/>
          </w:rPr>
        </w:r>
        <w:r w:rsidRPr="008A6897">
          <w:rPr>
            <w:webHidden/>
          </w:rPr>
          <w:fldChar w:fldCharType="separate"/>
        </w:r>
        <w:r w:rsidR="002B21C7">
          <w:rPr>
            <w:webHidden/>
          </w:rPr>
          <w:t>101</w:t>
        </w:r>
        <w:r w:rsidRPr="008A6897">
          <w:rPr>
            <w:webHidden/>
          </w:rPr>
          <w:fldChar w:fldCharType="end"/>
        </w:r>
      </w:hyperlink>
    </w:p>
    <w:p w:rsidR="00B70554" w:rsidRPr="008A6897" w:rsidRDefault="008E11CB" w:rsidP="008A6897">
      <w:pPr>
        <w:pStyle w:val="10"/>
        <w:rPr>
          <w:rFonts w:eastAsiaTheme="minorEastAsia"/>
        </w:rPr>
      </w:pPr>
      <w:hyperlink w:anchor="_Toc468366505" w:history="1">
        <w:r w:rsidR="00B70554" w:rsidRPr="008A6897">
          <w:rPr>
            <w:rStyle w:val="a5"/>
            <w:sz w:val="24"/>
            <w:szCs w:val="24"/>
          </w:rPr>
          <w:t>6 ТРАНСПОРТИРОВАНИЕ</w:t>
        </w:r>
        <w:r w:rsidR="00B70554" w:rsidRPr="008A6897">
          <w:rPr>
            <w:webHidden/>
          </w:rPr>
          <w:tab/>
        </w:r>
        <w:r w:rsidRPr="008A6897">
          <w:rPr>
            <w:webHidden/>
          </w:rPr>
          <w:fldChar w:fldCharType="begin"/>
        </w:r>
        <w:r w:rsidR="00B70554" w:rsidRPr="008A6897">
          <w:rPr>
            <w:webHidden/>
          </w:rPr>
          <w:instrText xml:space="preserve"> PAGEREF _Toc468366505 \h </w:instrText>
        </w:r>
        <w:r w:rsidRPr="008A6897">
          <w:rPr>
            <w:webHidden/>
          </w:rPr>
        </w:r>
        <w:r w:rsidRPr="008A6897">
          <w:rPr>
            <w:webHidden/>
          </w:rPr>
          <w:fldChar w:fldCharType="separate"/>
        </w:r>
        <w:r w:rsidR="002B21C7">
          <w:rPr>
            <w:webHidden/>
          </w:rPr>
          <w:t>102</w:t>
        </w:r>
        <w:r w:rsidRPr="008A6897">
          <w:rPr>
            <w:webHidden/>
          </w:rPr>
          <w:fldChar w:fldCharType="end"/>
        </w:r>
      </w:hyperlink>
    </w:p>
    <w:p w:rsidR="00B70554" w:rsidRPr="008A6897" w:rsidRDefault="008E11CB" w:rsidP="008A6897">
      <w:pPr>
        <w:pStyle w:val="10"/>
        <w:rPr>
          <w:rFonts w:eastAsiaTheme="minorEastAsia"/>
        </w:rPr>
      </w:pPr>
      <w:hyperlink w:anchor="_Toc468366506" w:history="1">
        <w:r w:rsidR="00B70554" w:rsidRPr="008A6897">
          <w:rPr>
            <w:rStyle w:val="a5"/>
            <w:sz w:val="24"/>
            <w:szCs w:val="24"/>
          </w:rPr>
          <w:t>7 УТИЛИЗАЦИЯ</w:t>
        </w:r>
        <w:r w:rsidR="00B70554" w:rsidRPr="008A6897">
          <w:rPr>
            <w:webHidden/>
          </w:rPr>
          <w:tab/>
        </w:r>
        <w:r w:rsidRPr="008A6897">
          <w:rPr>
            <w:webHidden/>
          </w:rPr>
          <w:fldChar w:fldCharType="begin"/>
        </w:r>
        <w:r w:rsidR="00B70554" w:rsidRPr="008A6897">
          <w:rPr>
            <w:webHidden/>
          </w:rPr>
          <w:instrText xml:space="preserve"> PAGEREF _Toc468366506 \h </w:instrText>
        </w:r>
        <w:r w:rsidRPr="008A6897">
          <w:rPr>
            <w:webHidden/>
          </w:rPr>
        </w:r>
        <w:r w:rsidRPr="008A6897">
          <w:rPr>
            <w:webHidden/>
          </w:rPr>
          <w:fldChar w:fldCharType="separate"/>
        </w:r>
        <w:r w:rsidR="002B21C7">
          <w:rPr>
            <w:webHidden/>
          </w:rPr>
          <w:t>103</w:t>
        </w:r>
        <w:r w:rsidRPr="008A6897">
          <w:rPr>
            <w:webHidden/>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07" w:history="1">
        <w:r w:rsidR="00CE1640" w:rsidRPr="008A6897">
          <w:rPr>
            <w:rStyle w:val="a5"/>
            <w:rFonts w:ascii="Times New Roman" w:hAnsi="Times New Roman"/>
            <w:b/>
            <w:i w:val="0"/>
            <w:noProof/>
            <w:sz w:val="24"/>
            <w:szCs w:val="24"/>
          </w:rPr>
          <w:t>Приложение 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08" w:history="1">
        <w:r w:rsidR="00B70554" w:rsidRPr="008A6897">
          <w:rPr>
            <w:rStyle w:val="a5"/>
            <w:rFonts w:ascii="Times New Roman" w:hAnsi="Times New Roman"/>
            <w:i w:val="0"/>
            <w:noProof/>
            <w:sz w:val="24"/>
            <w:szCs w:val="24"/>
          </w:rPr>
          <w:t>Химмотологическая карта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104</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09" w:history="1">
        <w:r w:rsidR="00CE1640" w:rsidRPr="008A6897">
          <w:rPr>
            <w:rStyle w:val="a5"/>
            <w:rFonts w:ascii="Times New Roman" w:hAnsi="Times New Roman"/>
            <w:b/>
            <w:i w:val="0"/>
            <w:noProof/>
            <w:sz w:val="24"/>
            <w:szCs w:val="24"/>
          </w:rPr>
          <w:t>Приложение Б</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_Toc468366509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10" w:history="1">
        <w:r w:rsidR="00B70554" w:rsidRPr="008A6897">
          <w:rPr>
            <w:rStyle w:val="a5"/>
            <w:rFonts w:ascii="Times New Roman" w:hAnsi="Times New Roman"/>
            <w:i w:val="0"/>
            <w:noProof/>
            <w:sz w:val="24"/>
            <w:szCs w:val="24"/>
          </w:rPr>
          <w:t>Ведомость ЗИП (ЗИ)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_Toc468366510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11" w:history="1">
        <w:r w:rsidR="00B70554" w:rsidRPr="008A6897">
          <w:rPr>
            <w:rStyle w:val="a5"/>
            <w:rFonts w:ascii="Times New Roman" w:hAnsi="Times New Roman"/>
            <w:b/>
            <w:i w:val="0"/>
            <w:noProof/>
            <w:sz w:val="24"/>
            <w:szCs w:val="24"/>
          </w:rPr>
          <w:t>Приложение В</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12" w:history="1">
        <w:r w:rsidR="00B70554" w:rsidRPr="008A6897">
          <w:rPr>
            <w:rStyle w:val="a5"/>
            <w:rFonts w:ascii="Times New Roman" w:hAnsi="Times New Roman"/>
            <w:i w:val="0"/>
            <w:noProof/>
            <w:sz w:val="24"/>
            <w:szCs w:val="24"/>
          </w:rPr>
          <w:t>Размерные группы гильз цилиндров и поршней</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13" w:history="1">
        <w:r w:rsidR="00B70554" w:rsidRPr="008A6897">
          <w:rPr>
            <w:rStyle w:val="a5"/>
            <w:rFonts w:ascii="Times New Roman" w:hAnsi="Times New Roman"/>
            <w:i w:val="0"/>
            <w:noProof/>
            <w:sz w:val="24"/>
            <w:szCs w:val="24"/>
          </w:rPr>
          <w:t>Номинальные размеры коренных и шатунных шеек коленчатого вала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_Toc468366513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109</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14" w:history="1">
        <w:r w:rsidR="00CE1640" w:rsidRPr="008A6897">
          <w:rPr>
            <w:rStyle w:val="a5"/>
            <w:rFonts w:ascii="Times New Roman" w:hAnsi="Times New Roman"/>
            <w:b/>
            <w:i w:val="0"/>
            <w:noProof/>
            <w:sz w:val="24"/>
            <w:szCs w:val="24"/>
          </w:rPr>
          <w:t>Приложение Г</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_Toc468366514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110</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15" w:history="1">
        <w:r w:rsidR="00B70554" w:rsidRPr="008A6897">
          <w:rPr>
            <w:rStyle w:val="a5"/>
            <w:rFonts w:ascii="Times New Roman" w:hAnsi="Times New Roman"/>
            <w:i w:val="0"/>
            <w:noProof/>
            <w:sz w:val="24"/>
            <w:szCs w:val="24"/>
          </w:rPr>
          <w:t>Регулировочные параметры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_Toc468366515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110</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16" w:history="1">
        <w:r w:rsidR="00CE1640" w:rsidRPr="008A6897">
          <w:rPr>
            <w:rStyle w:val="a5"/>
            <w:rFonts w:ascii="Times New Roman" w:hAnsi="Times New Roman"/>
            <w:b/>
            <w:i w:val="0"/>
            <w:noProof/>
            <w:sz w:val="24"/>
            <w:szCs w:val="24"/>
          </w:rPr>
          <w:t>Приложение Д</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_Toc468366516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17" w:history="1">
        <w:r w:rsidR="00B70554" w:rsidRPr="008A6897">
          <w:rPr>
            <w:rStyle w:val="a5"/>
            <w:rFonts w:ascii="Times New Roman" w:hAnsi="Times New Roman"/>
            <w:i w:val="0"/>
            <w:noProof/>
            <w:sz w:val="24"/>
            <w:szCs w:val="24"/>
          </w:rPr>
          <w:t>Синхронизация импульсных колес коленчатого вала и вала привода ТНВД С</w:t>
        </w:r>
        <w:r w:rsidR="00B70554" w:rsidRPr="008A6897">
          <w:rPr>
            <w:rStyle w:val="a5"/>
            <w:rFonts w:ascii="Times New Roman" w:hAnsi="Times New Roman"/>
            <w:i w:val="0"/>
            <w:noProof/>
            <w:sz w:val="24"/>
            <w:szCs w:val="24"/>
            <w:lang w:val="en-US"/>
          </w:rPr>
          <w:t>P</w:t>
        </w:r>
        <w:r w:rsidR="00B70554" w:rsidRPr="008A6897">
          <w:rPr>
            <w:rStyle w:val="a5"/>
            <w:rFonts w:ascii="Times New Roman" w:hAnsi="Times New Roman"/>
            <w:i w:val="0"/>
            <w:noProof/>
            <w:sz w:val="24"/>
            <w:szCs w:val="24"/>
          </w:rPr>
          <w:t>3.3</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_Toc468366517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111</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18" w:history="1">
        <w:r w:rsidR="00B70554" w:rsidRPr="008A6897">
          <w:rPr>
            <w:rStyle w:val="a5"/>
            <w:rFonts w:ascii="Times New Roman" w:hAnsi="Times New Roman"/>
            <w:b/>
            <w:i w:val="0"/>
            <w:noProof/>
            <w:sz w:val="24"/>
            <w:szCs w:val="24"/>
          </w:rPr>
          <w:t>Приложение Е</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_Toc468366518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spacing w:after="120"/>
        <w:rPr>
          <w:rFonts w:ascii="Times New Roman" w:eastAsiaTheme="minorEastAsia" w:hAnsi="Times New Roman"/>
          <w:i w:val="0"/>
          <w:noProof/>
          <w:sz w:val="24"/>
          <w:szCs w:val="24"/>
        </w:rPr>
      </w:pPr>
      <w:hyperlink w:anchor="_Toc468366519" w:history="1">
        <w:r w:rsidR="00B70554" w:rsidRPr="008A6897">
          <w:rPr>
            <w:rStyle w:val="a5"/>
            <w:rFonts w:ascii="Times New Roman" w:hAnsi="Times New Roman"/>
            <w:i w:val="0"/>
            <w:noProof/>
            <w:sz w:val="24"/>
            <w:szCs w:val="24"/>
          </w:rPr>
          <w:t>Идентификация неисправностей дизеля и турбокомпрессора</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_Toc468366519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hAnsi="Times New Roman"/>
          <w:i w:val="0"/>
          <w:noProof/>
          <w:sz w:val="24"/>
          <w:szCs w:val="24"/>
        </w:rPr>
      </w:pPr>
      <w:hyperlink w:anchor="_Toc468366520" w:history="1">
        <w:r w:rsidR="00B70554" w:rsidRPr="008A6897">
          <w:rPr>
            <w:rStyle w:val="a5"/>
            <w:rFonts w:ascii="Times New Roman" w:hAnsi="Times New Roman"/>
            <w:b/>
            <w:i w:val="0"/>
            <w:noProof/>
            <w:sz w:val="24"/>
            <w:szCs w:val="24"/>
          </w:rPr>
          <w:t>Приложение Ж</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_Toc468366520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119</w:t>
        </w:r>
        <w:r w:rsidRPr="008A6897">
          <w:rPr>
            <w:rFonts w:ascii="Times New Roman" w:hAnsi="Times New Roman"/>
            <w:i w:val="0"/>
            <w:noProof/>
            <w:webHidden/>
            <w:sz w:val="24"/>
            <w:szCs w:val="24"/>
          </w:rPr>
          <w:fldChar w:fldCharType="end"/>
        </w:r>
      </w:hyperlink>
    </w:p>
    <w:p w:rsidR="008F18B7" w:rsidRPr="008A6897" w:rsidRDefault="008F18B7" w:rsidP="008A6897">
      <w:pPr>
        <w:tabs>
          <w:tab w:val="right" w:leader="dot" w:pos="9639"/>
        </w:tabs>
        <w:spacing w:after="120"/>
        <w:ind w:firstLine="0"/>
        <w:rPr>
          <w:rFonts w:eastAsiaTheme="minorEastAsia"/>
          <w:noProof/>
          <w:szCs w:val="24"/>
        </w:rPr>
      </w:pPr>
      <w:r w:rsidRPr="008A6897">
        <w:rPr>
          <w:rFonts w:eastAsiaTheme="minorEastAsia"/>
          <w:noProof/>
          <w:szCs w:val="24"/>
        </w:rPr>
        <w:t>Таблица блинк-кодов</w:t>
      </w:r>
      <w:r w:rsidRPr="008A6897">
        <w:rPr>
          <w:rFonts w:eastAsiaTheme="minorEastAsia"/>
          <w:noProof/>
          <w:szCs w:val="24"/>
        </w:rPr>
        <w:tab/>
        <w:t>120</w:t>
      </w:r>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21" w:history="1">
        <w:r w:rsidR="00CE1640" w:rsidRPr="008A6897">
          <w:rPr>
            <w:rStyle w:val="a5"/>
            <w:rFonts w:ascii="Times New Roman" w:hAnsi="Times New Roman"/>
            <w:b/>
            <w:i w:val="0"/>
            <w:noProof/>
            <w:sz w:val="24"/>
            <w:szCs w:val="24"/>
          </w:rPr>
          <w:t>Приложение И</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_Toc468366521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148</w:t>
        </w:r>
        <w:r w:rsidRPr="008A6897">
          <w:rPr>
            <w:rFonts w:ascii="Times New Roman" w:hAnsi="Times New Roman"/>
            <w:i w:val="0"/>
            <w:noProof/>
            <w:webHidden/>
            <w:sz w:val="24"/>
            <w:szCs w:val="24"/>
          </w:rPr>
          <w:fldChar w:fldCharType="end"/>
        </w:r>
      </w:hyperlink>
    </w:p>
    <w:p w:rsidR="00B70554" w:rsidRPr="008A6897" w:rsidRDefault="008E11CB" w:rsidP="008A6897">
      <w:pPr>
        <w:pStyle w:val="32"/>
        <w:tabs>
          <w:tab w:val="clear" w:pos="9498"/>
          <w:tab w:val="right" w:leader="dot" w:pos="9639"/>
        </w:tabs>
        <w:rPr>
          <w:rFonts w:ascii="Times New Roman" w:eastAsiaTheme="minorEastAsia" w:hAnsi="Times New Roman"/>
          <w:i w:val="0"/>
          <w:noProof/>
          <w:sz w:val="24"/>
          <w:szCs w:val="24"/>
        </w:rPr>
      </w:pPr>
      <w:hyperlink w:anchor="_Toc468366522" w:history="1">
        <w:r w:rsidR="00B70554" w:rsidRPr="008A6897">
          <w:rPr>
            <w:rStyle w:val="a5"/>
            <w:rFonts w:ascii="Times New Roman" w:hAnsi="Times New Roman"/>
            <w:i w:val="0"/>
            <w:noProof/>
            <w:sz w:val="24"/>
            <w:szCs w:val="24"/>
          </w:rPr>
          <w:t>Схема строповки дизеля</w:t>
        </w:r>
        <w:r w:rsidR="00B70554" w:rsidRPr="008A6897">
          <w:rPr>
            <w:rFonts w:ascii="Times New Roman" w:hAnsi="Times New Roman"/>
            <w:i w:val="0"/>
            <w:noProof/>
            <w:webHidden/>
            <w:sz w:val="24"/>
            <w:szCs w:val="24"/>
          </w:rPr>
          <w:tab/>
        </w:r>
        <w:r w:rsidRPr="008A6897">
          <w:rPr>
            <w:rFonts w:ascii="Times New Roman" w:hAnsi="Times New Roman"/>
            <w:i w:val="0"/>
            <w:noProof/>
            <w:webHidden/>
            <w:sz w:val="24"/>
            <w:szCs w:val="24"/>
          </w:rPr>
          <w:fldChar w:fldCharType="begin"/>
        </w:r>
        <w:r w:rsidR="00B70554" w:rsidRPr="008A6897">
          <w:rPr>
            <w:rFonts w:ascii="Times New Roman" w:hAnsi="Times New Roman"/>
            <w:i w:val="0"/>
            <w:noProof/>
            <w:webHidden/>
            <w:sz w:val="24"/>
            <w:szCs w:val="24"/>
          </w:rPr>
          <w:instrText xml:space="preserve"> PAGEREF _Toc468366522 \h </w:instrText>
        </w:r>
        <w:r w:rsidRPr="008A6897">
          <w:rPr>
            <w:rFonts w:ascii="Times New Roman" w:hAnsi="Times New Roman"/>
            <w:i w:val="0"/>
            <w:noProof/>
            <w:webHidden/>
            <w:sz w:val="24"/>
            <w:szCs w:val="24"/>
          </w:rPr>
        </w:r>
        <w:r w:rsidRPr="008A6897">
          <w:rPr>
            <w:rFonts w:ascii="Times New Roman" w:hAnsi="Times New Roman"/>
            <w:i w:val="0"/>
            <w:noProof/>
            <w:webHidden/>
            <w:sz w:val="24"/>
            <w:szCs w:val="24"/>
          </w:rPr>
          <w:fldChar w:fldCharType="separate"/>
        </w:r>
        <w:r w:rsidR="002B21C7">
          <w:rPr>
            <w:rFonts w:ascii="Times New Roman" w:hAnsi="Times New Roman"/>
            <w:i w:val="0"/>
            <w:noProof/>
            <w:webHidden/>
            <w:sz w:val="24"/>
            <w:szCs w:val="24"/>
          </w:rPr>
          <w:t>148</w:t>
        </w:r>
        <w:r w:rsidRPr="008A6897">
          <w:rPr>
            <w:rFonts w:ascii="Times New Roman" w:hAnsi="Times New Roman"/>
            <w:i w:val="0"/>
            <w:noProof/>
            <w:webHidden/>
            <w:sz w:val="24"/>
            <w:szCs w:val="24"/>
          </w:rPr>
          <w:fldChar w:fldCharType="end"/>
        </w:r>
      </w:hyperlink>
    </w:p>
    <w:p w:rsidR="00B207C0" w:rsidRPr="008A6897" w:rsidRDefault="008E11CB" w:rsidP="008A6897">
      <w:pPr>
        <w:pStyle w:val="32"/>
        <w:tabs>
          <w:tab w:val="clear" w:pos="9498"/>
          <w:tab w:val="right" w:leader="dot" w:pos="9639"/>
        </w:tabs>
        <w:rPr>
          <w:rFonts w:ascii="Times New Roman" w:hAnsi="Times New Roman"/>
          <w:i w:val="0"/>
          <w:sz w:val="24"/>
          <w:szCs w:val="24"/>
        </w:rPr>
      </w:pPr>
      <w:r w:rsidRPr="008A6897">
        <w:rPr>
          <w:rFonts w:ascii="Times New Roman" w:hAnsi="Times New Roman"/>
          <w:bCs/>
          <w:i w:val="0"/>
          <w:caps/>
          <w:sz w:val="24"/>
          <w:szCs w:val="24"/>
        </w:rPr>
        <w:fldChar w:fldCharType="end"/>
      </w:r>
      <w:r w:rsidR="00B207C0" w:rsidRPr="008A6897">
        <w:rPr>
          <w:rFonts w:ascii="Times New Roman" w:hAnsi="Times New Roman"/>
          <w:i w:val="0"/>
          <w:sz w:val="24"/>
          <w:szCs w:val="24"/>
        </w:rPr>
        <w:br w:type="page"/>
      </w:r>
    </w:p>
    <w:p w:rsidR="00AA4F43" w:rsidRPr="003A397A" w:rsidRDefault="00AA4F43" w:rsidP="003A397A">
      <w:pPr>
        <w:jc w:val="both"/>
        <w:rPr>
          <w:sz w:val="28"/>
          <w:szCs w:val="28"/>
        </w:rPr>
      </w:pPr>
      <w:r w:rsidRPr="003A397A">
        <w:rPr>
          <w:sz w:val="28"/>
          <w:szCs w:val="28"/>
        </w:rPr>
        <w:lastRenderedPageBreak/>
        <w:t>Настоящее руководство по эксплуатации предназначено для водителей а</w:t>
      </w:r>
      <w:r w:rsidRPr="003A397A">
        <w:rPr>
          <w:sz w:val="28"/>
          <w:szCs w:val="28"/>
        </w:rPr>
        <w:t>в</w:t>
      </w:r>
      <w:r w:rsidRPr="003A397A">
        <w:rPr>
          <w:sz w:val="28"/>
          <w:szCs w:val="28"/>
        </w:rPr>
        <w:t>тотранспортных средств, на которых устанавлива</w:t>
      </w:r>
      <w:r w:rsidR="003A1FAF" w:rsidRPr="003A397A">
        <w:rPr>
          <w:sz w:val="28"/>
          <w:szCs w:val="28"/>
        </w:rPr>
        <w:t>е</w:t>
      </w:r>
      <w:r w:rsidRPr="003A397A">
        <w:rPr>
          <w:sz w:val="28"/>
          <w:szCs w:val="28"/>
        </w:rPr>
        <w:t>тся дизел</w:t>
      </w:r>
      <w:r w:rsidR="003A1FAF" w:rsidRPr="003A397A">
        <w:rPr>
          <w:sz w:val="28"/>
          <w:szCs w:val="28"/>
        </w:rPr>
        <w:t>ь</w:t>
      </w:r>
      <w:r w:rsidRPr="003A397A">
        <w:rPr>
          <w:sz w:val="28"/>
          <w:szCs w:val="28"/>
        </w:rPr>
        <w:t xml:space="preserve"> Д-245.35Е</w:t>
      </w:r>
      <w:r w:rsidR="003A1FAF" w:rsidRPr="003A397A">
        <w:rPr>
          <w:sz w:val="28"/>
          <w:szCs w:val="28"/>
        </w:rPr>
        <w:t>5</w:t>
      </w:r>
      <w:r w:rsidRPr="003A397A">
        <w:rPr>
          <w:sz w:val="28"/>
          <w:szCs w:val="28"/>
        </w:rPr>
        <w:t xml:space="preserve">, а также персонала технических центров и ремонтных мастерских, в компетенцию которых входит техническое обслуживание и ремонт указанных дизелей. </w:t>
      </w:r>
    </w:p>
    <w:p w:rsidR="00AA4F43" w:rsidRPr="003A397A" w:rsidRDefault="00AA4F43" w:rsidP="003A397A">
      <w:pPr>
        <w:jc w:val="both"/>
        <w:rPr>
          <w:sz w:val="28"/>
          <w:szCs w:val="28"/>
        </w:rPr>
      </w:pPr>
      <w:r w:rsidRPr="003A397A">
        <w:rPr>
          <w:sz w:val="28"/>
          <w:szCs w:val="28"/>
        </w:rPr>
        <w:t>Руководство по эксплуатации содержит краткое техническое описание, правила эксплуатации и технического обслуживания дизелей.</w:t>
      </w:r>
    </w:p>
    <w:p w:rsidR="00AA4F43" w:rsidRPr="003A397A" w:rsidRDefault="00AA4F43" w:rsidP="003A397A">
      <w:pPr>
        <w:jc w:val="both"/>
        <w:rPr>
          <w:sz w:val="28"/>
          <w:szCs w:val="28"/>
        </w:rPr>
      </w:pPr>
      <w:r w:rsidRPr="003A397A">
        <w:rPr>
          <w:sz w:val="28"/>
          <w:szCs w:val="28"/>
        </w:rPr>
        <w:t>К эксплуатации и обслуживанию дизелей допускаются лица, прошедшие специальную подготовку и ознакомившиеся с настоящим руководством по эк</w:t>
      </w:r>
      <w:r w:rsidRPr="003A397A">
        <w:rPr>
          <w:sz w:val="28"/>
          <w:szCs w:val="28"/>
        </w:rPr>
        <w:t>с</w:t>
      </w:r>
      <w:r w:rsidRPr="003A397A">
        <w:rPr>
          <w:sz w:val="28"/>
          <w:szCs w:val="28"/>
        </w:rPr>
        <w:t>плуатации.</w:t>
      </w:r>
    </w:p>
    <w:p w:rsidR="00AA4F43" w:rsidRPr="003A397A" w:rsidRDefault="00AA4F43" w:rsidP="003A397A">
      <w:pPr>
        <w:jc w:val="both"/>
        <w:rPr>
          <w:sz w:val="28"/>
          <w:szCs w:val="28"/>
        </w:rPr>
      </w:pPr>
      <w:r w:rsidRPr="003A397A">
        <w:rPr>
          <w:sz w:val="28"/>
          <w:szCs w:val="28"/>
        </w:rPr>
        <w:t>Операции по текущему ремонту дизелей и их узлов могут выполнять сл</w:t>
      </w:r>
      <w:r w:rsidRPr="003A397A">
        <w:rPr>
          <w:sz w:val="28"/>
          <w:szCs w:val="28"/>
        </w:rPr>
        <w:t>е</w:t>
      </w:r>
      <w:r w:rsidRPr="003A397A">
        <w:rPr>
          <w:sz w:val="28"/>
          <w:szCs w:val="28"/>
        </w:rPr>
        <w:t>сари, знающие устройство, принцип действия дизелей, имеющие общетехнич</w:t>
      </w:r>
      <w:r w:rsidRPr="003A397A">
        <w:rPr>
          <w:sz w:val="28"/>
          <w:szCs w:val="28"/>
        </w:rPr>
        <w:t>е</w:t>
      </w:r>
      <w:r w:rsidRPr="003A397A">
        <w:rPr>
          <w:sz w:val="28"/>
          <w:szCs w:val="28"/>
        </w:rPr>
        <w:t>скую подготовку по программе обучения слесарей 3-4-го разрядов.</w:t>
      </w:r>
    </w:p>
    <w:p w:rsidR="00AA4F43" w:rsidRPr="003A397A" w:rsidRDefault="00AA4F43" w:rsidP="003A397A">
      <w:pPr>
        <w:jc w:val="both"/>
        <w:rPr>
          <w:sz w:val="28"/>
          <w:szCs w:val="28"/>
        </w:rPr>
      </w:pPr>
      <w:r w:rsidRPr="003A397A">
        <w:rPr>
          <w:sz w:val="28"/>
          <w:szCs w:val="28"/>
        </w:rPr>
        <w:t>Операции по диагностике и техническому обслуживанию топливной си</w:t>
      </w:r>
      <w:r w:rsidRPr="003A397A">
        <w:rPr>
          <w:sz w:val="28"/>
          <w:szCs w:val="28"/>
        </w:rPr>
        <w:t>с</w:t>
      </w:r>
      <w:r w:rsidRPr="003A397A">
        <w:rPr>
          <w:sz w:val="28"/>
          <w:szCs w:val="28"/>
        </w:rPr>
        <w:t>темы «Common Rail» должны выполняться специально подготовленными сп</w:t>
      </w:r>
      <w:r w:rsidRPr="003A397A">
        <w:rPr>
          <w:sz w:val="28"/>
          <w:szCs w:val="28"/>
        </w:rPr>
        <w:t>е</w:t>
      </w:r>
      <w:r w:rsidRPr="003A397A">
        <w:rPr>
          <w:sz w:val="28"/>
          <w:szCs w:val="28"/>
        </w:rPr>
        <w:t>циалистами с использованием специализированного диагностического обор</w:t>
      </w:r>
      <w:r w:rsidRPr="003A397A">
        <w:rPr>
          <w:sz w:val="28"/>
          <w:szCs w:val="28"/>
        </w:rPr>
        <w:t>у</w:t>
      </w:r>
      <w:r w:rsidRPr="003A397A">
        <w:rPr>
          <w:sz w:val="28"/>
          <w:szCs w:val="28"/>
        </w:rPr>
        <w:t xml:space="preserve">дования. </w:t>
      </w:r>
    </w:p>
    <w:p w:rsidR="00AA4F43" w:rsidRPr="003A397A" w:rsidRDefault="00AA4F43" w:rsidP="006125C6">
      <w:pPr>
        <w:spacing w:after="120"/>
        <w:jc w:val="both"/>
        <w:rPr>
          <w:sz w:val="28"/>
          <w:szCs w:val="28"/>
        </w:rPr>
      </w:pPr>
      <w:r w:rsidRPr="003A397A">
        <w:rPr>
          <w:sz w:val="28"/>
          <w:szCs w:val="28"/>
        </w:rPr>
        <w:t>Конструкция дизелей рассчитана на длительную работу без капитального ремонта при условии соблюдения правил эксплуатации, хранения и своевр</w:t>
      </w:r>
      <w:r w:rsidRPr="003A397A">
        <w:rPr>
          <w:sz w:val="28"/>
          <w:szCs w:val="28"/>
        </w:rPr>
        <w:t>е</w:t>
      </w:r>
      <w:r w:rsidRPr="003A397A">
        <w:rPr>
          <w:sz w:val="28"/>
          <w:szCs w:val="28"/>
        </w:rPr>
        <w:t>менного технического обслуживания, изложенных в настоящем руководстве.</w:t>
      </w:r>
    </w:p>
    <w:p w:rsidR="00AA4F43" w:rsidRPr="003A397A" w:rsidRDefault="00AA4F43" w:rsidP="003A397A">
      <w:pPr>
        <w:jc w:val="both"/>
        <w:rPr>
          <w:b/>
          <w:sz w:val="28"/>
          <w:szCs w:val="28"/>
        </w:rPr>
      </w:pPr>
      <w:bookmarkStart w:id="20" w:name="_Toc116202803"/>
      <w:bookmarkStart w:id="21" w:name="_Toc115751836"/>
      <w:r w:rsidRPr="003A397A">
        <w:rPr>
          <w:b/>
          <w:noProof/>
          <w:sz w:val="28"/>
          <w:szCs w:val="28"/>
        </w:rPr>
        <w:drawing>
          <wp:inline distT="0" distB="0" distL="0" distR="0">
            <wp:extent cx="690245" cy="301625"/>
            <wp:effectExtent l="19050" t="0" r="0" b="0"/>
            <wp:docPr id="2" name="Рисунок 2"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нимание"/>
                    <pic:cNvPicPr>
                      <a:picLocks noChangeAspect="1" noChangeArrowheads="1"/>
                    </pic:cNvPicPr>
                  </pic:nvPicPr>
                  <pic:blipFill>
                    <a:blip r:embed="rId10" cstate="print">
                      <a:grayscl/>
                    </a:blip>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3A397A">
        <w:rPr>
          <w:b/>
          <w:sz w:val="28"/>
          <w:szCs w:val="28"/>
        </w:rPr>
        <w:t xml:space="preserve">Отработавшие газы дизеля содержат вредные для здоровья человека вещества (оксид азота, оксиды углерода, углеводороды, твердые частицы). </w:t>
      </w:r>
      <w:bookmarkEnd w:id="20"/>
      <w:bookmarkEnd w:id="21"/>
      <w:r w:rsidRPr="003A397A">
        <w:rPr>
          <w:b/>
          <w:sz w:val="28"/>
          <w:szCs w:val="28"/>
        </w:rPr>
        <w:t>В конструкции дизелей использованы технические решения, п</w:t>
      </w:r>
      <w:r w:rsidRPr="003A397A">
        <w:rPr>
          <w:b/>
          <w:sz w:val="28"/>
          <w:szCs w:val="28"/>
        </w:rPr>
        <w:t>о</w:t>
      </w:r>
      <w:r w:rsidRPr="003A397A">
        <w:rPr>
          <w:b/>
          <w:sz w:val="28"/>
          <w:szCs w:val="28"/>
        </w:rPr>
        <w:t>зволяющие снизить влияние выбросов вредных веществ на здоровье чел</w:t>
      </w:r>
      <w:r w:rsidRPr="003A397A">
        <w:rPr>
          <w:b/>
          <w:sz w:val="28"/>
          <w:szCs w:val="28"/>
        </w:rPr>
        <w:t>о</w:t>
      </w:r>
      <w:r w:rsidRPr="003A397A">
        <w:rPr>
          <w:b/>
          <w:sz w:val="28"/>
          <w:szCs w:val="28"/>
        </w:rPr>
        <w:t>века и окружающую среду, поэтому несанкционированное вмешательство в конструкцию дизелей, нарушение заводских регулировок и периодичн</w:t>
      </w:r>
      <w:r w:rsidRPr="003A397A">
        <w:rPr>
          <w:b/>
          <w:sz w:val="28"/>
          <w:szCs w:val="28"/>
        </w:rPr>
        <w:t>о</w:t>
      </w:r>
      <w:r w:rsidRPr="003A397A">
        <w:rPr>
          <w:b/>
          <w:sz w:val="28"/>
          <w:szCs w:val="28"/>
        </w:rPr>
        <w:t xml:space="preserve">сти технического обслуживания категорически запрещено. </w:t>
      </w:r>
    </w:p>
    <w:p w:rsidR="00AA4F43" w:rsidRPr="003A397A" w:rsidRDefault="00AA4F43" w:rsidP="003A397A">
      <w:pPr>
        <w:jc w:val="both"/>
        <w:rPr>
          <w:b/>
          <w:sz w:val="28"/>
          <w:szCs w:val="28"/>
        </w:rPr>
      </w:pPr>
      <w:r w:rsidRPr="003A397A">
        <w:rPr>
          <w:b/>
          <w:sz w:val="28"/>
          <w:szCs w:val="28"/>
        </w:rPr>
        <w:t>В связи с постоянным совершенствованием дизелей в конструкции отдельных сборочных единиц и детале</w:t>
      </w:r>
      <w:r w:rsidR="009249EC" w:rsidRPr="003A397A">
        <w:rPr>
          <w:b/>
          <w:sz w:val="28"/>
          <w:szCs w:val="28"/>
        </w:rPr>
        <w:t>й могут быть внесены изменения,</w:t>
      </w:r>
      <w:r w:rsidRPr="003A397A">
        <w:rPr>
          <w:b/>
          <w:sz w:val="28"/>
          <w:szCs w:val="28"/>
        </w:rPr>
        <w:t xml:space="preserve"> не отраженные в настоящем руководстве по эксплуатации.</w:t>
      </w:r>
    </w:p>
    <w:p w:rsidR="00AA4F43" w:rsidRPr="003A397A" w:rsidRDefault="00AA4F43" w:rsidP="003A397A">
      <w:pPr>
        <w:jc w:val="both"/>
        <w:rPr>
          <w:b/>
          <w:sz w:val="28"/>
          <w:szCs w:val="28"/>
        </w:rPr>
      </w:pPr>
      <w:r w:rsidRPr="003A397A">
        <w:rPr>
          <w:b/>
          <w:noProof/>
          <w:sz w:val="28"/>
          <w:szCs w:val="28"/>
        </w:rPr>
        <w:drawing>
          <wp:inline distT="0" distB="0" distL="0" distR="0">
            <wp:extent cx="733425" cy="276225"/>
            <wp:effectExtent l="19050" t="0" r="9525" b="0"/>
            <wp:docPr id="3" name="Рисунок 3"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нимание"/>
                    <pic:cNvPicPr>
                      <a:picLocks noChangeAspect="1" noChangeArrowheads="1"/>
                    </pic:cNvPicPr>
                  </pic:nvPicPr>
                  <pic:blipFill>
                    <a:blip r:embed="rId10" cstate="print">
                      <a:grayscl/>
                    </a:blip>
                    <a:srcRect/>
                    <a:stretch>
                      <a:fillRect/>
                    </a:stretch>
                  </pic:blipFill>
                  <pic:spPr bwMode="auto">
                    <a:xfrm>
                      <a:off x="0" y="0"/>
                      <a:ext cx="733425" cy="276225"/>
                    </a:xfrm>
                    <a:prstGeom prst="rect">
                      <a:avLst/>
                    </a:prstGeom>
                    <a:noFill/>
                    <a:ln w="9525">
                      <a:noFill/>
                      <a:miter lim="800000"/>
                      <a:headEnd/>
                      <a:tailEnd/>
                    </a:ln>
                  </pic:spPr>
                </pic:pic>
              </a:graphicData>
            </a:graphic>
          </wp:inline>
        </w:drawing>
      </w:r>
      <w:r w:rsidRPr="003A397A">
        <w:rPr>
          <w:b/>
          <w:sz w:val="28"/>
          <w:szCs w:val="28"/>
        </w:rPr>
        <w:t>При не соблюдении потребителем правил и условий эксплу</w:t>
      </w:r>
      <w:r w:rsidRPr="003A397A">
        <w:rPr>
          <w:b/>
          <w:sz w:val="28"/>
          <w:szCs w:val="28"/>
        </w:rPr>
        <w:t>а</w:t>
      </w:r>
      <w:r w:rsidRPr="003A397A">
        <w:rPr>
          <w:b/>
          <w:sz w:val="28"/>
          <w:szCs w:val="28"/>
        </w:rPr>
        <w:t>тации, технического обслуживания, транспортирования и хранения, изл</w:t>
      </w:r>
      <w:r w:rsidRPr="003A397A">
        <w:rPr>
          <w:b/>
          <w:sz w:val="28"/>
          <w:szCs w:val="28"/>
        </w:rPr>
        <w:t>о</w:t>
      </w:r>
      <w:r w:rsidRPr="003A397A">
        <w:rPr>
          <w:b/>
          <w:sz w:val="28"/>
          <w:szCs w:val="28"/>
        </w:rPr>
        <w:t>женных в настоящем руководстве по эксплуатации, нарушении сохранн</w:t>
      </w:r>
      <w:r w:rsidRPr="003A397A">
        <w:rPr>
          <w:b/>
          <w:sz w:val="28"/>
          <w:szCs w:val="28"/>
        </w:rPr>
        <w:t>о</w:t>
      </w:r>
      <w:r w:rsidRPr="003A397A">
        <w:rPr>
          <w:b/>
          <w:sz w:val="28"/>
          <w:szCs w:val="28"/>
        </w:rPr>
        <w:t>сти заводских пломб, а также в случае использования при техническом о</w:t>
      </w:r>
      <w:r w:rsidRPr="003A397A">
        <w:rPr>
          <w:b/>
          <w:sz w:val="28"/>
          <w:szCs w:val="28"/>
        </w:rPr>
        <w:t>б</w:t>
      </w:r>
      <w:r w:rsidRPr="003A397A">
        <w:rPr>
          <w:b/>
          <w:sz w:val="28"/>
          <w:szCs w:val="28"/>
        </w:rPr>
        <w:t xml:space="preserve">служивании и текущем ремонте расходных материалов (горюче-смазочных материалов, деталей и сборочных единиц) от производителей не предусмотренных к использованию конструкторской документацией ОАО </w:t>
      </w:r>
      <w:r w:rsidR="000927D4" w:rsidRPr="003A397A">
        <w:rPr>
          <w:b/>
          <w:sz w:val="28"/>
          <w:szCs w:val="28"/>
        </w:rPr>
        <w:t xml:space="preserve">«УКХ </w:t>
      </w:r>
      <w:r w:rsidRPr="003A397A">
        <w:rPr>
          <w:b/>
          <w:sz w:val="28"/>
          <w:szCs w:val="28"/>
        </w:rPr>
        <w:t>«ММЗ», внесении изменений в конструкцию двигателя, гарантии на двигатель не сохраняются.</w:t>
      </w:r>
    </w:p>
    <w:p w:rsidR="00AA4F43" w:rsidRPr="003A397A" w:rsidRDefault="00AA4F43" w:rsidP="003A397A">
      <w:pPr>
        <w:jc w:val="both"/>
        <w:rPr>
          <w:b/>
          <w:sz w:val="28"/>
          <w:szCs w:val="28"/>
        </w:rPr>
      </w:pPr>
      <w:r w:rsidRPr="003A397A">
        <w:rPr>
          <w:b/>
          <w:noProof/>
          <w:sz w:val="28"/>
          <w:szCs w:val="28"/>
        </w:rPr>
        <w:drawing>
          <wp:inline distT="0" distB="0" distL="0" distR="0">
            <wp:extent cx="638175" cy="276225"/>
            <wp:effectExtent l="19050" t="0" r="9525" b="0"/>
            <wp:docPr id="4" name="Рисунок 4"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нимание"/>
                    <pic:cNvPicPr>
                      <a:picLocks noChangeAspect="1" noChangeArrowheads="1"/>
                    </pic:cNvPicPr>
                  </pic:nvPicPr>
                  <pic:blipFill>
                    <a:blip r:embed="rId10" cstate="print">
                      <a:grayscl/>
                    </a:blip>
                    <a:srcRect/>
                    <a:stretch>
                      <a:fillRect/>
                    </a:stretch>
                  </pic:blipFill>
                  <pic:spPr bwMode="auto">
                    <a:xfrm>
                      <a:off x="0" y="0"/>
                      <a:ext cx="638175" cy="276225"/>
                    </a:xfrm>
                    <a:prstGeom prst="rect">
                      <a:avLst/>
                    </a:prstGeom>
                    <a:noFill/>
                    <a:ln w="9525">
                      <a:noFill/>
                      <a:miter lim="800000"/>
                      <a:headEnd/>
                      <a:tailEnd/>
                    </a:ln>
                  </pic:spPr>
                </pic:pic>
              </a:graphicData>
            </a:graphic>
          </wp:inline>
        </w:drawing>
      </w:r>
      <w:r w:rsidRPr="003A397A">
        <w:rPr>
          <w:b/>
          <w:sz w:val="28"/>
          <w:szCs w:val="28"/>
        </w:rPr>
        <w:t>В случае проведения ремонтно-восстановительных работ Вл</w:t>
      </w:r>
      <w:r w:rsidRPr="003A397A">
        <w:rPr>
          <w:b/>
          <w:sz w:val="28"/>
          <w:szCs w:val="28"/>
        </w:rPr>
        <w:t>а</w:t>
      </w:r>
      <w:r w:rsidRPr="003A397A">
        <w:rPr>
          <w:b/>
          <w:sz w:val="28"/>
          <w:szCs w:val="28"/>
        </w:rPr>
        <w:t>дельцем или третьим лицом при выходе из строя в гарантийный период двигателя и (или) его составных частей без привлечения к работам сп</w:t>
      </w:r>
      <w:r w:rsidRPr="003A397A">
        <w:rPr>
          <w:b/>
          <w:sz w:val="28"/>
          <w:szCs w:val="28"/>
        </w:rPr>
        <w:t>е</w:t>
      </w:r>
      <w:r w:rsidRPr="003A397A">
        <w:rPr>
          <w:b/>
          <w:sz w:val="28"/>
          <w:szCs w:val="28"/>
        </w:rPr>
        <w:t>циалистов завода или уполномоченного дилерского центра,- гарантия на двигатель и его составные части не сохраняется.</w:t>
      </w:r>
    </w:p>
    <w:p w:rsidR="00AA4F43" w:rsidRPr="004309D0" w:rsidRDefault="00AA4F43" w:rsidP="00657F14">
      <w:pPr>
        <w:rPr>
          <w:b/>
          <w:sz w:val="28"/>
          <w:szCs w:val="28"/>
        </w:rPr>
        <w:sectPr w:rsidR="00AA4F43" w:rsidRPr="004309D0" w:rsidSect="008A6897">
          <w:headerReference w:type="default" r:id="rId11"/>
          <w:footerReference w:type="default" r:id="rId12"/>
          <w:type w:val="nextColumn"/>
          <w:pgSz w:w="11907" w:h="16840"/>
          <w:pgMar w:top="851" w:right="850" w:bottom="567" w:left="1418" w:header="284" w:footer="412" w:gutter="0"/>
          <w:cols w:space="720"/>
        </w:sectPr>
      </w:pPr>
    </w:p>
    <w:p w:rsidR="00AA4F43" w:rsidRPr="001F2BA1" w:rsidRDefault="00AA4F43" w:rsidP="001F2BA1">
      <w:pPr>
        <w:pStyle w:val="1e"/>
      </w:pPr>
      <w:bookmarkStart w:id="22" w:name="_Toc296424365"/>
      <w:bookmarkStart w:id="23" w:name="_Toc156626045"/>
      <w:bookmarkStart w:id="24" w:name="_Toc156625954"/>
      <w:bookmarkStart w:id="25" w:name="_Toc156623438"/>
      <w:bookmarkStart w:id="26" w:name="_Toc156380301"/>
      <w:bookmarkStart w:id="27" w:name="_Toc155678361"/>
      <w:bookmarkStart w:id="28" w:name="_Toc150838604"/>
      <w:bookmarkStart w:id="29" w:name="_Toc150830359"/>
      <w:bookmarkStart w:id="30" w:name="_Toc136324769"/>
      <w:bookmarkStart w:id="31" w:name="_Toc136323964"/>
      <w:bookmarkStart w:id="32" w:name="_Toc136311842"/>
      <w:bookmarkStart w:id="33" w:name="_Toc135799960"/>
      <w:bookmarkStart w:id="34" w:name="_Toc135799585"/>
      <w:bookmarkStart w:id="35" w:name="_Toc135799506"/>
      <w:bookmarkStart w:id="36" w:name="_Toc135621355"/>
      <w:bookmarkStart w:id="37" w:name="_Toc135621198"/>
      <w:bookmarkStart w:id="38" w:name="_Toc118255981"/>
      <w:bookmarkStart w:id="39" w:name="_Toc118255854"/>
      <w:bookmarkStart w:id="40" w:name="_Toc118254204"/>
      <w:bookmarkStart w:id="41" w:name="_Toc118253099"/>
      <w:bookmarkStart w:id="42" w:name="_Toc118251662"/>
      <w:bookmarkStart w:id="43" w:name="_Toc116202804"/>
      <w:bookmarkStart w:id="44" w:name="_Toc115751837"/>
      <w:bookmarkStart w:id="45" w:name="_Toc315846209"/>
      <w:bookmarkStart w:id="46" w:name="_Toc315845438"/>
      <w:bookmarkStart w:id="47" w:name="_Toc468366438"/>
      <w:r w:rsidRPr="001F2BA1">
        <w:lastRenderedPageBreak/>
        <w:t>1 ОПИСАНИЕ И РАБОТА</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AA4F43" w:rsidRPr="001761E7" w:rsidRDefault="00AA4F43" w:rsidP="001F2BA1">
      <w:pPr>
        <w:pStyle w:val="1"/>
        <w:spacing w:after="0"/>
        <w:ind w:firstLine="567"/>
        <w:jc w:val="center"/>
        <w:rPr>
          <w:rFonts w:ascii="Times New Roman" w:hAnsi="Times New Roman"/>
          <w:sz w:val="32"/>
          <w:szCs w:val="32"/>
        </w:rPr>
      </w:pPr>
      <w:bookmarkStart w:id="48" w:name="_Toc315846210"/>
      <w:bookmarkStart w:id="49" w:name="_Toc315845439"/>
      <w:bookmarkStart w:id="50" w:name="_Toc296424366"/>
      <w:bookmarkStart w:id="51" w:name="_Toc156626046"/>
      <w:bookmarkStart w:id="52" w:name="_Toc156625955"/>
      <w:bookmarkStart w:id="53" w:name="_Toc156623439"/>
      <w:bookmarkStart w:id="54" w:name="_Toc156380302"/>
      <w:bookmarkStart w:id="55" w:name="_Toc155678362"/>
      <w:bookmarkStart w:id="56" w:name="_Toc468366439"/>
      <w:r w:rsidRPr="001761E7">
        <w:rPr>
          <w:rFonts w:ascii="Times New Roman" w:hAnsi="Times New Roman"/>
          <w:sz w:val="32"/>
          <w:szCs w:val="32"/>
        </w:rPr>
        <w:t>1.1 Описание и работа дизеля</w:t>
      </w:r>
      <w:bookmarkEnd w:id="48"/>
      <w:bookmarkEnd w:id="49"/>
      <w:bookmarkEnd w:id="50"/>
      <w:bookmarkEnd w:id="51"/>
      <w:bookmarkEnd w:id="52"/>
      <w:bookmarkEnd w:id="53"/>
      <w:bookmarkEnd w:id="54"/>
      <w:bookmarkEnd w:id="55"/>
      <w:bookmarkEnd w:id="56"/>
    </w:p>
    <w:p w:rsidR="00AA4F43" w:rsidRPr="004309D0" w:rsidRDefault="00AA4F43" w:rsidP="001B6949">
      <w:pPr>
        <w:pStyle w:val="3c"/>
      </w:pPr>
      <w:bookmarkStart w:id="57" w:name="_Toc315846211"/>
      <w:bookmarkStart w:id="58" w:name="_Toc315845440"/>
      <w:bookmarkStart w:id="59" w:name="_Toc296424367"/>
      <w:bookmarkStart w:id="60" w:name="_Toc156626047"/>
      <w:bookmarkStart w:id="61" w:name="_Toc156625956"/>
      <w:bookmarkStart w:id="62" w:name="_Toc156623440"/>
      <w:bookmarkStart w:id="63" w:name="_Toc156380303"/>
      <w:bookmarkStart w:id="64" w:name="_Toc155678363"/>
      <w:bookmarkStart w:id="65" w:name="_Toc468366440"/>
      <w:r w:rsidRPr="004309D0">
        <w:t>1.1.1 Назначение дизеля</w:t>
      </w:r>
      <w:bookmarkEnd w:id="57"/>
      <w:bookmarkEnd w:id="58"/>
      <w:bookmarkEnd w:id="59"/>
      <w:bookmarkEnd w:id="60"/>
      <w:bookmarkEnd w:id="61"/>
      <w:bookmarkEnd w:id="62"/>
      <w:bookmarkEnd w:id="63"/>
      <w:bookmarkEnd w:id="64"/>
      <w:bookmarkEnd w:id="65"/>
    </w:p>
    <w:p w:rsidR="00AA4F43" w:rsidRPr="003A397A" w:rsidRDefault="00AA4F43" w:rsidP="001F2BA1">
      <w:pPr>
        <w:spacing w:after="120"/>
        <w:rPr>
          <w:sz w:val="28"/>
          <w:szCs w:val="28"/>
        </w:rPr>
      </w:pPr>
      <w:r w:rsidRPr="003A397A">
        <w:rPr>
          <w:sz w:val="28"/>
          <w:szCs w:val="28"/>
        </w:rPr>
        <w:t>Назначение, область применения и условия эксплуатации дизелей пре</w:t>
      </w:r>
      <w:r w:rsidRPr="003A397A">
        <w:rPr>
          <w:sz w:val="28"/>
          <w:szCs w:val="28"/>
        </w:rPr>
        <w:t>д</w:t>
      </w:r>
      <w:r w:rsidRPr="003A397A">
        <w:rPr>
          <w:sz w:val="28"/>
          <w:szCs w:val="28"/>
        </w:rPr>
        <w:t>ставлены в таблице 1.</w:t>
      </w:r>
    </w:p>
    <w:p w:rsidR="00AA4F43" w:rsidRPr="003A397A" w:rsidRDefault="00AA4F43" w:rsidP="001F2BA1">
      <w:pPr>
        <w:spacing w:after="60"/>
        <w:ind w:firstLine="0"/>
        <w:rPr>
          <w:sz w:val="28"/>
          <w:szCs w:val="28"/>
        </w:rPr>
      </w:pPr>
      <w:r w:rsidRPr="003A397A">
        <w:rPr>
          <w:sz w:val="28"/>
          <w:szCs w:val="28"/>
        </w:rPr>
        <w:t>Таблица 1</w:t>
      </w:r>
    </w:p>
    <w:tbl>
      <w:tblPr>
        <w:tblpPr w:leftFromText="180" w:rightFromText="180" w:vertAnchor="text" w:tblpY="1"/>
        <w:tblOverlap w:val="never"/>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5"/>
      </w:tblPr>
      <w:tblGrid>
        <w:gridCol w:w="2235"/>
        <w:gridCol w:w="7371"/>
      </w:tblGrid>
      <w:tr w:rsidR="00B20494" w:rsidRPr="004309D0" w:rsidTr="00B20494">
        <w:trPr>
          <w:cantSplit/>
          <w:trHeight w:val="347"/>
        </w:trPr>
        <w:tc>
          <w:tcPr>
            <w:tcW w:w="2235" w:type="dxa"/>
            <w:vMerge w:val="restart"/>
            <w:tcBorders>
              <w:top w:val="single" w:sz="12" w:space="0" w:color="000000"/>
              <w:left w:val="single" w:sz="12" w:space="0" w:color="000000"/>
              <w:bottom w:val="single" w:sz="12" w:space="0" w:color="000000"/>
              <w:right w:val="single" w:sz="12" w:space="0" w:color="000000"/>
            </w:tcBorders>
            <w:vAlign w:val="center"/>
            <w:hideMark/>
          </w:tcPr>
          <w:p w:rsidR="00B20494" w:rsidRPr="004309D0" w:rsidRDefault="00B20494" w:rsidP="00B20494">
            <w:pPr>
              <w:ind w:firstLine="0"/>
              <w:rPr>
                <w:sz w:val="28"/>
                <w:szCs w:val="28"/>
              </w:rPr>
            </w:pPr>
            <w:r w:rsidRPr="004309D0">
              <w:rPr>
                <w:sz w:val="28"/>
                <w:szCs w:val="28"/>
              </w:rPr>
              <w:t>Наименование</w:t>
            </w:r>
          </w:p>
        </w:tc>
        <w:tc>
          <w:tcPr>
            <w:tcW w:w="7371" w:type="dxa"/>
            <w:tcBorders>
              <w:top w:val="single" w:sz="12" w:space="0" w:color="000000"/>
              <w:left w:val="single" w:sz="12" w:space="0" w:color="000000"/>
              <w:bottom w:val="single" w:sz="12" w:space="0" w:color="000000"/>
              <w:right w:val="single" w:sz="12" w:space="0" w:color="000000"/>
            </w:tcBorders>
            <w:vAlign w:val="center"/>
            <w:hideMark/>
          </w:tcPr>
          <w:p w:rsidR="00B20494" w:rsidRPr="001F55DC" w:rsidRDefault="00B20494" w:rsidP="001F55DC">
            <w:pPr>
              <w:ind w:firstLine="0"/>
              <w:jc w:val="center"/>
              <w:rPr>
                <w:sz w:val="28"/>
                <w:szCs w:val="28"/>
              </w:rPr>
            </w:pPr>
            <w:r w:rsidRPr="001F55DC">
              <w:rPr>
                <w:sz w:val="28"/>
                <w:szCs w:val="28"/>
              </w:rPr>
              <w:t>Дизель</w:t>
            </w:r>
          </w:p>
        </w:tc>
      </w:tr>
      <w:tr w:rsidR="00B20494" w:rsidRPr="004309D0" w:rsidTr="00B20494">
        <w:trPr>
          <w:cantSplit/>
          <w:trHeight w:val="719"/>
        </w:trPr>
        <w:tc>
          <w:tcPr>
            <w:tcW w:w="2235" w:type="dxa"/>
            <w:vMerge/>
            <w:tcBorders>
              <w:top w:val="single" w:sz="12" w:space="0" w:color="000000"/>
              <w:left w:val="single" w:sz="12" w:space="0" w:color="000000"/>
              <w:bottom w:val="single" w:sz="12" w:space="0" w:color="000000"/>
              <w:right w:val="single" w:sz="12" w:space="0" w:color="000000"/>
            </w:tcBorders>
            <w:vAlign w:val="center"/>
            <w:hideMark/>
          </w:tcPr>
          <w:p w:rsidR="00B20494" w:rsidRPr="004309D0" w:rsidRDefault="00B20494" w:rsidP="00B20494">
            <w:pPr>
              <w:rPr>
                <w:sz w:val="28"/>
                <w:szCs w:val="28"/>
              </w:rPr>
            </w:pPr>
          </w:p>
        </w:tc>
        <w:tc>
          <w:tcPr>
            <w:tcW w:w="7371" w:type="dxa"/>
            <w:tcBorders>
              <w:top w:val="single" w:sz="12" w:space="0" w:color="000000"/>
              <w:left w:val="single" w:sz="4" w:space="0" w:color="auto"/>
              <w:bottom w:val="single" w:sz="12" w:space="0" w:color="000000"/>
              <w:right w:val="single" w:sz="12" w:space="0" w:color="000000"/>
            </w:tcBorders>
            <w:vAlign w:val="center"/>
            <w:hideMark/>
          </w:tcPr>
          <w:p w:rsidR="00B20494" w:rsidRPr="001F55DC" w:rsidRDefault="00B20494" w:rsidP="001F55DC">
            <w:pPr>
              <w:ind w:firstLine="0"/>
              <w:jc w:val="center"/>
              <w:rPr>
                <w:sz w:val="28"/>
                <w:szCs w:val="28"/>
              </w:rPr>
            </w:pPr>
            <w:r w:rsidRPr="001F55DC">
              <w:rPr>
                <w:sz w:val="28"/>
                <w:szCs w:val="28"/>
              </w:rPr>
              <w:t>Д-245.35Е5</w:t>
            </w:r>
          </w:p>
        </w:tc>
      </w:tr>
      <w:tr w:rsidR="00B20494" w:rsidRPr="004309D0" w:rsidTr="00B20494">
        <w:tc>
          <w:tcPr>
            <w:tcW w:w="2235" w:type="dxa"/>
            <w:tcBorders>
              <w:top w:val="single" w:sz="12" w:space="0" w:color="000000"/>
              <w:left w:val="single" w:sz="4" w:space="0" w:color="000000"/>
              <w:bottom w:val="single" w:sz="4" w:space="0" w:color="000000"/>
              <w:right w:val="single" w:sz="4" w:space="0" w:color="000000"/>
            </w:tcBorders>
            <w:vAlign w:val="center"/>
            <w:hideMark/>
          </w:tcPr>
          <w:p w:rsidR="00B20494" w:rsidRPr="004309D0" w:rsidRDefault="00B20494" w:rsidP="00B20494">
            <w:pPr>
              <w:ind w:firstLine="0"/>
              <w:rPr>
                <w:sz w:val="28"/>
                <w:szCs w:val="28"/>
              </w:rPr>
            </w:pPr>
            <w:r w:rsidRPr="004309D0">
              <w:rPr>
                <w:sz w:val="28"/>
                <w:szCs w:val="28"/>
              </w:rPr>
              <w:t>Назначение</w:t>
            </w:r>
          </w:p>
        </w:tc>
        <w:tc>
          <w:tcPr>
            <w:tcW w:w="7371" w:type="dxa"/>
            <w:tcBorders>
              <w:top w:val="single" w:sz="12" w:space="0" w:color="000000"/>
              <w:left w:val="single" w:sz="4" w:space="0" w:color="auto"/>
              <w:bottom w:val="single" w:sz="4" w:space="0" w:color="000000"/>
              <w:right w:val="single" w:sz="4" w:space="0" w:color="000000"/>
            </w:tcBorders>
            <w:vAlign w:val="center"/>
            <w:hideMark/>
          </w:tcPr>
          <w:p w:rsidR="00B20494" w:rsidRPr="004309D0" w:rsidRDefault="00B20494" w:rsidP="00B20494">
            <w:pPr>
              <w:ind w:firstLine="0"/>
              <w:rPr>
                <w:sz w:val="28"/>
                <w:szCs w:val="28"/>
              </w:rPr>
            </w:pPr>
            <w:r w:rsidRPr="004309D0">
              <w:rPr>
                <w:sz w:val="28"/>
                <w:szCs w:val="28"/>
              </w:rPr>
              <w:t>Одиночные грузовые автомобили, самосвалы, шасси, авт</w:t>
            </w:r>
            <w:r w:rsidRPr="004309D0">
              <w:rPr>
                <w:sz w:val="28"/>
                <w:szCs w:val="28"/>
              </w:rPr>
              <w:t>о</w:t>
            </w:r>
            <w:r w:rsidRPr="004309D0">
              <w:rPr>
                <w:sz w:val="28"/>
                <w:szCs w:val="28"/>
              </w:rPr>
              <w:t>бусы с колесной формулой 4х2 и 4х4 технически допуст</w:t>
            </w:r>
            <w:r w:rsidRPr="004309D0">
              <w:rPr>
                <w:sz w:val="28"/>
                <w:szCs w:val="28"/>
              </w:rPr>
              <w:t>и</w:t>
            </w:r>
            <w:r w:rsidRPr="004309D0">
              <w:rPr>
                <w:sz w:val="28"/>
                <w:szCs w:val="28"/>
              </w:rPr>
              <w:t>мой общей массой до 13 т</w:t>
            </w:r>
            <w:r>
              <w:rPr>
                <w:sz w:val="28"/>
                <w:szCs w:val="28"/>
              </w:rPr>
              <w:t>.</w:t>
            </w:r>
            <w:r w:rsidRPr="004309D0">
              <w:rPr>
                <w:sz w:val="28"/>
                <w:szCs w:val="28"/>
              </w:rPr>
              <w:t xml:space="preserve"> и автопоезда на их базе техн</w:t>
            </w:r>
            <w:r w:rsidRPr="004309D0">
              <w:rPr>
                <w:sz w:val="28"/>
                <w:szCs w:val="28"/>
              </w:rPr>
              <w:t>и</w:t>
            </w:r>
            <w:r w:rsidRPr="004309D0">
              <w:rPr>
                <w:sz w:val="28"/>
                <w:szCs w:val="28"/>
              </w:rPr>
              <w:t>чески допустимой общей массой до 21т.</w:t>
            </w:r>
          </w:p>
        </w:tc>
      </w:tr>
      <w:tr w:rsidR="00B20494" w:rsidRPr="004309D0" w:rsidTr="00B20494">
        <w:trPr>
          <w:cantSplit/>
        </w:trPr>
        <w:tc>
          <w:tcPr>
            <w:tcW w:w="2235" w:type="dxa"/>
            <w:tcBorders>
              <w:top w:val="single" w:sz="4" w:space="0" w:color="000000"/>
              <w:left w:val="single" w:sz="4" w:space="0" w:color="000000"/>
              <w:bottom w:val="single" w:sz="4" w:space="0" w:color="000000"/>
              <w:right w:val="single" w:sz="4" w:space="0" w:color="000000"/>
            </w:tcBorders>
            <w:hideMark/>
          </w:tcPr>
          <w:p w:rsidR="00B20494" w:rsidRPr="004309D0" w:rsidRDefault="00B20494" w:rsidP="00B20494">
            <w:pPr>
              <w:pStyle w:val="ab"/>
              <w:ind w:firstLine="0"/>
              <w:rPr>
                <w:sz w:val="28"/>
                <w:szCs w:val="28"/>
              </w:rPr>
            </w:pPr>
            <w:r w:rsidRPr="004309D0">
              <w:rPr>
                <w:sz w:val="28"/>
                <w:szCs w:val="28"/>
              </w:rPr>
              <w:t>Область</w:t>
            </w:r>
            <w:r>
              <w:rPr>
                <w:sz w:val="28"/>
                <w:szCs w:val="28"/>
              </w:rPr>
              <w:t xml:space="preserve"> </w:t>
            </w:r>
            <w:r w:rsidRPr="004309D0">
              <w:rPr>
                <w:sz w:val="28"/>
                <w:szCs w:val="28"/>
              </w:rPr>
              <w:t>прим</w:t>
            </w:r>
            <w:r w:rsidRPr="004309D0">
              <w:rPr>
                <w:sz w:val="28"/>
                <w:szCs w:val="28"/>
              </w:rPr>
              <w:t>е</w:t>
            </w:r>
            <w:r w:rsidRPr="004309D0">
              <w:rPr>
                <w:sz w:val="28"/>
                <w:szCs w:val="28"/>
              </w:rPr>
              <w:t>нения</w:t>
            </w:r>
          </w:p>
        </w:tc>
        <w:tc>
          <w:tcPr>
            <w:tcW w:w="7371" w:type="dxa"/>
            <w:tcBorders>
              <w:top w:val="single" w:sz="4" w:space="0" w:color="000000"/>
              <w:left w:val="single" w:sz="4" w:space="0" w:color="000000"/>
              <w:bottom w:val="single" w:sz="4" w:space="0" w:color="000000"/>
              <w:right w:val="single" w:sz="4" w:space="0" w:color="000000"/>
            </w:tcBorders>
            <w:vAlign w:val="center"/>
            <w:hideMark/>
          </w:tcPr>
          <w:p w:rsidR="00B20494" w:rsidRPr="004309D0" w:rsidRDefault="00B20494" w:rsidP="00B20494">
            <w:pPr>
              <w:ind w:firstLine="0"/>
              <w:rPr>
                <w:sz w:val="28"/>
                <w:szCs w:val="28"/>
              </w:rPr>
            </w:pPr>
            <w:r w:rsidRPr="004309D0">
              <w:rPr>
                <w:sz w:val="28"/>
                <w:szCs w:val="28"/>
              </w:rPr>
              <w:t>Места с неограниченным воздухообменом</w:t>
            </w:r>
          </w:p>
        </w:tc>
      </w:tr>
      <w:tr w:rsidR="00B20494" w:rsidRPr="004309D0" w:rsidTr="00B20494">
        <w:trPr>
          <w:cantSplit/>
        </w:trPr>
        <w:tc>
          <w:tcPr>
            <w:tcW w:w="2235" w:type="dxa"/>
            <w:tcBorders>
              <w:top w:val="single" w:sz="4" w:space="0" w:color="000000"/>
              <w:left w:val="single" w:sz="4" w:space="0" w:color="000000"/>
              <w:bottom w:val="single" w:sz="4" w:space="0" w:color="000000"/>
              <w:right w:val="single" w:sz="4" w:space="0" w:color="000000"/>
            </w:tcBorders>
            <w:vAlign w:val="center"/>
            <w:hideMark/>
          </w:tcPr>
          <w:p w:rsidR="00B20494" w:rsidRPr="004309D0" w:rsidRDefault="00B20494" w:rsidP="00B20494">
            <w:pPr>
              <w:ind w:firstLine="0"/>
              <w:rPr>
                <w:sz w:val="28"/>
                <w:szCs w:val="28"/>
              </w:rPr>
            </w:pPr>
            <w:r w:rsidRPr="004309D0">
              <w:rPr>
                <w:sz w:val="28"/>
                <w:szCs w:val="28"/>
              </w:rPr>
              <w:t>Условия</w:t>
            </w:r>
            <w:r>
              <w:rPr>
                <w:sz w:val="28"/>
                <w:szCs w:val="28"/>
              </w:rPr>
              <w:t xml:space="preserve"> </w:t>
            </w:r>
            <w:r w:rsidRPr="004309D0">
              <w:rPr>
                <w:sz w:val="28"/>
                <w:szCs w:val="28"/>
              </w:rPr>
              <w:t>эк</w:t>
            </w:r>
            <w:r w:rsidRPr="004309D0">
              <w:rPr>
                <w:sz w:val="28"/>
                <w:szCs w:val="28"/>
              </w:rPr>
              <w:t>с</w:t>
            </w:r>
            <w:r w:rsidRPr="004309D0">
              <w:rPr>
                <w:sz w:val="28"/>
                <w:szCs w:val="28"/>
              </w:rPr>
              <w:t>плуатации</w:t>
            </w:r>
          </w:p>
        </w:tc>
        <w:tc>
          <w:tcPr>
            <w:tcW w:w="7371" w:type="dxa"/>
            <w:tcBorders>
              <w:top w:val="single" w:sz="4" w:space="0" w:color="000000"/>
              <w:left w:val="single" w:sz="4" w:space="0" w:color="000000"/>
              <w:bottom w:val="single" w:sz="4" w:space="0" w:color="000000"/>
              <w:right w:val="single" w:sz="4" w:space="0" w:color="000000"/>
            </w:tcBorders>
          </w:tcPr>
          <w:p w:rsidR="00B20494" w:rsidRPr="003A397A" w:rsidRDefault="00B20494" w:rsidP="00B20494">
            <w:pPr>
              <w:ind w:left="33" w:firstLine="0"/>
              <w:jc w:val="both"/>
              <w:rPr>
                <w:sz w:val="28"/>
                <w:szCs w:val="28"/>
              </w:rPr>
            </w:pPr>
            <w:r w:rsidRPr="003A397A">
              <w:rPr>
                <w:sz w:val="28"/>
                <w:szCs w:val="28"/>
              </w:rPr>
              <w:t>- при температуре окружающего воздуха от плюс 50˚С (323К) до минус 60˚С (213К ) *;</w:t>
            </w:r>
          </w:p>
          <w:p w:rsidR="00B20494" w:rsidRPr="003A397A" w:rsidRDefault="00B20494" w:rsidP="00B20494">
            <w:pPr>
              <w:ind w:left="33" w:firstLine="0"/>
              <w:jc w:val="both"/>
              <w:rPr>
                <w:sz w:val="28"/>
                <w:szCs w:val="28"/>
              </w:rPr>
            </w:pPr>
            <w:r w:rsidRPr="003A397A">
              <w:rPr>
                <w:sz w:val="28"/>
                <w:szCs w:val="28"/>
              </w:rPr>
              <w:t>- при относительной влажности воздуха до 98% при те</w:t>
            </w:r>
            <w:r w:rsidRPr="003A397A">
              <w:rPr>
                <w:sz w:val="28"/>
                <w:szCs w:val="28"/>
              </w:rPr>
              <w:t>м</w:t>
            </w:r>
            <w:r w:rsidRPr="003A397A">
              <w:rPr>
                <w:sz w:val="28"/>
                <w:szCs w:val="28"/>
              </w:rPr>
              <w:t>пературе воздуха плюс 25˚С (298К);</w:t>
            </w:r>
          </w:p>
          <w:p w:rsidR="00B20494" w:rsidRPr="003A397A" w:rsidRDefault="00B20494" w:rsidP="00B20494">
            <w:pPr>
              <w:ind w:left="33" w:firstLine="0"/>
              <w:jc w:val="both"/>
              <w:rPr>
                <w:sz w:val="28"/>
                <w:szCs w:val="28"/>
              </w:rPr>
            </w:pPr>
            <w:r w:rsidRPr="003A397A">
              <w:rPr>
                <w:sz w:val="28"/>
                <w:szCs w:val="28"/>
              </w:rPr>
              <w:t>- при запыленности воздуха до 0.4 г/м3;</w:t>
            </w:r>
          </w:p>
          <w:p w:rsidR="00B20494" w:rsidRPr="004309D0" w:rsidRDefault="00B20494" w:rsidP="00B20494">
            <w:pPr>
              <w:ind w:left="33" w:firstLine="0"/>
              <w:jc w:val="both"/>
            </w:pPr>
            <w:r w:rsidRPr="003A397A">
              <w:rPr>
                <w:sz w:val="28"/>
                <w:szCs w:val="28"/>
              </w:rPr>
              <w:t>- в горных районах, расположенных на высоте до 1500 м, без снижения мощностных, экономических и других пок</w:t>
            </w:r>
            <w:r w:rsidRPr="003A397A">
              <w:rPr>
                <w:sz w:val="28"/>
                <w:szCs w:val="28"/>
              </w:rPr>
              <w:t>а</w:t>
            </w:r>
            <w:r w:rsidRPr="003A397A">
              <w:rPr>
                <w:sz w:val="28"/>
                <w:szCs w:val="28"/>
              </w:rPr>
              <w:t>зателей и в горных районах на высоте 4500 м над уровнем моря и при преодолении горных перевалов на высоте до 4650 м над уровнем моря при соответствующем снижении мощностных и экономических показателей.</w:t>
            </w:r>
          </w:p>
        </w:tc>
      </w:tr>
    </w:tbl>
    <w:p w:rsidR="00AA4F43" w:rsidRDefault="00AA4F43" w:rsidP="00B20494">
      <w:pPr>
        <w:ind w:firstLine="0"/>
        <w:rPr>
          <w:b/>
          <w:sz w:val="32"/>
          <w:szCs w:val="32"/>
        </w:rPr>
      </w:pPr>
    </w:p>
    <w:p w:rsidR="00B20494" w:rsidRPr="003A397A" w:rsidRDefault="00B20494" w:rsidP="00B20494">
      <w:pPr>
        <w:ind w:firstLine="0"/>
        <w:jc w:val="both"/>
        <w:rPr>
          <w:sz w:val="28"/>
          <w:szCs w:val="28"/>
        </w:rPr>
      </w:pPr>
      <w:r w:rsidRPr="003A397A">
        <w:rPr>
          <w:sz w:val="28"/>
          <w:szCs w:val="28"/>
        </w:rPr>
        <w:t>*- при эксплуатации дизеля в условиях температуры окружающей среды ниже -25ºС корпус фильтра грубой очистки топлива должен быть укомплектован подогревателем подводимого топлива.</w:t>
      </w:r>
    </w:p>
    <w:p w:rsidR="00B20494" w:rsidRDefault="00B20494" w:rsidP="00B20494">
      <w:pPr>
        <w:ind w:firstLine="0"/>
        <w:rPr>
          <w:b/>
          <w:sz w:val="32"/>
          <w:szCs w:val="32"/>
        </w:rPr>
      </w:pPr>
    </w:p>
    <w:p w:rsidR="00AA4F43" w:rsidRPr="004309D0" w:rsidRDefault="00AA4F43" w:rsidP="00657F14">
      <w:pPr>
        <w:rPr>
          <w:bCs/>
          <w:szCs w:val="24"/>
        </w:rPr>
        <w:sectPr w:rsidR="00AA4F43" w:rsidRPr="004309D0" w:rsidSect="00B20494">
          <w:type w:val="nextColumn"/>
          <w:pgSz w:w="11907" w:h="16840"/>
          <w:pgMar w:top="851" w:right="850" w:bottom="567" w:left="1560" w:header="284" w:footer="851" w:gutter="0"/>
          <w:pgNumType w:start="4"/>
          <w:cols w:space="720"/>
        </w:sectPr>
      </w:pPr>
    </w:p>
    <w:p w:rsidR="00AA4F43" w:rsidRPr="004309D0" w:rsidRDefault="001F2BA1" w:rsidP="001B6949">
      <w:pPr>
        <w:pStyle w:val="3c"/>
      </w:pPr>
      <w:bookmarkStart w:id="66" w:name="_Toc315846212"/>
      <w:bookmarkStart w:id="67" w:name="_Toc315845441"/>
      <w:bookmarkStart w:id="68" w:name="_Toc296424368"/>
      <w:bookmarkStart w:id="69" w:name="_Toc156626048"/>
      <w:bookmarkStart w:id="70" w:name="_Toc156625957"/>
      <w:bookmarkStart w:id="71" w:name="_Toc156623441"/>
      <w:bookmarkStart w:id="72" w:name="_Toc156380304"/>
      <w:bookmarkStart w:id="73" w:name="_Toc155678364"/>
      <w:bookmarkStart w:id="74" w:name="_Toc140473187"/>
      <w:bookmarkStart w:id="75" w:name="_Toc117311668"/>
      <w:bookmarkStart w:id="76" w:name="_Toc468366441"/>
      <w:bookmarkStart w:id="77" w:name="_Toc512810317"/>
      <w:bookmarkStart w:id="78" w:name="_Toc480010335"/>
      <w:bookmarkStart w:id="79" w:name="_Toc480010296"/>
      <w:bookmarkStart w:id="80" w:name="_Toc457110590"/>
      <w:bookmarkStart w:id="81" w:name="_Toc457110172"/>
      <w:bookmarkStart w:id="82" w:name="_Toc457109393"/>
      <w:bookmarkStart w:id="83" w:name="_Toc457105324"/>
      <w:bookmarkStart w:id="84" w:name="_Toc457105243"/>
      <w:bookmarkStart w:id="85" w:name="_Toc443443689"/>
      <w:r>
        <w:lastRenderedPageBreak/>
        <w:tab/>
      </w:r>
      <w:r w:rsidR="00AA4F43" w:rsidRPr="004309D0">
        <w:t>1.1.2 Технические характеристики</w:t>
      </w:r>
      <w:bookmarkEnd w:id="66"/>
      <w:bookmarkEnd w:id="67"/>
      <w:bookmarkEnd w:id="68"/>
      <w:bookmarkEnd w:id="69"/>
      <w:bookmarkEnd w:id="70"/>
      <w:bookmarkEnd w:id="71"/>
      <w:bookmarkEnd w:id="72"/>
      <w:bookmarkEnd w:id="73"/>
      <w:bookmarkEnd w:id="74"/>
      <w:bookmarkEnd w:id="75"/>
      <w:bookmarkEnd w:id="76"/>
    </w:p>
    <w:p w:rsidR="00AA4F43" w:rsidRPr="00272058" w:rsidRDefault="00AA4F43" w:rsidP="00F6519E">
      <w:pPr>
        <w:pStyle w:val="47"/>
      </w:pPr>
      <w:r w:rsidRPr="00272058">
        <w:t>Таблица 2</w:t>
      </w:r>
      <w:r w:rsidR="00272058" w:rsidRPr="00272058">
        <w:t xml:space="preserve"> - Информационные свойства, характеристики и эксплуатационные параметры дизеля</w:t>
      </w:r>
    </w:p>
    <w:tbl>
      <w:tblPr>
        <w:tblW w:w="144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5"/>
      </w:tblPr>
      <w:tblGrid>
        <w:gridCol w:w="4537"/>
        <w:gridCol w:w="1418"/>
        <w:gridCol w:w="8504"/>
      </w:tblGrid>
      <w:tr w:rsidR="00AA4F43" w:rsidRPr="004309D0" w:rsidTr="00B207C0">
        <w:trPr>
          <w:cantSplit/>
          <w:trHeight w:val="300"/>
        </w:trPr>
        <w:tc>
          <w:tcPr>
            <w:tcW w:w="4537"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jc w:val="center"/>
            </w:pPr>
            <w:r w:rsidRPr="004309D0">
              <w:t>Наименование параметров</w:t>
            </w:r>
          </w:p>
        </w:tc>
        <w:tc>
          <w:tcPr>
            <w:tcW w:w="1418"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jc w:val="center"/>
            </w:pPr>
            <w:r w:rsidRPr="004309D0">
              <w:t>Ед</w:t>
            </w:r>
            <w:r w:rsidRPr="004309D0">
              <w:t>и</w:t>
            </w:r>
            <w:r w:rsidRPr="004309D0">
              <w:t>ница изм</w:t>
            </w:r>
            <w:r w:rsidRPr="004309D0">
              <w:t>е</w:t>
            </w:r>
            <w:r w:rsidRPr="004309D0">
              <w:t>рения</w:t>
            </w:r>
          </w:p>
        </w:tc>
        <w:tc>
          <w:tcPr>
            <w:tcW w:w="8504" w:type="dxa"/>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jc w:val="center"/>
            </w:pPr>
            <w:r w:rsidRPr="004309D0">
              <w:t xml:space="preserve">Дизель </w:t>
            </w:r>
          </w:p>
        </w:tc>
      </w:tr>
      <w:tr w:rsidR="003A1FAF" w:rsidRPr="004309D0" w:rsidTr="00B207C0">
        <w:trPr>
          <w:cantSplit/>
          <w:trHeight w:val="397"/>
        </w:trPr>
        <w:tc>
          <w:tcPr>
            <w:tcW w:w="4537" w:type="dxa"/>
            <w:vMerge/>
            <w:tcBorders>
              <w:top w:val="single" w:sz="12" w:space="0" w:color="000000"/>
              <w:left w:val="single" w:sz="12" w:space="0" w:color="000000"/>
              <w:bottom w:val="single" w:sz="12" w:space="0" w:color="000000"/>
              <w:right w:val="single" w:sz="12" w:space="0" w:color="000000"/>
            </w:tcBorders>
            <w:vAlign w:val="center"/>
            <w:hideMark/>
          </w:tcPr>
          <w:p w:rsidR="003A1FAF" w:rsidRPr="004309D0" w:rsidRDefault="003A1FAF" w:rsidP="00657F14"/>
        </w:tc>
        <w:tc>
          <w:tcPr>
            <w:tcW w:w="1418" w:type="dxa"/>
            <w:vMerge/>
            <w:tcBorders>
              <w:top w:val="single" w:sz="12" w:space="0" w:color="000000"/>
              <w:left w:val="single" w:sz="12" w:space="0" w:color="000000"/>
              <w:bottom w:val="single" w:sz="12" w:space="0" w:color="000000"/>
              <w:right w:val="single" w:sz="12" w:space="0" w:color="000000"/>
            </w:tcBorders>
            <w:vAlign w:val="center"/>
            <w:hideMark/>
          </w:tcPr>
          <w:p w:rsidR="003A1FAF" w:rsidRPr="004309D0" w:rsidRDefault="003A1FAF" w:rsidP="00657F14"/>
        </w:tc>
        <w:tc>
          <w:tcPr>
            <w:tcW w:w="8504" w:type="dxa"/>
            <w:tcBorders>
              <w:top w:val="single" w:sz="12" w:space="0" w:color="000000"/>
              <w:left w:val="single" w:sz="12" w:space="0" w:color="000000"/>
              <w:bottom w:val="single" w:sz="12" w:space="0" w:color="000000"/>
              <w:right w:val="single" w:sz="12" w:space="0" w:color="000000"/>
            </w:tcBorders>
            <w:vAlign w:val="center"/>
            <w:hideMark/>
          </w:tcPr>
          <w:p w:rsidR="003A1FAF" w:rsidRPr="004309D0" w:rsidRDefault="003A1FAF" w:rsidP="00657F14">
            <w:pPr>
              <w:jc w:val="center"/>
              <w:rPr>
                <w:b/>
                <w:noProof/>
                <w:szCs w:val="24"/>
              </w:rPr>
            </w:pPr>
            <w:r w:rsidRPr="004309D0">
              <w:rPr>
                <w:b/>
                <w:noProof/>
                <w:szCs w:val="24"/>
              </w:rPr>
              <w:t>Д</w:t>
            </w:r>
            <w:r w:rsidRPr="004309D0">
              <w:rPr>
                <w:b/>
                <w:noProof/>
                <w:szCs w:val="24"/>
                <w:lang w:val="en-US"/>
              </w:rPr>
              <w:t>-245.</w:t>
            </w:r>
            <w:r w:rsidRPr="004309D0">
              <w:rPr>
                <w:b/>
                <w:noProof/>
                <w:szCs w:val="24"/>
              </w:rPr>
              <w:t>35Е5</w:t>
            </w:r>
          </w:p>
        </w:tc>
      </w:tr>
      <w:tr w:rsidR="00AA4F43" w:rsidRPr="004309D0" w:rsidTr="00B207C0">
        <w:trPr>
          <w:cantSplit/>
          <w:trHeight w:val="280"/>
        </w:trPr>
        <w:tc>
          <w:tcPr>
            <w:tcW w:w="4537" w:type="dxa"/>
            <w:vMerge/>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tc>
        <w:tc>
          <w:tcPr>
            <w:tcW w:w="1418" w:type="dxa"/>
            <w:vMerge/>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tc>
        <w:tc>
          <w:tcPr>
            <w:tcW w:w="8504" w:type="dxa"/>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jc w:val="center"/>
            </w:pPr>
            <w:r w:rsidRPr="004309D0">
              <w:t>Значение</w:t>
            </w:r>
          </w:p>
        </w:tc>
      </w:tr>
      <w:tr w:rsidR="00AA4F43" w:rsidRPr="004309D0" w:rsidTr="00B207C0">
        <w:trPr>
          <w:trHeight w:val="57"/>
        </w:trPr>
        <w:tc>
          <w:tcPr>
            <w:tcW w:w="4537" w:type="dxa"/>
            <w:tcBorders>
              <w:top w:val="single" w:sz="12"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Тип дизеля</w:t>
            </w:r>
          </w:p>
        </w:tc>
        <w:tc>
          <w:tcPr>
            <w:tcW w:w="1418" w:type="dxa"/>
            <w:tcBorders>
              <w:top w:val="single" w:sz="12" w:space="0" w:color="000000"/>
              <w:left w:val="single" w:sz="4" w:space="0" w:color="000000"/>
              <w:bottom w:val="single" w:sz="4" w:space="0" w:color="000000"/>
              <w:right w:val="single" w:sz="4" w:space="0" w:color="000000"/>
            </w:tcBorders>
          </w:tcPr>
          <w:p w:rsidR="00AA4F43" w:rsidRPr="004309D0" w:rsidRDefault="00AA4F43" w:rsidP="00657F14">
            <w:pPr>
              <w:ind w:firstLine="0"/>
              <w:rPr>
                <w:b/>
                <w:bCs/>
              </w:rPr>
            </w:pPr>
          </w:p>
        </w:tc>
        <w:tc>
          <w:tcPr>
            <w:tcW w:w="8504" w:type="dxa"/>
            <w:tcBorders>
              <w:top w:val="single" w:sz="12" w:space="0" w:color="000000"/>
              <w:left w:val="single" w:sz="4" w:space="0" w:color="000000"/>
              <w:bottom w:val="single" w:sz="4" w:space="0" w:color="000000"/>
              <w:right w:val="single" w:sz="4" w:space="0" w:color="auto"/>
            </w:tcBorders>
            <w:hideMark/>
          </w:tcPr>
          <w:p w:rsidR="00AA4F43" w:rsidRPr="004309D0" w:rsidRDefault="00AA4F43" w:rsidP="00657F14">
            <w:pPr>
              <w:jc w:val="center"/>
            </w:pPr>
            <w:r w:rsidRPr="004309D0">
              <w:t>Четырехтактный с турбонаддувом и охлаждением наддувочного воздуха.</w:t>
            </w:r>
          </w:p>
        </w:tc>
      </w:tr>
      <w:tr w:rsidR="00AA4F43"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Способ смесеобразования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AA4F43" w:rsidRPr="004309D0" w:rsidRDefault="00AA4F43" w:rsidP="00657F14">
            <w:pPr>
              <w:ind w:firstLine="0"/>
              <w:jc w:val="center"/>
            </w:pP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Непосредственный впрыск топлива</w:t>
            </w:r>
          </w:p>
        </w:tc>
      </w:tr>
      <w:tr w:rsidR="00AA4F43"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Число цилиндров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A4F43" w:rsidRPr="004309D0" w:rsidRDefault="00AA4F43" w:rsidP="00657F14">
            <w:pPr>
              <w:ind w:firstLine="0"/>
              <w:jc w:val="center"/>
            </w:pPr>
            <w:r w:rsidRPr="004309D0">
              <w:t>шт</w:t>
            </w:r>
          </w:p>
        </w:tc>
        <w:tc>
          <w:tcPr>
            <w:tcW w:w="8504" w:type="dxa"/>
            <w:tcBorders>
              <w:top w:val="single" w:sz="4" w:space="0" w:color="000000"/>
              <w:left w:val="single" w:sz="4" w:space="0" w:color="000000"/>
              <w:bottom w:val="single" w:sz="4" w:space="0" w:color="auto"/>
              <w:right w:val="single" w:sz="4" w:space="0" w:color="auto"/>
            </w:tcBorders>
            <w:vAlign w:val="center"/>
            <w:hideMark/>
          </w:tcPr>
          <w:p w:rsidR="00AA4F43" w:rsidRPr="004309D0" w:rsidRDefault="00AA4F43" w:rsidP="00657F14">
            <w:pPr>
              <w:jc w:val="center"/>
            </w:pPr>
            <w:r w:rsidRPr="004309D0">
              <w:t>4</w:t>
            </w:r>
          </w:p>
        </w:tc>
      </w:tr>
      <w:tr w:rsidR="00AA4F43"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 xml:space="preserve">Расположение цилиндров </w:t>
            </w:r>
          </w:p>
        </w:tc>
        <w:tc>
          <w:tcPr>
            <w:tcW w:w="1418" w:type="dxa"/>
            <w:tcBorders>
              <w:top w:val="single" w:sz="4" w:space="0" w:color="000000"/>
              <w:left w:val="single" w:sz="4" w:space="0" w:color="000000"/>
              <w:bottom w:val="single" w:sz="4" w:space="0" w:color="000000"/>
              <w:right w:val="single" w:sz="4" w:space="0" w:color="000000"/>
            </w:tcBorders>
            <w:vAlign w:val="center"/>
          </w:tcPr>
          <w:p w:rsidR="00AA4F43" w:rsidRPr="004309D0" w:rsidRDefault="00AA4F43" w:rsidP="00657F14">
            <w:pPr>
              <w:ind w:firstLine="0"/>
              <w:jc w:val="center"/>
            </w:pPr>
          </w:p>
        </w:tc>
        <w:tc>
          <w:tcPr>
            <w:tcW w:w="8504" w:type="dxa"/>
            <w:tcBorders>
              <w:top w:val="single" w:sz="4" w:space="0" w:color="auto"/>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Рядное, вертикальное</w:t>
            </w:r>
          </w:p>
        </w:tc>
      </w:tr>
      <w:tr w:rsidR="00AA4F43"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Рабочий объем цилиндров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A4F43" w:rsidRPr="004309D0" w:rsidRDefault="00AA4F43" w:rsidP="00657F14">
            <w:pPr>
              <w:ind w:firstLine="0"/>
              <w:jc w:val="center"/>
            </w:pPr>
            <w:r w:rsidRPr="004309D0">
              <w:t>л</w: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4,75</w:t>
            </w:r>
          </w:p>
        </w:tc>
      </w:tr>
      <w:tr w:rsidR="00AA4F43"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Порядок работы цилиндров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AA4F43" w:rsidRPr="004309D0" w:rsidRDefault="00AA4F43" w:rsidP="00657F14">
            <w:pPr>
              <w:ind w:firstLine="0"/>
              <w:jc w:val="center"/>
            </w:pP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1 - 3 - 4 - 2</w:t>
            </w:r>
          </w:p>
        </w:tc>
      </w:tr>
      <w:tr w:rsidR="00AA4F43" w:rsidRPr="004309D0" w:rsidTr="00B207C0">
        <w:tc>
          <w:tcPr>
            <w:tcW w:w="4537" w:type="dxa"/>
            <w:tcBorders>
              <w:top w:val="single" w:sz="4" w:space="0" w:color="000000"/>
              <w:left w:val="single" w:sz="4" w:space="0" w:color="000000"/>
              <w:bottom w:val="single" w:sz="4" w:space="0" w:color="auto"/>
              <w:right w:val="single" w:sz="4" w:space="0" w:color="000000"/>
            </w:tcBorders>
            <w:hideMark/>
          </w:tcPr>
          <w:p w:rsidR="00AA4F43" w:rsidRPr="004309D0" w:rsidRDefault="00AA4F43" w:rsidP="00657F14">
            <w:pPr>
              <w:ind w:firstLine="0"/>
              <w:rPr>
                <w:szCs w:val="24"/>
              </w:rPr>
            </w:pPr>
            <w:r w:rsidRPr="004309D0">
              <w:rPr>
                <w:szCs w:val="24"/>
              </w:rPr>
              <w:t>Направление вращения коленчатого вала по ГОСТ 22836 (со стороны вентилятора)</w:t>
            </w:r>
          </w:p>
        </w:tc>
        <w:tc>
          <w:tcPr>
            <w:tcW w:w="1418" w:type="dxa"/>
            <w:tcBorders>
              <w:top w:val="single" w:sz="4" w:space="0" w:color="000000"/>
              <w:left w:val="single" w:sz="4" w:space="0" w:color="000000"/>
              <w:bottom w:val="single" w:sz="4" w:space="0" w:color="auto"/>
              <w:right w:val="single" w:sz="4" w:space="0" w:color="000000"/>
            </w:tcBorders>
            <w:vAlign w:val="center"/>
          </w:tcPr>
          <w:p w:rsidR="00AA4F43" w:rsidRPr="004309D0" w:rsidRDefault="00AA4F43" w:rsidP="00657F14">
            <w:pPr>
              <w:ind w:firstLine="0"/>
              <w:jc w:val="center"/>
            </w:pP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 xml:space="preserve">Правое </w:t>
            </w:r>
          </w:p>
          <w:p w:rsidR="00AA4F43" w:rsidRPr="004309D0" w:rsidRDefault="00AA4F43" w:rsidP="00657F14">
            <w:pPr>
              <w:jc w:val="center"/>
            </w:pPr>
            <w:r w:rsidRPr="004309D0">
              <w:t>(по часовой стрелке)</w:t>
            </w:r>
          </w:p>
        </w:tc>
      </w:tr>
      <w:tr w:rsidR="00AA4F43" w:rsidRPr="004309D0" w:rsidTr="00B207C0">
        <w:tc>
          <w:tcPr>
            <w:tcW w:w="4537" w:type="dxa"/>
            <w:tcBorders>
              <w:top w:val="single" w:sz="4" w:space="0" w:color="auto"/>
              <w:left w:val="single" w:sz="4" w:space="0" w:color="000000"/>
              <w:bottom w:val="single" w:sz="4" w:space="0" w:color="auto"/>
              <w:right w:val="single" w:sz="4" w:space="0" w:color="000000"/>
            </w:tcBorders>
            <w:hideMark/>
          </w:tcPr>
          <w:p w:rsidR="00AA4F43" w:rsidRPr="004309D0" w:rsidRDefault="00AA4F43" w:rsidP="00657F14">
            <w:pPr>
              <w:ind w:firstLine="0"/>
              <w:rPr>
                <w:szCs w:val="24"/>
              </w:rPr>
            </w:pPr>
            <w:r w:rsidRPr="004309D0">
              <w:rPr>
                <w:szCs w:val="24"/>
              </w:rPr>
              <w:t>Диаметр цилиндра</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AA4F43" w:rsidRPr="004309D0" w:rsidRDefault="00AA4F43" w:rsidP="00657F14">
            <w:pPr>
              <w:ind w:firstLine="0"/>
              <w:jc w:val="center"/>
            </w:pPr>
            <w:r w:rsidRPr="004309D0">
              <w:t>мм</w: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110</w:t>
            </w:r>
          </w:p>
        </w:tc>
      </w:tr>
      <w:tr w:rsidR="00AA4F43" w:rsidRPr="004309D0" w:rsidTr="00B207C0">
        <w:tc>
          <w:tcPr>
            <w:tcW w:w="4537" w:type="dxa"/>
            <w:tcBorders>
              <w:top w:val="single" w:sz="4" w:space="0" w:color="auto"/>
              <w:left w:val="single" w:sz="4" w:space="0" w:color="000000"/>
              <w:bottom w:val="single" w:sz="4" w:space="0" w:color="000000"/>
              <w:right w:val="single" w:sz="4" w:space="0" w:color="000000"/>
            </w:tcBorders>
            <w:vAlign w:val="center"/>
            <w:hideMark/>
          </w:tcPr>
          <w:p w:rsidR="00AA4F43" w:rsidRPr="004309D0" w:rsidRDefault="00865380" w:rsidP="00657F14">
            <w:pPr>
              <w:ind w:firstLine="0"/>
              <w:rPr>
                <w:szCs w:val="24"/>
              </w:rPr>
            </w:pPr>
            <w:r w:rsidRPr="004309D0">
              <w:rPr>
                <w:szCs w:val="24"/>
              </w:rPr>
              <w:t>Ход поршня</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AA4F43" w:rsidRPr="004309D0" w:rsidRDefault="00865380" w:rsidP="00657F14">
            <w:pPr>
              <w:ind w:firstLine="0"/>
              <w:jc w:val="center"/>
            </w:pPr>
            <w:r w:rsidRPr="004309D0">
              <w:t>мм</w: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jc w:val="center"/>
            </w:pPr>
            <w:r w:rsidRPr="004309D0">
              <w:t>125</w:t>
            </w:r>
          </w:p>
        </w:tc>
      </w:tr>
      <w:tr w:rsidR="00AA4F43"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Степень сжатия (расчетная)</w:t>
            </w:r>
          </w:p>
        </w:tc>
        <w:tc>
          <w:tcPr>
            <w:tcW w:w="1418" w:type="dxa"/>
            <w:tcBorders>
              <w:top w:val="single" w:sz="4" w:space="0" w:color="000000"/>
              <w:left w:val="single" w:sz="4" w:space="0" w:color="000000"/>
              <w:bottom w:val="single" w:sz="4" w:space="0" w:color="000000"/>
              <w:right w:val="single" w:sz="4" w:space="0" w:color="000000"/>
            </w:tcBorders>
            <w:vAlign w:val="center"/>
          </w:tcPr>
          <w:p w:rsidR="00AA4F43" w:rsidRPr="004309D0" w:rsidRDefault="00AA4F43" w:rsidP="00657F14">
            <w:pPr>
              <w:ind w:firstLine="0"/>
              <w:jc w:val="center"/>
            </w:pPr>
          </w:p>
        </w:tc>
        <w:tc>
          <w:tcPr>
            <w:tcW w:w="8504" w:type="dxa"/>
            <w:tcBorders>
              <w:top w:val="single" w:sz="4" w:space="0" w:color="000000"/>
              <w:left w:val="single" w:sz="4" w:space="0" w:color="000000"/>
              <w:bottom w:val="single" w:sz="4" w:space="0" w:color="auto"/>
              <w:right w:val="single" w:sz="4" w:space="0" w:color="auto"/>
            </w:tcBorders>
            <w:vAlign w:val="center"/>
            <w:hideMark/>
          </w:tcPr>
          <w:p w:rsidR="00AA4F43" w:rsidRPr="004309D0" w:rsidRDefault="00AA4F43" w:rsidP="00657F14">
            <w:pPr>
              <w:jc w:val="center"/>
            </w:pPr>
            <w:r w:rsidRPr="004309D0">
              <w:t>17</w:t>
            </w:r>
          </w:p>
        </w:tc>
      </w:tr>
      <w:tr w:rsidR="00AA4F43" w:rsidRPr="004309D0" w:rsidTr="00B207C0">
        <w:trPr>
          <w:cantSplit/>
          <w:trHeight w:val="93"/>
        </w:trPr>
        <w:tc>
          <w:tcPr>
            <w:tcW w:w="4537" w:type="dxa"/>
            <w:vMerge w:val="restart"/>
            <w:tcBorders>
              <w:top w:val="single" w:sz="4" w:space="0" w:color="000000"/>
              <w:left w:val="single" w:sz="4" w:space="0" w:color="000000"/>
              <w:bottom w:val="single" w:sz="4" w:space="0" w:color="000000"/>
              <w:right w:val="single" w:sz="4" w:space="0" w:color="000000"/>
            </w:tcBorders>
            <w:hideMark/>
          </w:tcPr>
          <w:p w:rsidR="00AA4F43" w:rsidRPr="004309D0" w:rsidRDefault="00AA4F43" w:rsidP="00657F14">
            <w:pPr>
              <w:ind w:firstLine="0"/>
              <w:rPr>
                <w:szCs w:val="24"/>
              </w:rPr>
            </w:pPr>
            <w:r w:rsidRPr="004309D0">
              <w:rPr>
                <w:szCs w:val="24"/>
              </w:rPr>
              <w:t>Предельные значения:</w:t>
            </w:r>
          </w:p>
          <w:p w:rsidR="00AA4F43" w:rsidRPr="004309D0" w:rsidRDefault="00AA4F43" w:rsidP="00657F14">
            <w:pPr>
              <w:ind w:firstLine="0"/>
              <w:rPr>
                <w:szCs w:val="24"/>
              </w:rPr>
            </w:pPr>
            <w:r w:rsidRPr="004309D0">
              <w:rPr>
                <w:szCs w:val="24"/>
              </w:rPr>
              <w:t xml:space="preserve">                    - дифферента</w:t>
            </w:r>
          </w:p>
          <w:p w:rsidR="00AA4F43" w:rsidRPr="004309D0" w:rsidRDefault="00865380" w:rsidP="00657F14">
            <w:pPr>
              <w:ind w:firstLine="0"/>
              <w:rPr>
                <w:szCs w:val="24"/>
              </w:rPr>
            </w:pPr>
            <w:r w:rsidRPr="004309D0">
              <w:rPr>
                <w:szCs w:val="24"/>
              </w:rPr>
              <w:t xml:space="preserve">                    </w:t>
            </w:r>
            <w:r w:rsidR="00AA4F43" w:rsidRPr="004309D0">
              <w:rPr>
                <w:szCs w:val="24"/>
              </w:rPr>
              <w:t>-</w:t>
            </w:r>
            <w:r w:rsidRPr="004309D0">
              <w:rPr>
                <w:szCs w:val="24"/>
                <w:lang w:val="en-US"/>
              </w:rPr>
              <w:t xml:space="preserve"> </w:t>
            </w:r>
            <w:r w:rsidR="00AA4F43" w:rsidRPr="004309D0">
              <w:rPr>
                <w:szCs w:val="24"/>
              </w:rPr>
              <w:t>крена</w:t>
            </w:r>
          </w:p>
        </w:tc>
        <w:tc>
          <w:tcPr>
            <w:tcW w:w="1418" w:type="dxa"/>
            <w:vMerge w:val="restart"/>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ind w:firstLine="0"/>
              <w:jc w:val="center"/>
            </w:pPr>
            <w:r w:rsidRPr="004309D0">
              <w:t>град.</w:t>
            </w:r>
          </w:p>
        </w:tc>
        <w:tc>
          <w:tcPr>
            <w:tcW w:w="8504" w:type="dxa"/>
            <w:tcBorders>
              <w:top w:val="single" w:sz="4" w:space="0" w:color="auto"/>
              <w:left w:val="single" w:sz="4" w:space="0" w:color="auto"/>
              <w:bottom w:val="nil"/>
              <w:right w:val="single" w:sz="4" w:space="0" w:color="auto"/>
            </w:tcBorders>
            <w:vAlign w:val="center"/>
          </w:tcPr>
          <w:p w:rsidR="00AA4F43" w:rsidRPr="004309D0" w:rsidRDefault="00AA4F43" w:rsidP="00657F14">
            <w:pPr>
              <w:jc w:val="center"/>
            </w:pPr>
          </w:p>
        </w:tc>
      </w:tr>
      <w:tr w:rsidR="00AA4F43" w:rsidRPr="004309D0" w:rsidTr="00B207C0">
        <w:trPr>
          <w:cantSplit/>
          <w:trHeight w:val="270"/>
        </w:trPr>
        <w:tc>
          <w:tcPr>
            <w:tcW w:w="4537" w:type="dxa"/>
            <w:vMerge/>
            <w:tcBorders>
              <w:top w:val="single" w:sz="4" w:space="0" w:color="000000"/>
              <w:left w:val="single" w:sz="4" w:space="0" w:color="000000"/>
              <w:bottom w:val="single" w:sz="4" w:space="0" w:color="000000"/>
              <w:right w:val="single" w:sz="4" w:space="0" w:color="000000"/>
            </w:tcBorders>
            <w:vAlign w:val="center"/>
            <w:hideMark/>
          </w:tcPr>
          <w:p w:rsidR="00AA4F43" w:rsidRPr="004309D0" w:rsidRDefault="00AA4F43" w:rsidP="00657F14">
            <w:pPr>
              <w:ind w:firstLine="0"/>
              <w:rPr>
                <w:szCs w:val="24"/>
              </w:rPr>
            </w:pPr>
          </w:p>
        </w:tc>
        <w:tc>
          <w:tcPr>
            <w:tcW w:w="1418" w:type="dxa"/>
            <w:vMerge/>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ind w:firstLine="0"/>
            </w:pPr>
          </w:p>
        </w:tc>
        <w:tc>
          <w:tcPr>
            <w:tcW w:w="8504" w:type="dxa"/>
            <w:tcBorders>
              <w:top w:val="nil"/>
              <w:left w:val="single" w:sz="4" w:space="0" w:color="auto"/>
              <w:bottom w:val="nil"/>
              <w:right w:val="single" w:sz="4" w:space="0" w:color="auto"/>
            </w:tcBorders>
            <w:vAlign w:val="center"/>
            <w:hideMark/>
          </w:tcPr>
          <w:p w:rsidR="00AA4F43" w:rsidRPr="004309D0" w:rsidRDefault="00AA4F43" w:rsidP="00657F14">
            <w:pPr>
              <w:jc w:val="center"/>
            </w:pPr>
            <w:r w:rsidRPr="004309D0">
              <w:t>3</w:t>
            </w:r>
            <w:r w:rsidR="003A1FAF" w:rsidRPr="004309D0">
              <w:t>0</w:t>
            </w:r>
          </w:p>
        </w:tc>
      </w:tr>
      <w:tr w:rsidR="00AA4F43" w:rsidRPr="004309D0" w:rsidTr="00B207C0">
        <w:trPr>
          <w:cantSplit/>
          <w:trHeight w:val="240"/>
        </w:trPr>
        <w:tc>
          <w:tcPr>
            <w:tcW w:w="4537" w:type="dxa"/>
            <w:vMerge/>
            <w:tcBorders>
              <w:top w:val="single" w:sz="4" w:space="0" w:color="000000"/>
              <w:left w:val="single" w:sz="4" w:space="0" w:color="000000"/>
              <w:bottom w:val="single" w:sz="4" w:space="0" w:color="000000"/>
              <w:right w:val="single" w:sz="4" w:space="0" w:color="000000"/>
            </w:tcBorders>
            <w:vAlign w:val="center"/>
            <w:hideMark/>
          </w:tcPr>
          <w:p w:rsidR="00AA4F43" w:rsidRPr="004309D0" w:rsidRDefault="00AA4F43" w:rsidP="00657F14">
            <w:pPr>
              <w:ind w:firstLine="0"/>
              <w:rPr>
                <w:szCs w:val="24"/>
              </w:rPr>
            </w:pPr>
          </w:p>
        </w:tc>
        <w:tc>
          <w:tcPr>
            <w:tcW w:w="1418" w:type="dxa"/>
            <w:vMerge/>
            <w:tcBorders>
              <w:top w:val="single" w:sz="4" w:space="0" w:color="000000"/>
              <w:left w:val="single" w:sz="4" w:space="0" w:color="000000"/>
              <w:bottom w:val="single" w:sz="4" w:space="0" w:color="000000"/>
              <w:right w:val="single" w:sz="4" w:space="0" w:color="auto"/>
            </w:tcBorders>
            <w:vAlign w:val="center"/>
            <w:hideMark/>
          </w:tcPr>
          <w:p w:rsidR="00AA4F43" w:rsidRPr="004309D0" w:rsidRDefault="00AA4F43" w:rsidP="00657F14">
            <w:pPr>
              <w:ind w:firstLine="0"/>
            </w:pPr>
          </w:p>
        </w:tc>
        <w:tc>
          <w:tcPr>
            <w:tcW w:w="8504" w:type="dxa"/>
            <w:tcBorders>
              <w:top w:val="nil"/>
              <w:left w:val="single" w:sz="4" w:space="0" w:color="auto"/>
              <w:bottom w:val="single" w:sz="4" w:space="0" w:color="auto"/>
              <w:right w:val="single" w:sz="4" w:space="0" w:color="auto"/>
            </w:tcBorders>
            <w:vAlign w:val="center"/>
            <w:hideMark/>
          </w:tcPr>
          <w:p w:rsidR="00AA4F43" w:rsidRPr="004309D0" w:rsidRDefault="003A1FAF" w:rsidP="00657F14">
            <w:pPr>
              <w:jc w:val="center"/>
            </w:pPr>
            <w:r w:rsidRPr="004309D0">
              <w:t>25</w:t>
            </w:r>
          </w:p>
        </w:tc>
      </w:tr>
      <w:tr w:rsidR="003A1FA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3A1FAF" w:rsidRPr="004309D0" w:rsidRDefault="003A1FAF" w:rsidP="00657F14">
            <w:pPr>
              <w:ind w:firstLine="0"/>
              <w:rPr>
                <w:szCs w:val="24"/>
              </w:rPr>
            </w:pPr>
            <w:r w:rsidRPr="004309D0">
              <w:rPr>
                <w:szCs w:val="24"/>
              </w:rPr>
              <w:t>Полезная мощность</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3A1FAF" w:rsidRPr="004309D0" w:rsidRDefault="003A1FAF" w:rsidP="00657F14">
            <w:pPr>
              <w:ind w:firstLine="0"/>
              <w:jc w:val="center"/>
            </w:pPr>
            <w:r w:rsidRPr="004309D0">
              <w:t>кВт</w:t>
            </w:r>
          </w:p>
        </w:tc>
        <w:tc>
          <w:tcPr>
            <w:tcW w:w="8504" w:type="dxa"/>
            <w:tcBorders>
              <w:top w:val="single" w:sz="4" w:space="0" w:color="auto"/>
              <w:left w:val="single" w:sz="4" w:space="0" w:color="000000"/>
              <w:bottom w:val="single" w:sz="4" w:space="0" w:color="000000"/>
              <w:right w:val="single" w:sz="4" w:space="0" w:color="auto"/>
            </w:tcBorders>
            <w:vAlign w:val="center"/>
            <w:hideMark/>
          </w:tcPr>
          <w:p w:rsidR="003A1FAF" w:rsidRPr="004309D0" w:rsidRDefault="003A1FAF" w:rsidP="00657F14">
            <w:pPr>
              <w:jc w:val="center"/>
              <w:rPr>
                <w:lang w:val="en-US"/>
              </w:rPr>
            </w:pPr>
            <w:r w:rsidRPr="004309D0">
              <w:t>12</w:t>
            </w:r>
            <w:r w:rsidR="00D20286">
              <w:t>5</w:t>
            </w:r>
          </w:p>
        </w:tc>
      </w:tr>
      <w:tr w:rsidR="009C5AC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9C5ACF" w:rsidRPr="004309D0" w:rsidRDefault="009C5ACF" w:rsidP="00657F14">
            <w:pPr>
              <w:ind w:firstLine="0"/>
              <w:rPr>
                <w:szCs w:val="24"/>
              </w:rPr>
            </w:pPr>
            <w:r>
              <w:rPr>
                <w:szCs w:val="24"/>
              </w:rPr>
              <w:t>Номинальная мощность брутто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C5ACF" w:rsidRPr="004309D0" w:rsidRDefault="009C5ACF" w:rsidP="00657F14">
            <w:pPr>
              <w:ind w:firstLine="0"/>
              <w:jc w:val="center"/>
            </w:pPr>
            <w:r w:rsidRPr="004309D0">
              <w:t>кВт</w:t>
            </w:r>
          </w:p>
        </w:tc>
        <w:tc>
          <w:tcPr>
            <w:tcW w:w="8504" w:type="dxa"/>
            <w:tcBorders>
              <w:top w:val="single" w:sz="4" w:space="0" w:color="auto"/>
              <w:left w:val="single" w:sz="4" w:space="0" w:color="000000"/>
              <w:bottom w:val="single" w:sz="4" w:space="0" w:color="000000"/>
              <w:right w:val="single" w:sz="4" w:space="0" w:color="auto"/>
            </w:tcBorders>
            <w:vAlign w:val="center"/>
            <w:hideMark/>
          </w:tcPr>
          <w:p w:rsidR="009C5ACF" w:rsidRPr="004309D0" w:rsidRDefault="009C5ACF" w:rsidP="00657F14">
            <w:pPr>
              <w:jc w:val="center"/>
              <w:rPr>
                <w:lang w:val="en-US"/>
              </w:rPr>
            </w:pPr>
            <w:r w:rsidRPr="004309D0">
              <w:t>1</w:t>
            </w:r>
            <w:r>
              <w:t>30</w:t>
            </w:r>
          </w:p>
        </w:tc>
      </w:tr>
      <w:tr w:rsidR="009C5AC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9C5ACF" w:rsidRPr="004309D0" w:rsidRDefault="009C5ACF" w:rsidP="00657F14">
            <w:pPr>
              <w:ind w:firstLine="0"/>
              <w:rPr>
                <w:szCs w:val="24"/>
              </w:rPr>
            </w:pPr>
            <w:r w:rsidRPr="004309D0">
              <w:rPr>
                <w:szCs w:val="24"/>
              </w:rPr>
              <w:t>Номинальная частота вращения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C5ACF" w:rsidRPr="004309D0" w:rsidRDefault="009C5ACF" w:rsidP="00657F14">
            <w:pPr>
              <w:ind w:firstLine="0"/>
              <w:jc w:val="center"/>
            </w:pPr>
            <w:r w:rsidRPr="004309D0">
              <w:t>мин</w:t>
            </w:r>
            <w:r w:rsidRPr="004309D0">
              <w:rPr>
                <w:position w:val="-4"/>
              </w:rPr>
              <w:object w:dxaOrig="220" w:dyaOrig="300">
                <v:shape id="_x0000_i1025" type="#_x0000_t75" style="width:11.8pt;height:11.8pt" o:ole="">
                  <v:imagedata r:id="rId13" o:title=""/>
                </v:shape>
                <o:OLEObject Type="Embed" ProgID="Equation.3" ShapeID="_x0000_i1025" DrawAspect="Content" ObjectID="_1547026810" r:id="rId14"/>
              </w:objec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9C5ACF" w:rsidRPr="004309D0" w:rsidRDefault="009C5ACF" w:rsidP="00657F14">
            <w:pPr>
              <w:jc w:val="center"/>
            </w:pPr>
            <w:r>
              <w:t>2200</w:t>
            </w:r>
          </w:p>
        </w:tc>
      </w:tr>
      <w:tr w:rsidR="009C5AC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9C5ACF" w:rsidRPr="004309D0" w:rsidRDefault="009C5ACF" w:rsidP="00657F14">
            <w:pPr>
              <w:ind w:firstLine="0"/>
              <w:rPr>
                <w:szCs w:val="24"/>
              </w:rPr>
            </w:pPr>
            <w:r w:rsidRPr="004309D0">
              <w:rPr>
                <w:szCs w:val="24"/>
              </w:rPr>
              <w:t>Максимальный крутящий момент, брутто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C5ACF" w:rsidRPr="004309D0" w:rsidRDefault="009C5ACF" w:rsidP="00657F14">
            <w:pPr>
              <w:ind w:firstLine="0"/>
              <w:jc w:val="center"/>
            </w:pPr>
            <w:r w:rsidRPr="004309D0">
              <w:t>Н·м</w: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9C5ACF" w:rsidRPr="004309D0" w:rsidRDefault="009C5ACF" w:rsidP="00657F14">
            <w:pPr>
              <w:jc w:val="center"/>
            </w:pPr>
            <w:r w:rsidRPr="004309D0">
              <w:t>680</w:t>
            </w:r>
          </w:p>
        </w:tc>
      </w:tr>
      <w:tr w:rsidR="009C5AC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9C5ACF" w:rsidRPr="004309D0" w:rsidRDefault="009C5ACF" w:rsidP="00657F14">
            <w:pPr>
              <w:ind w:firstLine="0"/>
              <w:rPr>
                <w:szCs w:val="24"/>
              </w:rPr>
            </w:pPr>
            <w:r w:rsidRPr="004309D0">
              <w:rPr>
                <w:szCs w:val="24"/>
              </w:rPr>
              <w:t>Частота вращения при максимальном крутящем моменте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C5ACF" w:rsidRPr="004309D0" w:rsidRDefault="009C5ACF" w:rsidP="00657F14">
            <w:pPr>
              <w:ind w:firstLine="0"/>
              <w:jc w:val="center"/>
            </w:pPr>
            <w:r w:rsidRPr="004309D0">
              <w:t>мин</w:t>
            </w:r>
            <w:r w:rsidRPr="004309D0">
              <w:rPr>
                <w:position w:val="-4"/>
              </w:rPr>
              <w:object w:dxaOrig="220" w:dyaOrig="300">
                <v:shape id="_x0000_i1026" type="#_x0000_t75" style="width:11.8pt;height:11.8pt" o:ole="">
                  <v:imagedata r:id="rId13" o:title=""/>
                </v:shape>
                <o:OLEObject Type="Embed" ProgID="Equation.3" ShapeID="_x0000_i1026" DrawAspect="Content" ObjectID="_1547026811" r:id="rId15"/>
              </w:objec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9C5ACF" w:rsidRPr="004309D0" w:rsidRDefault="009C5ACF" w:rsidP="00657F14">
            <w:pPr>
              <w:jc w:val="center"/>
            </w:pPr>
            <w:r w:rsidRPr="004309D0">
              <w:t>1200...1700</w:t>
            </w:r>
          </w:p>
        </w:tc>
      </w:tr>
      <w:tr w:rsidR="009C5AC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9C5ACF" w:rsidRPr="004309D0" w:rsidRDefault="009C5ACF" w:rsidP="00657F14">
            <w:pPr>
              <w:ind w:firstLine="0"/>
              <w:rPr>
                <w:szCs w:val="24"/>
              </w:rPr>
            </w:pPr>
            <w:r w:rsidRPr="004309D0">
              <w:t>Общий расход масла с учетом замены за пробег 50 тыс. км, не более</w:t>
            </w:r>
          </w:p>
        </w:tc>
        <w:tc>
          <w:tcPr>
            <w:tcW w:w="1418" w:type="dxa"/>
            <w:tcBorders>
              <w:top w:val="single" w:sz="4" w:space="0" w:color="000000"/>
              <w:left w:val="single" w:sz="4" w:space="0" w:color="000000"/>
              <w:bottom w:val="single" w:sz="4" w:space="0" w:color="000000"/>
              <w:right w:val="single" w:sz="4" w:space="0" w:color="000000"/>
            </w:tcBorders>
            <w:vAlign w:val="center"/>
          </w:tcPr>
          <w:p w:rsidR="009C5ACF" w:rsidRPr="004309D0" w:rsidRDefault="009C5ACF" w:rsidP="00657F14">
            <w:pPr>
              <w:ind w:firstLine="0"/>
              <w:jc w:val="center"/>
              <w:rPr>
                <w:lang w:val="en-US"/>
              </w:rPr>
            </w:pPr>
            <w:r w:rsidRPr="004309D0">
              <w:t>% к расх</w:t>
            </w:r>
            <w:r w:rsidRPr="004309D0">
              <w:t>о</w:t>
            </w:r>
            <w:r w:rsidRPr="004309D0">
              <w:t>ду топлива</w: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9C5ACF" w:rsidRPr="001F3FF7" w:rsidRDefault="009C5ACF" w:rsidP="00657F14">
            <w:pPr>
              <w:jc w:val="center"/>
              <w:rPr>
                <w:color w:val="000000" w:themeColor="text1"/>
                <w:lang w:val="en-US"/>
              </w:rPr>
            </w:pPr>
            <w:r w:rsidRPr="001F3FF7">
              <w:rPr>
                <w:color w:val="000000" w:themeColor="text1"/>
              </w:rPr>
              <w:t>1,</w:t>
            </w:r>
            <w:r w:rsidRPr="001F3FF7">
              <w:rPr>
                <w:color w:val="000000" w:themeColor="text1"/>
                <w:lang w:val="en-US"/>
              </w:rPr>
              <w:t>2</w:t>
            </w:r>
          </w:p>
        </w:tc>
      </w:tr>
      <w:tr w:rsidR="009C5ACF" w:rsidRPr="004309D0" w:rsidTr="00B207C0">
        <w:tc>
          <w:tcPr>
            <w:tcW w:w="4537" w:type="dxa"/>
            <w:tcBorders>
              <w:top w:val="single" w:sz="4" w:space="0" w:color="000000"/>
              <w:left w:val="single" w:sz="4" w:space="0" w:color="000000"/>
              <w:bottom w:val="single" w:sz="4" w:space="0" w:color="000000"/>
              <w:right w:val="single" w:sz="4" w:space="0" w:color="000000"/>
            </w:tcBorders>
            <w:hideMark/>
          </w:tcPr>
          <w:p w:rsidR="009C5ACF" w:rsidRPr="004309D0" w:rsidRDefault="009C5ACF" w:rsidP="00657F14">
            <w:pPr>
              <w:ind w:firstLine="0"/>
            </w:pPr>
            <w:r w:rsidRPr="004309D0">
              <w:t>Масса дизеля, не заправленного горюче-смазочными материалами и охлажда</w:t>
            </w:r>
            <w:r w:rsidRPr="004309D0">
              <w:t>ю</w:t>
            </w:r>
            <w:r w:rsidRPr="004309D0">
              <w:t>щей жидкостью в комплектации по ГОСТ 14846 для определения мощности брутто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C5ACF" w:rsidRPr="004309D0" w:rsidRDefault="009C5ACF" w:rsidP="00657F14">
            <w:pPr>
              <w:ind w:firstLine="0"/>
              <w:jc w:val="center"/>
            </w:pPr>
            <w:r w:rsidRPr="004309D0">
              <w:t>кг</w:t>
            </w:r>
          </w:p>
        </w:tc>
        <w:tc>
          <w:tcPr>
            <w:tcW w:w="8504" w:type="dxa"/>
            <w:tcBorders>
              <w:top w:val="single" w:sz="4" w:space="0" w:color="000000"/>
              <w:left w:val="single" w:sz="4" w:space="0" w:color="000000"/>
              <w:bottom w:val="single" w:sz="4" w:space="0" w:color="000000"/>
              <w:right w:val="single" w:sz="4" w:space="0" w:color="auto"/>
            </w:tcBorders>
            <w:vAlign w:val="center"/>
            <w:hideMark/>
          </w:tcPr>
          <w:p w:rsidR="009C5ACF" w:rsidRPr="004309D0" w:rsidRDefault="009C5ACF" w:rsidP="00657F14">
            <w:pPr>
              <w:jc w:val="center"/>
            </w:pPr>
            <w:r>
              <w:t>480</w:t>
            </w:r>
          </w:p>
        </w:tc>
      </w:tr>
    </w:tbl>
    <w:p w:rsidR="00AA4F43" w:rsidRPr="004309D0" w:rsidRDefault="00AA4F43" w:rsidP="00657F14">
      <w:pPr>
        <w:rPr>
          <w:sz w:val="28"/>
          <w:szCs w:val="28"/>
        </w:rPr>
        <w:sectPr w:rsidR="00AA4F43" w:rsidRPr="004309D0" w:rsidSect="00B20494">
          <w:type w:val="nextColumn"/>
          <w:pgSz w:w="16840" w:h="11907" w:orient="landscape"/>
          <w:pgMar w:top="851" w:right="850" w:bottom="567" w:left="1560" w:header="284" w:footer="438" w:gutter="0"/>
          <w:pgNumType w:start="6"/>
          <w:cols w:space="720"/>
        </w:sectPr>
      </w:pPr>
    </w:p>
    <w:p w:rsidR="00272058" w:rsidRPr="00F6519E" w:rsidRDefault="00AA4F43" w:rsidP="00F6519E">
      <w:pPr>
        <w:pStyle w:val="47"/>
        <w:rPr>
          <w:lang w:val="en-US"/>
        </w:rPr>
      </w:pPr>
      <w:r w:rsidRPr="00F6519E">
        <w:lastRenderedPageBreak/>
        <w:t>Таблица 3</w:t>
      </w:r>
      <w:r w:rsidR="00272058" w:rsidRPr="00F6519E">
        <w:t xml:space="preserve"> - Контролируемые параметры дизелей</w:t>
      </w:r>
    </w:p>
    <w:tbl>
      <w:tblPr>
        <w:tblW w:w="14175" w:type="dxa"/>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5"/>
      </w:tblPr>
      <w:tblGrid>
        <w:gridCol w:w="4536"/>
        <w:gridCol w:w="1418"/>
        <w:gridCol w:w="8221"/>
      </w:tblGrid>
      <w:tr w:rsidR="00AA4F43" w:rsidRPr="004309D0" w:rsidTr="00FE31A5">
        <w:trPr>
          <w:cantSplit/>
          <w:trHeight w:val="315"/>
        </w:trPr>
        <w:tc>
          <w:tcPr>
            <w:tcW w:w="4536" w:type="dxa"/>
            <w:vMerge w:val="restart"/>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ind w:firstLine="0"/>
              <w:jc w:val="center"/>
            </w:pPr>
            <w:r w:rsidRPr="004309D0">
              <w:t>Наименование параметров</w:t>
            </w:r>
          </w:p>
        </w:tc>
        <w:tc>
          <w:tcPr>
            <w:tcW w:w="1418" w:type="dxa"/>
            <w:vMerge w:val="restart"/>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ind w:firstLine="0"/>
              <w:jc w:val="center"/>
            </w:pPr>
            <w:r w:rsidRPr="004309D0">
              <w:t>Единица измерения</w:t>
            </w:r>
          </w:p>
        </w:tc>
        <w:tc>
          <w:tcPr>
            <w:tcW w:w="8221"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pPr>
            <w:r w:rsidRPr="004309D0">
              <w:t xml:space="preserve">Дизель </w:t>
            </w:r>
          </w:p>
        </w:tc>
      </w:tr>
      <w:tr w:rsidR="00DA4386" w:rsidRPr="004309D0" w:rsidTr="00FE31A5">
        <w:trPr>
          <w:cantSplit/>
          <w:trHeight w:val="397"/>
        </w:trPr>
        <w:tc>
          <w:tcPr>
            <w:tcW w:w="4536" w:type="dxa"/>
            <w:vMerge/>
            <w:tcBorders>
              <w:top w:val="single" w:sz="12" w:space="0" w:color="auto"/>
              <w:left w:val="single" w:sz="12" w:space="0" w:color="auto"/>
              <w:bottom w:val="single" w:sz="12" w:space="0" w:color="auto"/>
              <w:right w:val="single" w:sz="12" w:space="0" w:color="auto"/>
            </w:tcBorders>
            <w:vAlign w:val="center"/>
            <w:hideMark/>
          </w:tcPr>
          <w:p w:rsidR="00DA4386" w:rsidRPr="004309D0" w:rsidRDefault="00DA4386" w:rsidP="00657F14">
            <w:pPr>
              <w:ind w:firstLine="0"/>
            </w:pPr>
          </w:p>
        </w:tc>
        <w:tc>
          <w:tcPr>
            <w:tcW w:w="1418" w:type="dxa"/>
            <w:vMerge/>
            <w:tcBorders>
              <w:top w:val="single" w:sz="12" w:space="0" w:color="auto"/>
              <w:left w:val="single" w:sz="12" w:space="0" w:color="auto"/>
              <w:bottom w:val="single" w:sz="12" w:space="0" w:color="auto"/>
              <w:right w:val="single" w:sz="12" w:space="0" w:color="auto"/>
            </w:tcBorders>
            <w:vAlign w:val="center"/>
            <w:hideMark/>
          </w:tcPr>
          <w:p w:rsidR="00DA4386" w:rsidRPr="004309D0" w:rsidRDefault="00DA4386" w:rsidP="00657F14">
            <w:pPr>
              <w:ind w:firstLine="0"/>
            </w:pPr>
          </w:p>
        </w:tc>
        <w:tc>
          <w:tcPr>
            <w:tcW w:w="8221" w:type="dxa"/>
            <w:tcBorders>
              <w:top w:val="single" w:sz="12" w:space="0" w:color="auto"/>
              <w:left w:val="single" w:sz="12" w:space="0" w:color="auto"/>
              <w:bottom w:val="single" w:sz="12" w:space="0" w:color="auto"/>
              <w:right w:val="single" w:sz="12" w:space="0" w:color="auto"/>
            </w:tcBorders>
            <w:vAlign w:val="center"/>
            <w:hideMark/>
          </w:tcPr>
          <w:p w:rsidR="00DA4386" w:rsidRPr="004309D0" w:rsidRDefault="00DA4386" w:rsidP="00657F14">
            <w:pPr>
              <w:jc w:val="center"/>
            </w:pPr>
            <w:r w:rsidRPr="004309D0">
              <w:rPr>
                <w:b/>
                <w:noProof/>
                <w:szCs w:val="24"/>
              </w:rPr>
              <w:t>Д</w:t>
            </w:r>
            <w:r w:rsidRPr="004309D0">
              <w:rPr>
                <w:b/>
                <w:noProof/>
                <w:szCs w:val="24"/>
                <w:lang w:val="en-US"/>
              </w:rPr>
              <w:t>-245.</w:t>
            </w:r>
            <w:r w:rsidRPr="004309D0">
              <w:rPr>
                <w:b/>
                <w:noProof/>
                <w:szCs w:val="24"/>
              </w:rPr>
              <w:t>35Е5</w:t>
            </w:r>
          </w:p>
        </w:tc>
      </w:tr>
      <w:tr w:rsidR="00AA4F43" w:rsidRPr="004309D0" w:rsidTr="00FE31A5">
        <w:trPr>
          <w:cantSplit/>
          <w:trHeight w:val="128"/>
        </w:trPr>
        <w:tc>
          <w:tcPr>
            <w:tcW w:w="4536" w:type="dxa"/>
            <w:vMerge/>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ind w:firstLine="0"/>
            </w:pPr>
          </w:p>
        </w:tc>
        <w:tc>
          <w:tcPr>
            <w:tcW w:w="1418" w:type="dxa"/>
            <w:vMerge/>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ind w:firstLine="0"/>
            </w:pPr>
          </w:p>
        </w:tc>
        <w:tc>
          <w:tcPr>
            <w:tcW w:w="8221"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pPr>
            <w:r w:rsidRPr="004309D0">
              <w:t>Значение</w:t>
            </w:r>
          </w:p>
        </w:tc>
      </w:tr>
      <w:tr w:rsidR="00DA4386" w:rsidRPr="004309D0" w:rsidTr="00FE31A5">
        <w:tc>
          <w:tcPr>
            <w:tcW w:w="4536" w:type="dxa"/>
            <w:tcBorders>
              <w:top w:val="single" w:sz="4" w:space="0" w:color="000000"/>
              <w:left w:val="single" w:sz="4" w:space="0" w:color="000000"/>
              <w:bottom w:val="single" w:sz="4" w:space="0" w:color="000000"/>
              <w:right w:val="single" w:sz="4" w:space="0" w:color="000000"/>
            </w:tcBorders>
            <w:vAlign w:val="center"/>
          </w:tcPr>
          <w:p w:rsidR="00DA4386" w:rsidRPr="004309D0" w:rsidRDefault="009C5ACF" w:rsidP="00657F14">
            <w:pPr>
              <w:ind w:firstLine="0"/>
            </w:pPr>
            <w:r w:rsidRPr="004309D0">
              <w:t xml:space="preserve">*Мощность брутто </w:t>
            </w:r>
            <w:r>
              <w:t>при максимальной рабочей частоте вращения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A4386" w:rsidRPr="004309D0" w:rsidRDefault="00DA4386" w:rsidP="00657F14">
            <w:pPr>
              <w:ind w:firstLine="0"/>
              <w:jc w:val="center"/>
            </w:pPr>
            <w:r w:rsidRPr="004309D0">
              <w:t>кВт</w:t>
            </w:r>
          </w:p>
        </w:tc>
        <w:tc>
          <w:tcPr>
            <w:tcW w:w="8221" w:type="dxa"/>
            <w:tcBorders>
              <w:top w:val="single" w:sz="4" w:space="0" w:color="000000"/>
              <w:left w:val="single" w:sz="4" w:space="0" w:color="000000"/>
              <w:bottom w:val="single" w:sz="4" w:space="0" w:color="000000"/>
              <w:right w:val="single" w:sz="4" w:space="0" w:color="000000"/>
            </w:tcBorders>
            <w:vAlign w:val="center"/>
            <w:hideMark/>
          </w:tcPr>
          <w:p w:rsidR="00DA4386" w:rsidRPr="00D20286" w:rsidRDefault="00DA4386" w:rsidP="003A397A">
            <w:pPr>
              <w:jc w:val="center"/>
              <w:rPr>
                <w:color w:val="000000" w:themeColor="text1"/>
              </w:rPr>
            </w:pPr>
            <w:r w:rsidRPr="00D20286">
              <w:rPr>
                <w:color w:val="000000" w:themeColor="text1"/>
                <w:lang w:val="en-US"/>
              </w:rPr>
              <w:t>1</w:t>
            </w:r>
            <w:r w:rsidR="003A397A">
              <w:rPr>
                <w:color w:val="000000" w:themeColor="text1"/>
              </w:rPr>
              <w:t>30</w:t>
            </w:r>
            <w:r w:rsidRPr="00D20286">
              <w:rPr>
                <w:color w:val="000000" w:themeColor="text1"/>
                <w:lang w:val="en-US"/>
              </w:rPr>
              <w:t>±</w:t>
            </w:r>
            <w:r w:rsidR="003A397A">
              <w:rPr>
                <w:color w:val="000000" w:themeColor="text1"/>
              </w:rPr>
              <w:t>2</w:t>
            </w:r>
            <w:r w:rsidR="00D20286" w:rsidRPr="00D20286">
              <w:rPr>
                <w:color w:val="000000" w:themeColor="text1"/>
                <w:lang w:val="en-US"/>
              </w:rPr>
              <w:t>%</w:t>
            </w:r>
          </w:p>
        </w:tc>
      </w:tr>
      <w:tr w:rsidR="00DA4386" w:rsidRPr="004309D0" w:rsidTr="00FE31A5">
        <w:trPr>
          <w:trHeight w:val="454"/>
        </w:trPr>
        <w:tc>
          <w:tcPr>
            <w:tcW w:w="4536" w:type="dxa"/>
            <w:tcBorders>
              <w:top w:val="single" w:sz="4" w:space="0" w:color="000000"/>
              <w:left w:val="single" w:sz="4" w:space="0" w:color="000000"/>
              <w:bottom w:val="single" w:sz="4" w:space="0" w:color="000000"/>
              <w:right w:val="single" w:sz="4" w:space="0" w:color="000000"/>
            </w:tcBorders>
            <w:hideMark/>
          </w:tcPr>
          <w:p w:rsidR="00DA4386" w:rsidRPr="004309D0" w:rsidRDefault="009C5ACF" w:rsidP="00657F14">
            <w:pPr>
              <w:ind w:firstLine="0"/>
            </w:pPr>
            <w:r>
              <w:t>Максимальная рабочая частота вращения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A4386" w:rsidRPr="004309D0" w:rsidRDefault="00DA4386" w:rsidP="00657F14">
            <w:pPr>
              <w:ind w:firstLine="0"/>
              <w:jc w:val="center"/>
            </w:pPr>
            <w:r w:rsidRPr="004309D0">
              <w:t>мин</w:t>
            </w:r>
            <w:r w:rsidRPr="004309D0">
              <w:rPr>
                <w:position w:val="-4"/>
              </w:rPr>
              <w:object w:dxaOrig="220" w:dyaOrig="300">
                <v:shape id="_x0000_i1027" type="#_x0000_t75" style="width:11.8pt;height:11.8pt" o:ole="">
                  <v:imagedata r:id="rId13" o:title=""/>
                </v:shape>
                <o:OLEObject Type="Embed" ProgID="Equation.3" ShapeID="_x0000_i1027" DrawAspect="Content" ObjectID="_1547026812" r:id="rId16"/>
              </w:object>
            </w:r>
          </w:p>
        </w:tc>
        <w:tc>
          <w:tcPr>
            <w:tcW w:w="8221" w:type="dxa"/>
            <w:tcBorders>
              <w:top w:val="single" w:sz="4" w:space="0" w:color="000000"/>
              <w:left w:val="single" w:sz="4" w:space="0" w:color="000000"/>
              <w:bottom w:val="single" w:sz="4" w:space="0" w:color="000000"/>
              <w:right w:val="single" w:sz="4" w:space="0" w:color="000000"/>
            </w:tcBorders>
            <w:vAlign w:val="center"/>
            <w:hideMark/>
          </w:tcPr>
          <w:p w:rsidR="00DA4386" w:rsidRPr="00D20286" w:rsidRDefault="00DA4386" w:rsidP="00657F14">
            <w:pPr>
              <w:jc w:val="center"/>
              <w:rPr>
                <w:color w:val="000000" w:themeColor="text1"/>
              </w:rPr>
            </w:pPr>
            <w:r w:rsidRPr="00D20286">
              <w:rPr>
                <w:color w:val="000000" w:themeColor="text1"/>
                <w:lang w:val="en-US"/>
              </w:rPr>
              <w:t>2</w:t>
            </w:r>
            <w:r w:rsidR="009C5ACF">
              <w:rPr>
                <w:color w:val="000000" w:themeColor="text1"/>
              </w:rPr>
              <w:t>3</w:t>
            </w:r>
            <w:r w:rsidRPr="00D20286">
              <w:rPr>
                <w:color w:val="000000" w:themeColor="text1"/>
                <w:lang w:val="en-US"/>
              </w:rPr>
              <w:t>00</w:t>
            </w:r>
            <w:r w:rsidR="00D20286" w:rsidRPr="00D20286">
              <w:rPr>
                <w:color w:val="000000" w:themeColor="text1"/>
                <w:position w:val="-12"/>
                <w:lang w:val="en-US"/>
              </w:rPr>
              <w:object w:dxaOrig="300" w:dyaOrig="380">
                <v:shape id="_x0000_i1028" type="#_x0000_t75" style="width:11.8pt;height:18pt" o:ole="">
                  <v:imagedata r:id="rId17" o:title=""/>
                </v:shape>
                <o:OLEObject Type="Embed" ProgID="Equation.3" ShapeID="_x0000_i1028" DrawAspect="Content" ObjectID="_1547026813" r:id="rId18"/>
              </w:object>
            </w:r>
          </w:p>
        </w:tc>
      </w:tr>
      <w:tr w:rsidR="00DA4386" w:rsidRPr="004309D0" w:rsidTr="00FE31A5">
        <w:tc>
          <w:tcPr>
            <w:tcW w:w="4536" w:type="dxa"/>
            <w:tcBorders>
              <w:top w:val="single" w:sz="4" w:space="0" w:color="000000"/>
              <w:left w:val="single" w:sz="6" w:space="0" w:color="000000"/>
              <w:bottom w:val="single" w:sz="4" w:space="0" w:color="auto"/>
              <w:right w:val="single" w:sz="6" w:space="0" w:color="000000"/>
            </w:tcBorders>
            <w:hideMark/>
          </w:tcPr>
          <w:p w:rsidR="00DA4386" w:rsidRPr="004309D0" w:rsidRDefault="00DA4386" w:rsidP="00657F14">
            <w:pPr>
              <w:ind w:firstLine="0"/>
            </w:pPr>
            <w:r w:rsidRPr="004309D0">
              <w:rPr>
                <w:b/>
              </w:rPr>
              <w:br w:type="page"/>
              <w:t xml:space="preserve"> </w:t>
            </w:r>
            <w:r w:rsidRPr="004309D0">
              <w:br w:type="page"/>
              <w:t>*Удельный расход топлива при ном</w:t>
            </w:r>
            <w:r w:rsidRPr="004309D0">
              <w:t>и</w:t>
            </w:r>
            <w:r w:rsidRPr="004309D0">
              <w:t xml:space="preserve">нальной мощности </w:t>
            </w:r>
          </w:p>
        </w:tc>
        <w:tc>
          <w:tcPr>
            <w:tcW w:w="1418" w:type="dxa"/>
            <w:tcBorders>
              <w:top w:val="single" w:sz="4" w:space="0" w:color="000000"/>
              <w:left w:val="single" w:sz="6" w:space="0" w:color="000000"/>
              <w:bottom w:val="single" w:sz="4" w:space="0" w:color="auto"/>
              <w:right w:val="single" w:sz="6" w:space="0" w:color="000000"/>
            </w:tcBorders>
            <w:vAlign w:val="center"/>
            <w:hideMark/>
          </w:tcPr>
          <w:p w:rsidR="00DA4386" w:rsidRPr="004309D0" w:rsidRDefault="00DA4386" w:rsidP="00657F14">
            <w:pPr>
              <w:ind w:firstLine="0"/>
              <w:jc w:val="center"/>
            </w:pPr>
            <w:r w:rsidRPr="004309D0">
              <w:t>г/(кВт.ч)</w:t>
            </w:r>
          </w:p>
        </w:tc>
        <w:tc>
          <w:tcPr>
            <w:tcW w:w="8221" w:type="dxa"/>
            <w:tcBorders>
              <w:top w:val="single" w:sz="4" w:space="0" w:color="000000"/>
              <w:left w:val="single" w:sz="6" w:space="0" w:color="000000"/>
              <w:bottom w:val="single" w:sz="4" w:space="0" w:color="auto"/>
              <w:right w:val="single" w:sz="6" w:space="0" w:color="000000"/>
            </w:tcBorders>
            <w:vAlign w:val="center"/>
            <w:hideMark/>
          </w:tcPr>
          <w:p w:rsidR="00DA4386" w:rsidRPr="00D20286" w:rsidRDefault="00DA4386" w:rsidP="00657F14">
            <w:pPr>
              <w:jc w:val="center"/>
              <w:rPr>
                <w:color w:val="000000" w:themeColor="text1"/>
                <w:vertAlign w:val="superscript"/>
                <w:lang w:val="en-US"/>
              </w:rPr>
            </w:pPr>
            <w:r w:rsidRPr="00D20286">
              <w:rPr>
                <w:color w:val="000000" w:themeColor="text1"/>
              </w:rPr>
              <w:t>210</w:t>
            </w:r>
            <w:r w:rsidR="00D20286" w:rsidRPr="00D20286">
              <w:rPr>
                <w:color w:val="000000" w:themeColor="text1"/>
                <w:lang w:val="en-US"/>
              </w:rPr>
              <w:t xml:space="preserve"> +5%</w:t>
            </w:r>
          </w:p>
        </w:tc>
      </w:tr>
      <w:tr w:rsidR="00AA4F43" w:rsidRPr="004309D0" w:rsidTr="00FE31A5">
        <w:tc>
          <w:tcPr>
            <w:tcW w:w="4536" w:type="dxa"/>
            <w:tcBorders>
              <w:top w:val="single" w:sz="4" w:space="0" w:color="auto"/>
              <w:left w:val="single" w:sz="6" w:space="0" w:color="000000"/>
              <w:bottom w:val="single" w:sz="4" w:space="0" w:color="auto"/>
              <w:right w:val="single" w:sz="6" w:space="0" w:color="000000"/>
            </w:tcBorders>
            <w:hideMark/>
          </w:tcPr>
          <w:p w:rsidR="00AA4F43" w:rsidRPr="004309D0" w:rsidRDefault="00AA4F43" w:rsidP="00657F14">
            <w:pPr>
              <w:ind w:firstLine="0"/>
            </w:pPr>
            <w:r w:rsidRPr="004309D0">
              <w:t>Минимальная частота вращения холост</w:t>
            </w:r>
            <w:r w:rsidRPr="004309D0">
              <w:t>о</w:t>
            </w:r>
            <w:r w:rsidRPr="004309D0">
              <w:t>го хода</w:t>
            </w:r>
          </w:p>
        </w:tc>
        <w:tc>
          <w:tcPr>
            <w:tcW w:w="1418" w:type="dxa"/>
            <w:tcBorders>
              <w:top w:val="single" w:sz="4" w:space="0" w:color="auto"/>
              <w:left w:val="single" w:sz="6" w:space="0" w:color="000000"/>
              <w:bottom w:val="single" w:sz="4" w:space="0" w:color="auto"/>
              <w:right w:val="single" w:sz="6" w:space="0" w:color="000000"/>
            </w:tcBorders>
            <w:vAlign w:val="center"/>
            <w:hideMark/>
          </w:tcPr>
          <w:p w:rsidR="00AA4F43" w:rsidRPr="004309D0" w:rsidRDefault="00AA4F43" w:rsidP="00657F14">
            <w:pPr>
              <w:ind w:firstLine="0"/>
              <w:jc w:val="center"/>
            </w:pPr>
            <w:r w:rsidRPr="004309D0">
              <w:t>мин</w:t>
            </w:r>
            <w:r w:rsidRPr="004309D0">
              <w:rPr>
                <w:position w:val="-4"/>
              </w:rPr>
              <w:object w:dxaOrig="220" w:dyaOrig="300">
                <v:shape id="_x0000_i1029" type="#_x0000_t75" style="width:11.8pt;height:11.8pt" o:ole="">
                  <v:imagedata r:id="rId13" o:title=""/>
                </v:shape>
                <o:OLEObject Type="Embed" ProgID="Equation.3" ShapeID="_x0000_i1029" DrawAspect="Content" ObjectID="_1547026814" r:id="rId19"/>
              </w:object>
            </w:r>
          </w:p>
        </w:tc>
        <w:tc>
          <w:tcPr>
            <w:tcW w:w="8221" w:type="dxa"/>
            <w:tcBorders>
              <w:top w:val="single" w:sz="4" w:space="0" w:color="auto"/>
              <w:left w:val="single" w:sz="6" w:space="0" w:color="000000"/>
              <w:bottom w:val="single" w:sz="4" w:space="0" w:color="auto"/>
              <w:right w:val="single" w:sz="6" w:space="0" w:color="000000"/>
            </w:tcBorders>
            <w:vAlign w:val="center"/>
            <w:hideMark/>
          </w:tcPr>
          <w:p w:rsidR="00AA4F43" w:rsidRPr="00D20286" w:rsidRDefault="00AA4F43" w:rsidP="00657F14">
            <w:pPr>
              <w:jc w:val="center"/>
              <w:rPr>
                <w:color w:val="000000" w:themeColor="text1"/>
              </w:rPr>
            </w:pPr>
            <w:r w:rsidRPr="00D20286">
              <w:rPr>
                <w:color w:val="000000" w:themeColor="text1"/>
                <w:lang w:val="en-US"/>
              </w:rPr>
              <w:t>800±</w:t>
            </w:r>
            <w:r w:rsidRPr="00D20286">
              <w:rPr>
                <w:color w:val="000000" w:themeColor="text1"/>
              </w:rPr>
              <w:t>50</w:t>
            </w:r>
          </w:p>
        </w:tc>
      </w:tr>
      <w:tr w:rsidR="00DA4386" w:rsidRPr="004309D0" w:rsidTr="00FE31A5">
        <w:tc>
          <w:tcPr>
            <w:tcW w:w="4536" w:type="dxa"/>
            <w:tcBorders>
              <w:top w:val="single" w:sz="4" w:space="0" w:color="auto"/>
              <w:left w:val="single" w:sz="6" w:space="0" w:color="000000"/>
              <w:bottom w:val="single" w:sz="4" w:space="0" w:color="auto"/>
              <w:right w:val="single" w:sz="6" w:space="0" w:color="000000"/>
            </w:tcBorders>
            <w:hideMark/>
          </w:tcPr>
          <w:p w:rsidR="00DA4386" w:rsidRPr="004309D0" w:rsidRDefault="00DA4386" w:rsidP="00657F14">
            <w:pPr>
              <w:ind w:firstLine="0"/>
            </w:pPr>
            <w:r w:rsidRPr="004309D0">
              <w:t>Максимальная частота вращения хол</w:t>
            </w:r>
            <w:r w:rsidRPr="004309D0">
              <w:t>о</w:t>
            </w:r>
            <w:r w:rsidRPr="004309D0">
              <w:t>стого хода, не более</w:t>
            </w:r>
          </w:p>
        </w:tc>
        <w:tc>
          <w:tcPr>
            <w:tcW w:w="1418" w:type="dxa"/>
            <w:tcBorders>
              <w:top w:val="single" w:sz="4" w:space="0" w:color="auto"/>
              <w:left w:val="single" w:sz="6" w:space="0" w:color="000000"/>
              <w:bottom w:val="single" w:sz="4" w:space="0" w:color="auto"/>
              <w:right w:val="single" w:sz="6" w:space="0" w:color="000000"/>
            </w:tcBorders>
            <w:vAlign w:val="center"/>
            <w:hideMark/>
          </w:tcPr>
          <w:p w:rsidR="00DA4386" w:rsidRPr="004309D0" w:rsidRDefault="00DA4386" w:rsidP="00657F14">
            <w:pPr>
              <w:ind w:firstLine="0"/>
              <w:jc w:val="center"/>
            </w:pPr>
            <w:r w:rsidRPr="004309D0">
              <w:t>мин</w:t>
            </w:r>
            <w:r w:rsidRPr="004309D0">
              <w:rPr>
                <w:position w:val="-4"/>
              </w:rPr>
              <w:object w:dxaOrig="220" w:dyaOrig="300">
                <v:shape id="_x0000_i1030" type="#_x0000_t75" style="width:11.8pt;height:11.8pt" o:ole="">
                  <v:imagedata r:id="rId13" o:title=""/>
                </v:shape>
                <o:OLEObject Type="Embed" ProgID="Equation.3" ShapeID="_x0000_i1030" DrawAspect="Content" ObjectID="_1547026815" r:id="rId20"/>
              </w:object>
            </w:r>
          </w:p>
        </w:tc>
        <w:tc>
          <w:tcPr>
            <w:tcW w:w="8221" w:type="dxa"/>
            <w:tcBorders>
              <w:top w:val="single" w:sz="4" w:space="0" w:color="auto"/>
              <w:left w:val="single" w:sz="6" w:space="0" w:color="000000"/>
              <w:bottom w:val="single" w:sz="4" w:space="0" w:color="auto"/>
              <w:right w:val="single" w:sz="6" w:space="0" w:color="000000"/>
            </w:tcBorders>
            <w:vAlign w:val="center"/>
            <w:hideMark/>
          </w:tcPr>
          <w:p w:rsidR="00DA4386" w:rsidRPr="00D20286" w:rsidRDefault="00DA4386" w:rsidP="00657F14">
            <w:pPr>
              <w:jc w:val="center"/>
              <w:rPr>
                <w:color w:val="000000" w:themeColor="text1"/>
              </w:rPr>
            </w:pPr>
            <w:r w:rsidRPr="00D20286">
              <w:rPr>
                <w:color w:val="000000" w:themeColor="text1"/>
              </w:rPr>
              <w:t>2500</w:t>
            </w:r>
          </w:p>
        </w:tc>
      </w:tr>
      <w:tr w:rsidR="00AA4F43" w:rsidRPr="004309D0" w:rsidTr="00657F14">
        <w:trPr>
          <w:cantSplit/>
          <w:trHeight w:val="1244"/>
        </w:trPr>
        <w:tc>
          <w:tcPr>
            <w:tcW w:w="4536" w:type="dxa"/>
            <w:tcBorders>
              <w:top w:val="single" w:sz="4" w:space="0" w:color="auto"/>
              <w:left w:val="single" w:sz="4" w:space="0" w:color="auto"/>
              <w:bottom w:val="nil"/>
              <w:right w:val="single" w:sz="4" w:space="0" w:color="auto"/>
            </w:tcBorders>
            <w:hideMark/>
          </w:tcPr>
          <w:p w:rsidR="00AA4F43" w:rsidRPr="004309D0" w:rsidRDefault="00AA4F43" w:rsidP="00657F14">
            <w:pPr>
              <w:spacing w:line="240" w:lineRule="exact"/>
              <w:ind w:firstLine="0"/>
            </w:pPr>
            <w:r w:rsidRPr="004309D0">
              <w:t>Давление масла в системе смазки дизеля, прогретом до температуры охлаждающей жидкости от 85 ºС до 95 ºС;</w:t>
            </w:r>
          </w:p>
          <w:p w:rsidR="00AA4F43" w:rsidRPr="004309D0" w:rsidRDefault="00AA4F43" w:rsidP="00657F14">
            <w:pPr>
              <w:spacing w:line="240" w:lineRule="exact"/>
              <w:ind w:firstLine="0"/>
            </w:pPr>
            <w:r w:rsidRPr="004309D0">
              <w:t>-при номинальной частоте вращения к</w:t>
            </w:r>
            <w:r w:rsidRPr="004309D0">
              <w:t>о</w:t>
            </w:r>
            <w:r w:rsidRPr="004309D0">
              <w:t xml:space="preserve">ленчатого вала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ind w:firstLine="0"/>
              <w:jc w:val="center"/>
            </w:pPr>
            <w:r w:rsidRPr="004309D0">
              <w:t>МПа</w:t>
            </w:r>
          </w:p>
        </w:tc>
        <w:tc>
          <w:tcPr>
            <w:tcW w:w="8221" w:type="dxa"/>
            <w:tcBorders>
              <w:top w:val="single" w:sz="4" w:space="0" w:color="auto"/>
              <w:left w:val="single" w:sz="4" w:space="0" w:color="auto"/>
              <w:bottom w:val="nil"/>
              <w:right w:val="single" w:sz="4" w:space="0" w:color="auto"/>
            </w:tcBorders>
            <w:vAlign w:val="center"/>
          </w:tcPr>
          <w:p w:rsidR="00AA4F43" w:rsidRPr="00D20286" w:rsidRDefault="00AA4F43" w:rsidP="00657F14">
            <w:pPr>
              <w:jc w:val="center"/>
              <w:rPr>
                <w:color w:val="000000" w:themeColor="text1"/>
              </w:rPr>
            </w:pPr>
          </w:p>
          <w:p w:rsidR="00AA4F43" w:rsidRPr="00D20286" w:rsidRDefault="00AA4F43" w:rsidP="00657F14">
            <w:pPr>
              <w:jc w:val="center"/>
              <w:rPr>
                <w:color w:val="000000" w:themeColor="text1"/>
              </w:rPr>
            </w:pPr>
          </w:p>
          <w:p w:rsidR="00AA4F43" w:rsidRPr="00D20286" w:rsidRDefault="00AA4F43" w:rsidP="00657F14">
            <w:pPr>
              <w:jc w:val="center"/>
              <w:rPr>
                <w:color w:val="000000" w:themeColor="text1"/>
              </w:rPr>
            </w:pPr>
          </w:p>
          <w:p w:rsidR="00AA4F43" w:rsidRPr="00D20286" w:rsidRDefault="00AA4F43" w:rsidP="00657F14">
            <w:pPr>
              <w:jc w:val="center"/>
              <w:rPr>
                <w:color w:val="000000" w:themeColor="text1"/>
              </w:rPr>
            </w:pPr>
            <w:r w:rsidRPr="00D20286">
              <w:rPr>
                <w:color w:val="000000" w:themeColor="text1"/>
              </w:rPr>
              <w:t>0,25-0,35</w:t>
            </w:r>
          </w:p>
        </w:tc>
      </w:tr>
      <w:tr w:rsidR="00AA4F43" w:rsidRPr="004309D0" w:rsidTr="00FE31A5">
        <w:trPr>
          <w:cantSplit/>
          <w:trHeight w:val="397"/>
        </w:trPr>
        <w:tc>
          <w:tcPr>
            <w:tcW w:w="4536" w:type="dxa"/>
            <w:tcBorders>
              <w:top w:val="nil"/>
              <w:left w:val="single" w:sz="4" w:space="0" w:color="auto"/>
              <w:bottom w:val="single" w:sz="4" w:space="0" w:color="auto"/>
              <w:right w:val="single" w:sz="4" w:space="0" w:color="auto"/>
            </w:tcBorders>
            <w:hideMark/>
          </w:tcPr>
          <w:p w:rsidR="00AA4F43" w:rsidRPr="004309D0" w:rsidRDefault="00AA4F43" w:rsidP="00657F14">
            <w:pPr>
              <w:spacing w:line="240" w:lineRule="exact"/>
              <w:ind w:firstLine="0"/>
            </w:pPr>
            <w:r w:rsidRPr="004309D0">
              <w:t>-при минимальной частоте вращения х</w:t>
            </w:r>
            <w:r w:rsidRPr="004309D0">
              <w:t>о</w:t>
            </w:r>
            <w:r w:rsidRPr="004309D0">
              <w:t>лостого хода, не менее</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AA4F43" w:rsidRPr="004309D0" w:rsidRDefault="00AA4F43" w:rsidP="00657F14"/>
        </w:tc>
        <w:tc>
          <w:tcPr>
            <w:tcW w:w="8221" w:type="dxa"/>
            <w:tcBorders>
              <w:top w:val="nil"/>
              <w:left w:val="single" w:sz="4" w:space="0" w:color="auto"/>
              <w:bottom w:val="single" w:sz="4" w:space="0" w:color="auto"/>
              <w:right w:val="single" w:sz="4" w:space="0" w:color="auto"/>
            </w:tcBorders>
            <w:vAlign w:val="bottom"/>
            <w:hideMark/>
          </w:tcPr>
          <w:p w:rsidR="00AA4F43" w:rsidRPr="00D20286" w:rsidRDefault="00AA4F43" w:rsidP="00657F14">
            <w:pPr>
              <w:jc w:val="center"/>
              <w:rPr>
                <w:color w:val="000000" w:themeColor="text1"/>
              </w:rPr>
            </w:pPr>
            <w:r w:rsidRPr="00D20286">
              <w:rPr>
                <w:color w:val="000000" w:themeColor="text1"/>
              </w:rPr>
              <w:t>0,08</w:t>
            </w:r>
          </w:p>
        </w:tc>
      </w:tr>
    </w:tbl>
    <w:p w:rsidR="001B6949" w:rsidRDefault="001B6949" w:rsidP="001B6949">
      <w:pPr>
        <w:spacing w:before="240"/>
        <w:ind w:firstLine="0"/>
        <w:jc w:val="both"/>
        <w:rPr>
          <w:sz w:val="28"/>
          <w:szCs w:val="28"/>
        </w:rPr>
      </w:pPr>
      <w:r>
        <w:rPr>
          <w:sz w:val="28"/>
          <w:szCs w:val="28"/>
        </w:rPr>
        <w:t xml:space="preserve">Примечание: </w:t>
      </w:r>
    </w:p>
    <w:p w:rsidR="00AA4F43" w:rsidRPr="004309D0" w:rsidRDefault="001F3FF7" w:rsidP="001B6949">
      <w:pPr>
        <w:spacing w:before="120"/>
        <w:ind w:firstLine="0"/>
        <w:jc w:val="both"/>
        <w:rPr>
          <w:sz w:val="28"/>
          <w:szCs w:val="28"/>
        </w:rPr>
      </w:pPr>
      <w:r>
        <w:rPr>
          <w:sz w:val="28"/>
          <w:szCs w:val="28"/>
        </w:rPr>
        <w:t xml:space="preserve">1. * </w:t>
      </w:r>
      <w:r w:rsidR="00AA4F43" w:rsidRPr="004309D0">
        <w:rPr>
          <w:sz w:val="28"/>
          <w:szCs w:val="28"/>
        </w:rPr>
        <w:t>Параметры, указанные в таблице 3, обеспечиваются при температуре топлива на входе в топливный насос высок</w:t>
      </w:r>
      <w:r w:rsidR="00AA4F43" w:rsidRPr="004309D0">
        <w:rPr>
          <w:sz w:val="28"/>
          <w:szCs w:val="28"/>
        </w:rPr>
        <w:t>о</w:t>
      </w:r>
      <w:r w:rsidR="00AA4F43" w:rsidRPr="004309D0">
        <w:rPr>
          <w:sz w:val="28"/>
          <w:szCs w:val="28"/>
        </w:rPr>
        <w:t>го да</w:t>
      </w:r>
      <w:r>
        <w:rPr>
          <w:sz w:val="28"/>
          <w:szCs w:val="28"/>
        </w:rPr>
        <w:t>вления от</w:t>
      </w:r>
      <w:r w:rsidR="00AA4F43" w:rsidRPr="004309D0">
        <w:rPr>
          <w:sz w:val="28"/>
          <w:szCs w:val="28"/>
        </w:rPr>
        <w:t xml:space="preserve"> 33 ºС до 38 ºС и исходных  атмосферных условиях</w:t>
      </w:r>
      <w:r w:rsidR="001B6949">
        <w:rPr>
          <w:sz w:val="28"/>
          <w:szCs w:val="28"/>
        </w:rPr>
        <w:t>:</w:t>
      </w:r>
    </w:p>
    <w:p w:rsidR="00AA4F43" w:rsidRPr="004309D0" w:rsidRDefault="00AA4F43" w:rsidP="001B6949">
      <w:pPr>
        <w:numPr>
          <w:ilvl w:val="0"/>
          <w:numId w:val="4"/>
        </w:numPr>
        <w:tabs>
          <w:tab w:val="clear" w:pos="3060"/>
          <w:tab w:val="num" w:pos="567"/>
        </w:tabs>
        <w:ind w:left="0" w:firstLine="0"/>
        <w:rPr>
          <w:sz w:val="28"/>
          <w:szCs w:val="28"/>
        </w:rPr>
      </w:pPr>
      <w:r w:rsidRPr="004309D0">
        <w:rPr>
          <w:sz w:val="28"/>
          <w:szCs w:val="28"/>
        </w:rPr>
        <w:t>общее а</w:t>
      </w:r>
      <w:r w:rsidR="001B6949">
        <w:rPr>
          <w:sz w:val="28"/>
          <w:szCs w:val="28"/>
        </w:rPr>
        <w:t>тмосферное давление – 100 кПа;</w:t>
      </w:r>
    </w:p>
    <w:p w:rsidR="00AA4F43" w:rsidRPr="004309D0" w:rsidRDefault="00AA4F43" w:rsidP="001B6949">
      <w:pPr>
        <w:numPr>
          <w:ilvl w:val="0"/>
          <w:numId w:val="4"/>
        </w:numPr>
        <w:tabs>
          <w:tab w:val="clear" w:pos="3060"/>
          <w:tab w:val="num" w:pos="567"/>
        </w:tabs>
        <w:ind w:left="0" w:firstLine="0"/>
        <w:rPr>
          <w:sz w:val="28"/>
          <w:szCs w:val="28"/>
        </w:rPr>
      </w:pPr>
      <w:r w:rsidRPr="004309D0">
        <w:rPr>
          <w:sz w:val="28"/>
          <w:szCs w:val="28"/>
        </w:rPr>
        <w:t>давление водяных паров –1 кПа;</w:t>
      </w:r>
    </w:p>
    <w:p w:rsidR="002A6CBF" w:rsidRPr="004309D0" w:rsidRDefault="002A6CBF" w:rsidP="001B6949">
      <w:pPr>
        <w:numPr>
          <w:ilvl w:val="0"/>
          <w:numId w:val="4"/>
        </w:numPr>
        <w:tabs>
          <w:tab w:val="clear" w:pos="3060"/>
          <w:tab w:val="num" w:pos="567"/>
        </w:tabs>
        <w:ind w:left="0" w:firstLine="0"/>
        <w:rPr>
          <w:sz w:val="28"/>
          <w:szCs w:val="28"/>
        </w:rPr>
      </w:pPr>
      <w:r w:rsidRPr="004309D0">
        <w:rPr>
          <w:sz w:val="28"/>
          <w:szCs w:val="28"/>
        </w:rPr>
        <w:t>температура - 25 ºС;</w:t>
      </w:r>
    </w:p>
    <w:p w:rsidR="00AA4F43" w:rsidRPr="004309D0" w:rsidRDefault="001F3FF7" w:rsidP="00272058">
      <w:pPr>
        <w:pStyle w:val="af"/>
        <w:ind w:firstLine="0"/>
        <w:jc w:val="both"/>
        <w:rPr>
          <w:sz w:val="28"/>
          <w:szCs w:val="28"/>
        </w:rPr>
      </w:pPr>
      <w:r>
        <w:rPr>
          <w:sz w:val="28"/>
          <w:szCs w:val="28"/>
        </w:rPr>
        <w:t xml:space="preserve">2. </w:t>
      </w:r>
      <w:r w:rsidR="00AA4F43" w:rsidRPr="004309D0">
        <w:rPr>
          <w:sz w:val="28"/>
          <w:szCs w:val="28"/>
        </w:rPr>
        <w:t xml:space="preserve">Параметры рассчитываются по формулам ГОСТ 14846, значения параметров приводятся к исходным атмосферным условиям на основании Правил ЕЭК ООН № </w:t>
      </w:r>
      <w:r w:rsidR="00D20286" w:rsidRPr="00D20286">
        <w:rPr>
          <w:sz w:val="28"/>
          <w:szCs w:val="28"/>
        </w:rPr>
        <w:t>24</w:t>
      </w:r>
      <w:r w:rsidR="00AA4F43" w:rsidRPr="004309D0">
        <w:rPr>
          <w:sz w:val="28"/>
          <w:szCs w:val="28"/>
        </w:rPr>
        <w:t>.</w:t>
      </w:r>
    </w:p>
    <w:p w:rsidR="00AA4F43" w:rsidRPr="004309D0" w:rsidRDefault="00AA4F43" w:rsidP="00657F14">
      <w:pPr>
        <w:rPr>
          <w:sz w:val="28"/>
          <w:szCs w:val="28"/>
        </w:rPr>
      </w:pPr>
    </w:p>
    <w:p w:rsidR="002A6CBF" w:rsidRPr="004309D0" w:rsidRDefault="002A6CBF" w:rsidP="00657F14">
      <w:pPr>
        <w:rPr>
          <w:sz w:val="28"/>
          <w:szCs w:val="28"/>
        </w:rPr>
        <w:sectPr w:rsidR="002A6CBF" w:rsidRPr="004309D0" w:rsidSect="00B20494">
          <w:type w:val="nextColumn"/>
          <w:pgSz w:w="16840" w:h="11907" w:orient="landscape"/>
          <w:pgMar w:top="851" w:right="850" w:bottom="567" w:left="1560" w:header="142" w:footer="298" w:gutter="0"/>
          <w:cols w:space="720"/>
        </w:sectPr>
      </w:pPr>
    </w:p>
    <w:p w:rsidR="00272058" w:rsidRPr="004309D0" w:rsidRDefault="00AA4F43" w:rsidP="003A397A">
      <w:pPr>
        <w:pStyle w:val="47"/>
        <w:ind w:left="0"/>
      </w:pPr>
      <w:r w:rsidRPr="004309D0">
        <w:lastRenderedPageBreak/>
        <w:t>Таблица 4</w:t>
      </w:r>
      <w:r w:rsidR="00657F14">
        <w:t xml:space="preserve"> </w:t>
      </w:r>
      <w:r w:rsidR="00272058">
        <w:t xml:space="preserve">- </w:t>
      </w:r>
      <w:r w:rsidR="00272058" w:rsidRPr="004309D0">
        <w:t>Средства измерения для определения контролируемых параметров</w:t>
      </w:r>
    </w:p>
    <w:tbl>
      <w:tblPr>
        <w:tblW w:w="9923"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5"/>
      </w:tblPr>
      <w:tblGrid>
        <w:gridCol w:w="1560"/>
        <w:gridCol w:w="1134"/>
        <w:gridCol w:w="3544"/>
        <w:gridCol w:w="2034"/>
        <w:gridCol w:w="1651"/>
      </w:tblGrid>
      <w:tr w:rsidR="00AA4F43" w:rsidRPr="004309D0" w:rsidTr="00272058">
        <w:trPr>
          <w:cantSplit/>
          <w:trHeight w:val="608"/>
        </w:trPr>
        <w:tc>
          <w:tcPr>
            <w:tcW w:w="1560"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272058">
            <w:pPr>
              <w:ind w:firstLine="34"/>
              <w:rPr>
                <w:sz w:val="28"/>
                <w:szCs w:val="28"/>
              </w:rPr>
            </w:pPr>
            <w:r w:rsidRPr="004309D0">
              <w:rPr>
                <w:sz w:val="28"/>
                <w:szCs w:val="28"/>
              </w:rPr>
              <w:t>Измеря</w:t>
            </w:r>
            <w:r w:rsidRPr="004309D0">
              <w:rPr>
                <w:sz w:val="28"/>
                <w:szCs w:val="28"/>
              </w:rPr>
              <w:t>е</w:t>
            </w:r>
            <w:r w:rsidRPr="004309D0">
              <w:rPr>
                <w:sz w:val="28"/>
                <w:szCs w:val="28"/>
              </w:rPr>
              <w:t>мый</w:t>
            </w:r>
          </w:p>
          <w:p w:rsidR="00AA4F43" w:rsidRPr="004309D0" w:rsidRDefault="00AA4F43" w:rsidP="00272058">
            <w:pPr>
              <w:ind w:firstLine="34"/>
              <w:rPr>
                <w:sz w:val="28"/>
                <w:szCs w:val="28"/>
              </w:rPr>
            </w:pPr>
            <w:r w:rsidRPr="004309D0">
              <w:rPr>
                <w:sz w:val="28"/>
                <w:szCs w:val="28"/>
              </w:rPr>
              <w:t>параметр</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ind w:firstLine="34"/>
              <w:jc w:val="center"/>
              <w:rPr>
                <w:sz w:val="28"/>
                <w:szCs w:val="28"/>
              </w:rPr>
            </w:pPr>
            <w:r w:rsidRPr="004309D0">
              <w:rPr>
                <w:sz w:val="28"/>
                <w:szCs w:val="28"/>
              </w:rPr>
              <w:t>Ед</w:t>
            </w:r>
            <w:r w:rsidRPr="004309D0">
              <w:rPr>
                <w:sz w:val="28"/>
                <w:szCs w:val="28"/>
              </w:rPr>
              <w:t>и</w:t>
            </w:r>
            <w:r w:rsidRPr="004309D0">
              <w:rPr>
                <w:sz w:val="28"/>
                <w:szCs w:val="28"/>
              </w:rPr>
              <w:t>ница</w:t>
            </w:r>
          </w:p>
          <w:p w:rsidR="00AA4F43" w:rsidRPr="004309D0" w:rsidRDefault="00AA4F43" w:rsidP="00657F14">
            <w:pPr>
              <w:ind w:firstLine="34"/>
              <w:jc w:val="center"/>
              <w:rPr>
                <w:sz w:val="28"/>
                <w:szCs w:val="28"/>
              </w:rPr>
            </w:pPr>
            <w:r w:rsidRPr="004309D0">
              <w:rPr>
                <w:sz w:val="28"/>
                <w:szCs w:val="28"/>
              </w:rPr>
              <w:t>изм</w:t>
            </w:r>
            <w:r w:rsidRPr="004309D0">
              <w:rPr>
                <w:sz w:val="28"/>
                <w:szCs w:val="28"/>
              </w:rPr>
              <w:t>е</w:t>
            </w:r>
            <w:r w:rsidRPr="004309D0">
              <w:rPr>
                <w:sz w:val="28"/>
                <w:szCs w:val="28"/>
              </w:rPr>
              <w:t>рения</w:t>
            </w:r>
          </w:p>
        </w:tc>
        <w:tc>
          <w:tcPr>
            <w:tcW w:w="3544"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pStyle w:val="af"/>
              <w:ind w:firstLine="34"/>
              <w:jc w:val="center"/>
              <w:rPr>
                <w:sz w:val="28"/>
                <w:szCs w:val="28"/>
              </w:rPr>
            </w:pPr>
            <w:r w:rsidRPr="004309D0">
              <w:rPr>
                <w:sz w:val="28"/>
                <w:szCs w:val="28"/>
              </w:rPr>
              <w:t>Средства измерений</w:t>
            </w:r>
          </w:p>
        </w:tc>
        <w:tc>
          <w:tcPr>
            <w:tcW w:w="2034"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pStyle w:val="af"/>
              <w:ind w:firstLine="34"/>
              <w:rPr>
                <w:sz w:val="28"/>
                <w:szCs w:val="28"/>
              </w:rPr>
            </w:pPr>
            <w:r w:rsidRPr="004309D0">
              <w:rPr>
                <w:sz w:val="28"/>
                <w:szCs w:val="28"/>
              </w:rPr>
              <w:t>Предел осно</w:t>
            </w:r>
            <w:r w:rsidRPr="004309D0">
              <w:rPr>
                <w:sz w:val="28"/>
                <w:szCs w:val="28"/>
              </w:rPr>
              <w:t>в</w:t>
            </w:r>
            <w:r w:rsidRPr="004309D0">
              <w:rPr>
                <w:sz w:val="28"/>
                <w:szCs w:val="28"/>
              </w:rPr>
              <w:t>ной абсолю</w:t>
            </w:r>
            <w:r w:rsidRPr="004309D0">
              <w:rPr>
                <w:sz w:val="28"/>
                <w:szCs w:val="28"/>
              </w:rPr>
              <w:t>т</w:t>
            </w:r>
            <w:r w:rsidRPr="004309D0">
              <w:rPr>
                <w:sz w:val="28"/>
                <w:szCs w:val="28"/>
              </w:rPr>
              <w:t>ной погрешн</w:t>
            </w:r>
            <w:r w:rsidRPr="004309D0">
              <w:rPr>
                <w:sz w:val="28"/>
                <w:szCs w:val="28"/>
              </w:rPr>
              <w:t>о</w:t>
            </w:r>
            <w:r w:rsidRPr="004309D0">
              <w:rPr>
                <w:sz w:val="28"/>
                <w:szCs w:val="28"/>
              </w:rPr>
              <w:t>сти средств измерений</w:t>
            </w:r>
          </w:p>
        </w:tc>
        <w:tc>
          <w:tcPr>
            <w:tcW w:w="1651"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pStyle w:val="af"/>
              <w:ind w:firstLine="34"/>
              <w:jc w:val="center"/>
              <w:rPr>
                <w:sz w:val="28"/>
                <w:szCs w:val="28"/>
              </w:rPr>
            </w:pPr>
            <w:r w:rsidRPr="004309D0">
              <w:rPr>
                <w:sz w:val="28"/>
                <w:szCs w:val="28"/>
              </w:rPr>
              <w:t>Примеч</w:t>
            </w:r>
            <w:r w:rsidRPr="004309D0">
              <w:rPr>
                <w:sz w:val="28"/>
                <w:szCs w:val="28"/>
              </w:rPr>
              <w:t>а</w:t>
            </w:r>
            <w:r w:rsidRPr="004309D0">
              <w:rPr>
                <w:sz w:val="28"/>
                <w:szCs w:val="28"/>
              </w:rPr>
              <w:t>ние</w:t>
            </w:r>
          </w:p>
          <w:p w:rsidR="00AA4F43" w:rsidRPr="004309D0" w:rsidRDefault="00AA4F43" w:rsidP="00657F14">
            <w:pPr>
              <w:pStyle w:val="12"/>
              <w:ind w:firstLine="34"/>
            </w:pPr>
            <w:r w:rsidRPr="004309D0">
              <w:t>(для расчета)</w:t>
            </w:r>
          </w:p>
        </w:tc>
      </w:tr>
      <w:tr w:rsidR="00AA4F43" w:rsidRPr="004309D0" w:rsidTr="00272058">
        <w:trPr>
          <w:cantSplit/>
          <w:trHeight w:val="911"/>
        </w:trPr>
        <w:tc>
          <w:tcPr>
            <w:tcW w:w="1560" w:type="dxa"/>
            <w:tcBorders>
              <w:top w:val="single" w:sz="12" w:space="0" w:color="auto"/>
              <w:left w:val="single" w:sz="4" w:space="0" w:color="auto"/>
              <w:bottom w:val="single" w:sz="4" w:space="0" w:color="auto"/>
              <w:right w:val="single" w:sz="4" w:space="0" w:color="auto"/>
            </w:tcBorders>
            <w:vAlign w:val="center"/>
            <w:hideMark/>
          </w:tcPr>
          <w:p w:rsidR="00AA4F43" w:rsidRPr="00272058" w:rsidRDefault="00AA4F43" w:rsidP="00272058">
            <w:pPr>
              <w:ind w:firstLine="34"/>
              <w:rPr>
                <w:szCs w:val="24"/>
              </w:rPr>
            </w:pPr>
            <w:r w:rsidRPr="00272058">
              <w:rPr>
                <w:szCs w:val="24"/>
              </w:rPr>
              <w:t>Крутящий момент</w:t>
            </w:r>
          </w:p>
        </w:tc>
        <w:tc>
          <w:tcPr>
            <w:tcW w:w="1134" w:type="dxa"/>
            <w:tcBorders>
              <w:top w:val="single" w:sz="12"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Н·м</w:t>
            </w:r>
          </w:p>
        </w:tc>
        <w:tc>
          <w:tcPr>
            <w:tcW w:w="3544" w:type="dxa"/>
            <w:tcBorders>
              <w:top w:val="single" w:sz="12" w:space="0" w:color="auto"/>
              <w:left w:val="single" w:sz="4" w:space="0" w:color="auto"/>
              <w:bottom w:val="single" w:sz="4" w:space="0" w:color="auto"/>
              <w:right w:val="single" w:sz="4" w:space="0" w:color="auto"/>
            </w:tcBorders>
            <w:hideMark/>
          </w:tcPr>
          <w:p w:rsidR="00AA4F43" w:rsidRPr="00272058" w:rsidRDefault="00AA4F43" w:rsidP="00657F14">
            <w:pPr>
              <w:ind w:firstLine="34"/>
              <w:rPr>
                <w:szCs w:val="24"/>
              </w:rPr>
            </w:pPr>
            <w:r w:rsidRPr="00272058">
              <w:rPr>
                <w:szCs w:val="24"/>
              </w:rPr>
              <w:t>Тензометрические и динам</w:t>
            </w:r>
            <w:r w:rsidRPr="00272058">
              <w:rPr>
                <w:szCs w:val="24"/>
              </w:rPr>
              <w:t>о</w:t>
            </w:r>
            <w:r w:rsidRPr="00272058">
              <w:rPr>
                <w:szCs w:val="24"/>
              </w:rPr>
              <w:t>метрические силоизмерител</w:t>
            </w:r>
            <w:r w:rsidRPr="00272058">
              <w:rPr>
                <w:szCs w:val="24"/>
              </w:rPr>
              <w:t>ь</w:t>
            </w:r>
            <w:r w:rsidRPr="00272058">
              <w:rPr>
                <w:szCs w:val="24"/>
              </w:rPr>
              <w:t>ные устройства – по ГОСТ 15077-78</w:t>
            </w:r>
          </w:p>
        </w:tc>
        <w:tc>
          <w:tcPr>
            <w:tcW w:w="2034" w:type="dxa"/>
            <w:tcBorders>
              <w:top w:val="single" w:sz="12"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±0,01 Мк</w:t>
            </w:r>
          </w:p>
        </w:tc>
        <w:tc>
          <w:tcPr>
            <w:tcW w:w="1651" w:type="dxa"/>
            <w:tcBorders>
              <w:top w:val="single" w:sz="12"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Номинал</w:t>
            </w:r>
            <w:r w:rsidRPr="00272058">
              <w:rPr>
                <w:szCs w:val="24"/>
              </w:rPr>
              <w:t>ь</w:t>
            </w:r>
            <w:r w:rsidRPr="00272058">
              <w:rPr>
                <w:szCs w:val="24"/>
              </w:rPr>
              <w:t>ной</w:t>
            </w:r>
          </w:p>
          <w:p w:rsidR="00AA4F43" w:rsidRPr="00272058" w:rsidRDefault="00AA4F43" w:rsidP="00657F14">
            <w:pPr>
              <w:ind w:firstLine="34"/>
              <w:jc w:val="center"/>
              <w:rPr>
                <w:szCs w:val="24"/>
              </w:rPr>
            </w:pPr>
            <w:r w:rsidRPr="00272058">
              <w:rPr>
                <w:szCs w:val="24"/>
              </w:rPr>
              <w:t>мощности</w:t>
            </w:r>
          </w:p>
        </w:tc>
      </w:tr>
      <w:tr w:rsidR="00AA4F43" w:rsidRPr="004309D0" w:rsidTr="00272058">
        <w:trPr>
          <w:cantSplit/>
          <w:trHeight w:val="886"/>
        </w:trPr>
        <w:tc>
          <w:tcPr>
            <w:tcW w:w="1560"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272058">
            <w:pPr>
              <w:ind w:firstLine="34"/>
              <w:rPr>
                <w:szCs w:val="24"/>
              </w:rPr>
            </w:pPr>
            <w:r w:rsidRPr="00272058">
              <w:rPr>
                <w:szCs w:val="24"/>
              </w:rPr>
              <w:t>Частота</w:t>
            </w:r>
          </w:p>
          <w:p w:rsidR="00AA4F43" w:rsidRPr="00272058" w:rsidRDefault="00AA4F43" w:rsidP="00272058">
            <w:pPr>
              <w:ind w:firstLine="34"/>
              <w:rPr>
                <w:szCs w:val="24"/>
              </w:rPr>
            </w:pPr>
            <w:r w:rsidRPr="00272058">
              <w:rPr>
                <w:szCs w:val="24"/>
              </w:rPr>
              <w:t>вращения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мин</w:t>
            </w:r>
            <w:r w:rsidRPr="00272058">
              <w:rPr>
                <w:position w:val="-4"/>
                <w:szCs w:val="24"/>
              </w:rPr>
              <w:object w:dxaOrig="220" w:dyaOrig="300">
                <v:shape id="_x0000_i1031" type="#_x0000_t75" style="width:11.8pt;height:11.8pt" o:ole="">
                  <v:imagedata r:id="rId21" o:title=""/>
                </v:shape>
                <o:OLEObject Type="Embed" ProgID="Equation.3" ShapeID="_x0000_i1031" DrawAspect="Content" ObjectID="_1547026816" r:id="rId22"/>
              </w:object>
            </w:r>
          </w:p>
        </w:tc>
        <w:tc>
          <w:tcPr>
            <w:tcW w:w="3544" w:type="dxa"/>
            <w:tcBorders>
              <w:top w:val="single" w:sz="4" w:space="0" w:color="auto"/>
              <w:left w:val="single" w:sz="4" w:space="0" w:color="auto"/>
              <w:bottom w:val="single" w:sz="4" w:space="0" w:color="auto"/>
              <w:right w:val="single" w:sz="4" w:space="0" w:color="auto"/>
            </w:tcBorders>
            <w:vAlign w:val="center"/>
          </w:tcPr>
          <w:p w:rsidR="00AA4F43" w:rsidRPr="00272058" w:rsidRDefault="00AA4F43" w:rsidP="00657F14">
            <w:pPr>
              <w:ind w:firstLine="34"/>
              <w:rPr>
                <w:szCs w:val="24"/>
              </w:rPr>
            </w:pPr>
            <w:r w:rsidRPr="00272058">
              <w:rPr>
                <w:szCs w:val="24"/>
              </w:rPr>
              <w:t>Электронные тахометры типа   ТЭСА по ТУ25-04.3663-78, ГОСТ18303-72</w:t>
            </w:r>
          </w:p>
          <w:p w:rsidR="00AA4F43" w:rsidRPr="00272058" w:rsidRDefault="00AA4F43" w:rsidP="00657F14">
            <w:pPr>
              <w:ind w:firstLine="34"/>
              <w:jc w:val="center"/>
              <w:rPr>
                <w:szCs w:val="24"/>
              </w:rPr>
            </w:pPr>
          </w:p>
        </w:tc>
        <w:tc>
          <w:tcPr>
            <w:tcW w:w="2034"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±0,005 n</w:t>
            </w:r>
          </w:p>
        </w:tc>
        <w:tc>
          <w:tcPr>
            <w:tcW w:w="1651" w:type="dxa"/>
            <w:tcBorders>
              <w:top w:val="single" w:sz="4" w:space="0" w:color="auto"/>
              <w:left w:val="single" w:sz="4" w:space="0" w:color="auto"/>
              <w:bottom w:val="single" w:sz="4" w:space="0" w:color="auto"/>
              <w:right w:val="single" w:sz="4" w:space="0" w:color="auto"/>
            </w:tcBorders>
          </w:tcPr>
          <w:p w:rsidR="00AA4F43" w:rsidRPr="00272058" w:rsidRDefault="00AA4F43" w:rsidP="00657F14">
            <w:pPr>
              <w:ind w:firstLine="34"/>
              <w:jc w:val="center"/>
              <w:rPr>
                <w:szCs w:val="24"/>
              </w:rPr>
            </w:pPr>
          </w:p>
        </w:tc>
      </w:tr>
      <w:tr w:rsidR="00AA4F43" w:rsidRPr="004309D0" w:rsidTr="00272058">
        <w:trPr>
          <w:cantSplit/>
          <w:trHeight w:val="653"/>
        </w:trPr>
        <w:tc>
          <w:tcPr>
            <w:tcW w:w="1560"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272058">
            <w:pPr>
              <w:ind w:firstLine="34"/>
              <w:rPr>
                <w:szCs w:val="24"/>
              </w:rPr>
            </w:pPr>
            <w:r w:rsidRPr="00272058">
              <w:rPr>
                <w:szCs w:val="24"/>
              </w:rPr>
              <w:t>Часовой</w:t>
            </w:r>
          </w:p>
          <w:p w:rsidR="00AA4F43" w:rsidRPr="00272058" w:rsidRDefault="00AA4F43" w:rsidP="00272058">
            <w:pPr>
              <w:ind w:firstLine="34"/>
              <w:rPr>
                <w:szCs w:val="24"/>
              </w:rPr>
            </w:pPr>
            <w:r w:rsidRPr="00272058">
              <w:rPr>
                <w:szCs w:val="24"/>
              </w:rPr>
              <w:t>расход</w:t>
            </w:r>
          </w:p>
          <w:p w:rsidR="00AA4F43" w:rsidRPr="00272058" w:rsidRDefault="00AA4F43" w:rsidP="00272058">
            <w:pPr>
              <w:ind w:firstLine="34"/>
              <w:rPr>
                <w:szCs w:val="24"/>
              </w:rPr>
            </w:pPr>
            <w:r w:rsidRPr="00272058">
              <w:rPr>
                <w:szCs w:val="24"/>
              </w:rPr>
              <w:t>топлива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кг/ч</w:t>
            </w:r>
          </w:p>
        </w:tc>
        <w:tc>
          <w:tcPr>
            <w:tcW w:w="3544"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rPr>
                <w:szCs w:val="24"/>
              </w:rPr>
            </w:pPr>
            <w:r w:rsidRPr="00272058">
              <w:rPr>
                <w:szCs w:val="24"/>
              </w:rPr>
              <w:t>Нестандартные средства изм</w:t>
            </w:r>
            <w:r w:rsidRPr="00272058">
              <w:rPr>
                <w:szCs w:val="24"/>
              </w:rPr>
              <w:t>е</w:t>
            </w:r>
            <w:r w:rsidRPr="00272058">
              <w:rPr>
                <w:szCs w:val="24"/>
              </w:rPr>
              <w:t>рения</w:t>
            </w:r>
          </w:p>
        </w:tc>
        <w:tc>
          <w:tcPr>
            <w:tcW w:w="2034" w:type="dxa"/>
            <w:tcBorders>
              <w:top w:val="single" w:sz="4" w:space="0" w:color="auto"/>
              <w:left w:val="single" w:sz="4" w:space="0" w:color="auto"/>
              <w:bottom w:val="single" w:sz="4" w:space="0" w:color="auto"/>
              <w:right w:val="single" w:sz="4" w:space="0" w:color="auto"/>
            </w:tcBorders>
            <w:vAlign w:val="center"/>
          </w:tcPr>
          <w:p w:rsidR="00AA4F43" w:rsidRPr="00272058" w:rsidRDefault="00AA4F43" w:rsidP="00657F14">
            <w:pPr>
              <w:ind w:firstLine="34"/>
              <w:jc w:val="center"/>
              <w:rPr>
                <w:szCs w:val="24"/>
              </w:rPr>
            </w:pPr>
            <w:r w:rsidRPr="00272058">
              <w:rPr>
                <w:szCs w:val="24"/>
              </w:rPr>
              <w:t>±0,01 Gт</w:t>
            </w:r>
          </w:p>
        </w:tc>
        <w:tc>
          <w:tcPr>
            <w:tcW w:w="1651" w:type="dxa"/>
            <w:tcBorders>
              <w:top w:val="single" w:sz="4" w:space="0" w:color="auto"/>
              <w:left w:val="single" w:sz="4" w:space="0" w:color="auto"/>
              <w:bottom w:val="single" w:sz="4" w:space="0" w:color="auto"/>
              <w:right w:val="single" w:sz="4" w:space="0" w:color="auto"/>
            </w:tcBorders>
            <w:hideMark/>
          </w:tcPr>
          <w:p w:rsidR="00AA4F43" w:rsidRPr="00272058" w:rsidRDefault="00AA4F43" w:rsidP="00657F14">
            <w:pPr>
              <w:ind w:firstLine="34"/>
              <w:jc w:val="center"/>
              <w:rPr>
                <w:szCs w:val="24"/>
              </w:rPr>
            </w:pPr>
            <w:r w:rsidRPr="00272058">
              <w:rPr>
                <w:szCs w:val="24"/>
              </w:rPr>
              <w:t>Удельного расхода</w:t>
            </w:r>
          </w:p>
          <w:p w:rsidR="00AA4F43" w:rsidRPr="00272058" w:rsidRDefault="00AA4F43" w:rsidP="00657F14">
            <w:pPr>
              <w:ind w:firstLine="34"/>
              <w:jc w:val="center"/>
              <w:rPr>
                <w:szCs w:val="24"/>
              </w:rPr>
            </w:pPr>
            <w:r w:rsidRPr="00272058">
              <w:rPr>
                <w:szCs w:val="24"/>
              </w:rPr>
              <w:t>топлива</w:t>
            </w:r>
          </w:p>
        </w:tc>
      </w:tr>
      <w:tr w:rsidR="00AA4F43" w:rsidRPr="004309D0" w:rsidTr="00272058">
        <w:trPr>
          <w:cantSplit/>
          <w:trHeight w:val="979"/>
        </w:trPr>
        <w:tc>
          <w:tcPr>
            <w:tcW w:w="1560"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272058">
            <w:pPr>
              <w:ind w:firstLine="34"/>
              <w:rPr>
                <w:szCs w:val="24"/>
              </w:rPr>
            </w:pPr>
            <w:r w:rsidRPr="00272058">
              <w:rPr>
                <w:szCs w:val="24"/>
              </w:rPr>
              <w:t>Давление масла в си</w:t>
            </w:r>
            <w:r w:rsidRPr="00272058">
              <w:rPr>
                <w:szCs w:val="24"/>
              </w:rPr>
              <w:t>с</w:t>
            </w:r>
            <w:r w:rsidRPr="00272058">
              <w:rPr>
                <w:szCs w:val="24"/>
              </w:rPr>
              <w:t>теме смазки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МПа</w:t>
            </w:r>
          </w:p>
        </w:tc>
        <w:tc>
          <w:tcPr>
            <w:tcW w:w="3544" w:type="dxa"/>
            <w:tcBorders>
              <w:top w:val="single" w:sz="4" w:space="0" w:color="auto"/>
              <w:left w:val="single" w:sz="4" w:space="0" w:color="auto"/>
              <w:bottom w:val="single" w:sz="4" w:space="0" w:color="auto"/>
              <w:right w:val="single" w:sz="4" w:space="0" w:color="auto"/>
            </w:tcBorders>
            <w:hideMark/>
          </w:tcPr>
          <w:p w:rsidR="00AA4F43" w:rsidRPr="00272058" w:rsidRDefault="00AA4F43" w:rsidP="00657F14">
            <w:pPr>
              <w:ind w:firstLine="34"/>
              <w:rPr>
                <w:szCs w:val="24"/>
              </w:rPr>
            </w:pPr>
            <w:r w:rsidRPr="00272058">
              <w:rPr>
                <w:szCs w:val="24"/>
              </w:rPr>
              <w:t>Манометры, мановакуумметры по ГОСТ2405-80, ГОСТ11161-84, измерительные преобраз</w:t>
            </w:r>
            <w:r w:rsidRPr="00272058">
              <w:rPr>
                <w:szCs w:val="24"/>
              </w:rPr>
              <w:t>о</w:t>
            </w:r>
            <w:r w:rsidRPr="00272058">
              <w:rPr>
                <w:szCs w:val="24"/>
              </w:rPr>
              <w:t>ватели давления и разрежения по ГОСТ22520-85</w:t>
            </w:r>
          </w:p>
        </w:tc>
        <w:tc>
          <w:tcPr>
            <w:tcW w:w="2034" w:type="dxa"/>
            <w:tcBorders>
              <w:top w:val="single" w:sz="4" w:space="0" w:color="auto"/>
              <w:left w:val="single" w:sz="4" w:space="0" w:color="auto"/>
              <w:bottom w:val="single" w:sz="4" w:space="0" w:color="auto"/>
              <w:right w:val="single" w:sz="4" w:space="0" w:color="auto"/>
            </w:tcBorders>
            <w:vAlign w:val="center"/>
            <w:hideMark/>
          </w:tcPr>
          <w:p w:rsidR="00AA4F43" w:rsidRPr="00272058" w:rsidRDefault="00AA4F43" w:rsidP="00657F14">
            <w:pPr>
              <w:ind w:firstLine="34"/>
              <w:jc w:val="center"/>
              <w:rPr>
                <w:szCs w:val="24"/>
              </w:rPr>
            </w:pPr>
            <w:r w:rsidRPr="00272058">
              <w:rPr>
                <w:szCs w:val="24"/>
              </w:rPr>
              <w:t>±0,02</w:t>
            </w:r>
          </w:p>
        </w:tc>
        <w:tc>
          <w:tcPr>
            <w:tcW w:w="1651" w:type="dxa"/>
            <w:tcBorders>
              <w:top w:val="single" w:sz="4" w:space="0" w:color="auto"/>
              <w:left w:val="single" w:sz="4" w:space="0" w:color="auto"/>
              <w:bottom w:val="single" w:sz="4" w:space="0" w:color="auto"/>
              <w:right w:val="single" w:sz="4" w:space="0" w:color="auto"/>
            </w:tcBorders>
          </w:tcPr>
          <w:p w:rsidR="00AA4F43" w:rsidRPr="00272058" w:rsidRDefault="00AA4F43" w:rsidP="00657F14">
            <w:pPr>
              <w:ind w:firstLine="34"/>
              <w:rPr>
                <w:szCs w:val="24"/>
              </w:rPr>
            </w:pPr>
          </w:p>
        </w:tc>
      </w:tr>
    </w:tbl>
    <w:p w:rsidR="00AA4F43" w:rsidRPr="00272058" w:rsidRDefault="00AA4F43" w:rsidP="001B6949">
      <w:pPr>
        <w:pStyle w:val="3c"/>
      </w:pPr>
      <w:bookmarkStart w:id="86" w:name="_Toc18312390"/>
      <w:bookmarkStart w:id="87" w:name="_Toc512810318"/>
      <w:bookmarkStart w:id="88" w:name="_Toc480010336"/>
      <w:bookmarkStart w:id="89" w:name="_Toc480010297"/>
      <w:bookmarkStart w:id="90" w:name="_Toc457110591"/>
      <w:bookmarkStart w:id="91" w:name="_Toc457110173"/>
      <w:bookmarkStart w:id="92" w:name="_Toc457109394"/>
      <w:bookmarkStart w:id="93" w:name="_Toc457105325"/>
      <w:bookmarkStart w:id="94" w:name="_Toc457105244"/>
      <w:bookmarkStart w:id="95" w:name="_Toc156626049"/>
      <w:bookmarkStart w:id="96" w:name="_Toc156625958"/>
      <w:bookmarkStart w:id="97" w:name="_Toc156623442"/>
      <w:bookmarkStart w:id="98" w:name="_Toc156380305"/>
      <w:bookmarkStart w:id="99" w:name="_Toc155678365"/>
      <w:bookmarkStart w:id="100" w:name="_Toc117311669"/>
      <w:bookmarkStart w:id="101" w:name="_Toc140473188"/>
      <w:bookmarkStart w:id="102" w:name="_Toc315846213"/>
      <w:bookmarkStart w:id="103" w:name="_Toc315845442"/>
      <w:bookmarkStart w:id="104" w:name="_Toc296424369"/>
      <w:bookmarkStart w:id="105" w:name="_Toc468366442"/>
      <w:bookmarkEnd w:id="77"/>
      <w:bookmarkEnd w:id="78"/>
      <w:bookmarkEnd w:id="79"/>
      <w:bookmarkEnd w:id="80"/>
      <w:bookmarkEnd w:id="81"/>
      <w:bookmarkEnd w:id="82"/>
      <w:bookmarkEnd w:id="83"/>
      <w:bookmarkEnd w:id="84"/>
      <w:bookmarkEnd w:id="85"/>
      <w:r w:rsidRPr="00272058">
        <w:t xml:space="preserve">1.1.3 Состав </w:t>
      </w:r>
      <w:bookmarkEnd w:id="86"/>
      <w:bookmarkEnd w:id="87"/>
      <w:bookmarkEnd w:id="88"/>
      <w:bookmarkEnd w:id="89"/>
      <w:bookmarkEnd w:id="90"/>
      <w:bookmarkEnd w:id="91"/>
      <w:bookmarkEnd w:id="92"/>
      <w:bookmarkEnd w:id="93"/>
      <w:bookmarkEnd w:id="94"/>
      <w:r w:rsidRPr="00272058">
        <w:t>дизеля</w:t>
      </w:r>
      <w:bookmarkEnd w:id="95"/>
      <w:bookmarkEnd w:id="96"/>
      <w:bookmarkEnd w:id="97"/>
      <w:bookmarkEnd w:id="98"/>
      <w:bookmarkEnd w:id="99"/>
      <w:bookmarkEnd w:id="100"/>
      <w:bookmarkEnd w:id="101"/>
      <w:bookmarkEnd w:id="102"/>
      <w:bookmarkEnd w:id="103"/>
      <w:bookmarkEnd w:id="104"/>
      <w:bookmarkEnd w:id="105"/>
    </w:p>
    <w:p w:rsidR="00AA4F43" w:rsidRPr="003A397A" w:rsidRDefault="00AA4F43" w:rsidP="003A397A">
      <w:pPr>
        <w:spacing w:after="120"/>
        <w:rPr>
          <w:sz w:val="28"/>
          <w:szCs w:val="28"/>
        </w:rPr>
      </w:pPr>
      <w:r w:rsidRPr="003A397A">
        <w:rPr>
          <w:sz w:val="28"/>
          <w:szCs w:val="28"/>
        </w:rPr>
        <w:t>Дизель состоит из деталей, сборочных единиц и комплектов.</w:t>
      </w:r>
    </w:p>
    <w:p w:rsidR="00AA4F43" w:rsidRPr="00272058" w:rsidRDefault="00AA4F43" w:rsidP="00272058">
      <w:pPr>
        <w:ind w:firstLine="0"/>
        <w:rPr>
          <w:sz w:val="28"/>
          <w:szCs w:val="28"/>
        </w:rPr>
      </w:pPr>
      <w:r w:rsidRPr="00272058">
        <w:rPr>
          <w:sz w:val="28"/>
          <w:szCs w:val="28"/>
        </w:rPr>
        <w:t>Таблица 5</w:t>
      </w:r>
      <w:r w:rsidR="00272058" w:rsidRPr="00272058">
        <w:rPr>
          <w:sz w:val="28"/>
          <w:szCs w:val="28"/>
        </w:rPr>
        <w:t xml:space="preserve"> - Состав основных сборочных единиц</w:t>
      </w:r>
    </w:p>
    <w:tbl>
      <w:tblPr>
        <w:tblW w:w="963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B5"/>
      </w:tblPr>
      <w:tblGrid>
        <w:gridCol w:w="4678"/>
        <w:gridCol w:w="4961"/>
      </w:tblGrid>
      <w:tr w:rsidR="00AA4F43" w:rsidRPr="004309D0" w:rsidTr="00272058">
        <w:trPr>
          <w:cantSplit/>
          <w:trHeight w:val="454"/>
        </w:trPr>
        <w:tc>
          <w:tcPr>
            <w:tcW w:w="9639" w:type="dxa"/>
            <w:gridSpan w:val="2"/>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ind w:firstLine="0"/>
              <w:jc w:val="center"/>
              <w:rPr>
                <w:sz w:val="28"/>
                <w:szCs w:val="28"/>
              </w:rPr>
            </w:pPr>
            <w:r w:rsidRPr="004309D0">
              <w:rPr>
                <w:sz w:val="28"/>
                <w:szCs w:val="28"/>
              </w:rPr>
              <w:t>Наименование сборочных единиц и комплектов</w:t>
            </w:r>
          </w:p>
        </w:tc>
      </w:tr>
      <w:tr w:rsidR="00272058" w:rsidRPr="004309D0" w:rsidTr="00272058">
        <w:trPr>
          <w:cantSplit/>
        </w:trPr>
        <w:tc>
          <w:tcPr>
            <w:tcW w:w="4678" w:type="dxa"/>
            <w:tcBorders>
              <w:top w:val="single" w:sz="12" w:space="0" w:color="000000"/>
              <w:left w:val="single" w:sz="4" w:space="0" w:color="000000"/>
              <w:bottom w:val="single" w:sz="4" w:space="0" w:color="auto"/>
              <w:right w:val="single" w:sz="4" w:space="0" w:color="auto"/>
            </w:tcBorders>
            <w:hideMark/>
          </w:tcPr>
          <w:p w:rsidR="00272058" w:rsidRPr="004309D0" w:rsidRDefault="00272058" w:rsidP="00657F14">
            <w:pPr>
              <w:ind w:firstLine="0"/>
              <w:rPr>
                <w:sz w:val="28"/>
                <w:szCs w:val="28"/>
              </w:rPr>
            </w:pPr>
            <w:r w:rsidRPr="004309D0">
              <w:rPr>
                <w:sz w:val="28"/>
                <w:szCs w:val="28"/>
              </w:rPr>
              <w:t>Установка закрытой вентиляции картера</w:t>
            </w:r>
          </w:p>
        </w:tc>
        <w:tc>
          <w:tcPr>
            <w:tcW w:w="4961" w:type="dxa"/>
            <w:tcBorders>
              <w:top w:val="single" w:sz="12" w:space="0" w:color="000000"/>
              <w:left w:val="single" w:sz="4" w:space="0" w:color="auto"/>
              <w:bottom w:val="single" w:sz="4" w:space="0" w:color="auto"/>
              <w:right w:val="single" w:sz="4" w:space="0" w:color="000000"/>
            </w:tcBorders>
          </w:tcPr>
          <w:p w:rsidR="00272058" w:rsidRPr="004309D0" w:rsidRDefault="00272058" w:rsidP="00272058">
            <w:pPr>
              <w:ind w:firstLine="0"/>
              <w:rPr>
                <w:sz w:val="28"/>
                <w:szCs w:val="28"/>
              </w:rPr>
            </w:pPr>
            <w:r w:rsidRPr="004309D0">
              <w:rPr>
                <w:sz w:val="28"/>
                <w:szCs w:val="28"/>
              </w:rPr>
              <w:t>Система селективной каталитической нейтрализации отработавших газов (</w:t>
            </w:r>
            <w:r w:rsidRPr="004309D0">
              <w:rPr>
                <w:sz w:val="28"/>
                <w:szCs w:val="28"/>
                <w:lang w:val="en-US"/>
              </w:rPr>
              <w:t>SCR</w:t>
            </w:r>
            <w:r w:rsidRPr="004309D0">
              <w:rPr>
                <w:sz w:val="28"/>
                <w:szCs w:val="28"/>
              </w:rPr>
              <w:t>)</w:t>
            </w:r>
          </w:p>
        </w:tc>
      </w:tr>
      <w:tr w:rsidR="00272058" w:rsidRPr="004309D0" w:rsidTr="00272058">
        <w:trPr>
          <w:cantSplit/>
        </w:trPr>
        <w:tc>
          <w:tcPr>
            <w:tcW w:w="4678" w:type="dxa"/>
            <w:tcBorders>
              <w:top w:val="single" w:sz="4" w:space="0" w:color="auto"/>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Распределительный механизм</w:t>
            </w:r>
          </w:p>
        </w:tc>
        <w:tc>
          <w:tcPr>
            <w:tcW w:w="4961" w:type="dxa"/>
            <w:tcBorders>
              <w:top w:val="single" w:sz="4" w:space="0" w:color="auto"/>
              <w:left w:val="single" w:sz="4" w:space="0" w:color="auto"/>
              <w:bottom w:val="single" w:sz="4" w:space="0" w:color="000000"/>
              <w:right w:val="single" w:sz="4" w:space="0" w:color="000000"/>
            </w:tcBorders>
          </w:tcPr>
          <w:p w:rsidR="00272058" w:rsidRPr="004309D0" w:rsidRDefault="00272058" w:rsidP="00272058">
            <w:pPr>
              <w:ind w:firstLine="0"/>
              <w:rPr>
                <w:sz w:val="28"/>
                <w:szCs w:val="28"/>
              </w:rPr>
            </w:pPr>
            <w:r w:rsidRPr="004309D0">
              <w:rPr>
                <w:sz w:val="28"/>
                <w:szCs w:val="28"/>
              </w:rPr>
              <w:t>Маслопроводы турбокомпрессора</w:t>
            </w:r>
          </w:p>
        </w:tc>
      </w:tr>
      <w:tr w:rsidR="00272058" w:rsidRPr="004309D0" w:rsidTr="00272058">
        <w:trPr>
          <w:cantSplit/>
        </w:trPr>
        <w:tc>
          <w:tcPr>
            <w:tcW w:w="4678" w:type="dxa"/>
            <w:tcBorders>
              <w:top w:val="single" w:sz="4" w:space="0" w:color="auto"/>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Привод редуктора</w:t>
            </w:r>
          </w:p>
        </w:tc>
        <w:tc>
          <w:tcPr>
            <w:tcW w:w="4961" w:type="dxa"/>
            <w:tcBorders>
              <w:top w:val="single" w:sz="4" w:space="0" w:color="auto"/>
              <w:left w:val="single" w:sz="4" w:space="0" w:color="auto"/>
              <w:bottom w:val="single" w:sz="4" w:space="0" w:color="000000"/>
              <w:right w:val="single" w:sz="4" w:space="0" w:color="000000"/>
            </w:tcBorders>
          </w:tcPr>
          <w:p w:rsidR="00272058" w:rsidRPr="004309D0" w:rsidRDefault="00272058" w:rsidP="00272058">
            <w:pPr>
              <w:ind w:firstLine="0"/>
              <w:rPr>
                <w:sz w:val="28"/>
                <w:szCs w:val="28"/>
              </w:rPr>
            </w:pPr>
            <w:r w:rsidRPr="004309D0">
              <w:rPr>
                <w:sz w:val="28"/>
                <w:szCs w:val="28"/>
              </w:rPr>
              <w:t>Корпус термостата</w:t>
            </w:r>
          </w:p>
        </w:tc>
      </w:tr>
      <w:tr w:rsidR="00272058" w:rsidRPr="004309D0" w:rsidTr="00272058">
        <w:trPr>
          <w:cantSplit/>
        </w:trPr>
        <w:tc>
          <w:tcPr>
            <w:tcW w:w="4678" w:type="dxa"/>
            <w:tcBorders>
              <w:top w:val="single" w:sz="4" w:space="0" w:color="auto"/>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Кривошипно-шатунный механизм</w:t>
            </w:r>
          </w:p>
        </w:tc>
        <w:tc>
          <w:tcPr>
            <w:tcW w:w="4961" w:type="dxa"/>
            <w:tcBorders>
              <w:top w:val="single" w:sz="4" w:space="0" w:color="auto"/>
              <w:left w:val="single" w:sz="4" w:space="0" w:color="auto"/>
              <w:bottom w:val="single" w:sz="4" w:space="0" w:color="000000"/>
              <w:right w:val="single" w:sz="4" w:space="0" w:color="000000"/>
            </w:tcBorders>
          </w:tcPr>
          <w:p w:rsidR="00272058" w:rsidRPr="004309D0" w:rsidRDefault="00272058" w:rsidP="00272058">
            <w:pPr>
              <w:ind w:firstLine="0"/>
              <w:rPr>
                <w:sz w:val="28"/>
                <w:szCs w:val="28"/>
              </w:rPr>
            </w:pPr>
            <w:r w:rsidRPr="004309D0">
              <w:rPr>
                <w:sz w:val="28"/>
                <w:szCs w:val="28"/>
              </w:rPr>
              <w:t>Установка водяного насоса</w:t>
            </w:r>
          </w:p>
        </w:tc>
      </w:tr>
      <w:tr w:rsidR="00272058" w:rsidRPr="004309D0" w:rsidTr="00272058">
        <w:trPr>
          <w:cantSplit/>
        </w:trPr>
        <w:tc>
          <w:tcPr>
            <w:tcW w:w="4678" w:type="dxa"/>
            <w:tcBorders>
              <w:top w:val="single" w:sz="4" w:space="0" w:color="auto"/>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масляного картера</w:t>
            </w:r>
          </w:p>
        </w:tc>
        <w:tc>
          <w:tcPr>
            <w:tcW w:w="4961" w:type="dxa"/>
            <w:tcBorders>
              <w:top w:val="single" w:sz="4" w:space="0" w:color="auto"/>
              <w:left w:val="single" w:sz="4" w:space="0" w:color="auto"/>
              <w:bottom w:val="single" w:sz="4" w:space="0" w:color="000000"/>
              <w:right w:val="single" w:sz="4" w:space="0" w:color="000000"/>
            </w:tcBorders>
          </w:tcPr>
          <w:p w:rsidR="00272058" w:rsidRPr="004309D0" w:rsidRDefault="00272058" w:rsidP="00272058">
            <w:pPr>
              <w:ind w:firstLine="0"/>
              <w:rPr>
                <w:sz w:val="28"/>
                <w:szCs w:val="28"/>
              </w:rPr>
            </w:pPr>
            <w:r w:rsidRPr="004309D0">
              <w:rPr>
                <w:sz w:val="28"/>
                <w:szCs w:val="28"/>
              </w:rPr>
              <w:t>Установка</w:t>
            </w:r>
            <w:r>
              <w:rPr>
                <w:sz w:val="28"/>
                <w:szCs w:val="28"/>
              </w:rPr>
              <w:t xml:space="preserve"> муфты</w:t>
            </w:r>
            <w:r w:rsidRPr="004309D0">
              <w:rPr>
                <w:sz w:val="28"/>
                <w:szCs w:val="28"/>
              </w:rPr>
              <w:t xml:space="preserve"> вентилятора</w:t>
            </w:r>
          </w:p>
        </w:tc>
      </w:tr>
      <w:tr w:rsidR="00272058" w:rsidRPr="004309D0" w:rsidTr="00272058">
        <w:trPr>
          <w:cantSplit/>
        </w:trPr>
        <w:tc>
          <w:tcPr>
            <w:tcW w:w="4678" w:type="dxa"/>
            <w:tcBorders>
              <w:top w:val="single" w:sz="4" w:space="0" w:color="auto"/>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муфты сцепления</w:t>
            </w:r>
          </w:p>
        </w:tc>
        <w:tc>
          <w:tcPr>
            <w:tcW w:w="4961" w:type="dxa"/>
            <w:tcBorders>
              <w:top w:val="single" w:sz="4" w:space="0" w:color="auto"/>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 xml:space="preserve">Установка масляного насоса </w:t>
            </w:r>
          </w:p>
        </w:tc>
      </w:tr>
      <w:tr w:rsidR="00272058" w:rsidRPr="004309D0" w:rsidTr="00272058">
        <w:trPr>
          <w:cantSplit/>
        </w:trPr>
        <w:tc>
          <w:tcPr>
            <w:tcW w:w="4678" w:type="dxa"/>
            <w:tcBorders>
              <w:top w:val="single" w:sz="4" w:space="0" w:color="auto"/>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картера маховика</w:t>
            </w:r>
          </w:p>
        </w:tc>
        <w:tc>
          <w:tcPr>
            <w:tcW w:w="4961" w:type="dxa"/>
            <w:tcBorders>
              <w:top w:val="single" w:sz="4" w:space="0" w:color="auto"/>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Установка компрессора</w:t>
            </w:r>
          </w:p>
        </w:tc>
      </w:tr>
      <w:tr w:rsidR="00272058" w:rsidRPr="004309D0" w:rsidTr="00272058">
        <w:trPr>
          <w:cantSplit/>
        </w:trPr>
        <w:tc>
          <w:tcPr>
            <w:tcW w:w="4678" w:type="dxa"/>
            <w:tcBorders>
              <w:top w:val="single" w:sz="4" w:space="0" w:color="000000"/>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головки цилиндров и впускного тракта</w:t>
            </w:r>
          </w:p>
        </w:tc>
        <w:tc>
          <w:tcPr>
            <w:tcW w:w="4961" w:type="dxa"/>
            <w:tcBorders>
              <w:top w:val="single" w:sz="4" w:space="0" w:color="000000"/>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Комплект запасных частей и прина</w:t>
            </w:r>
            <w:r w:rsidRPr="004309D0">
              <w:rPr>
                <w:sz w:val="28"/>
                <w:szCs w:val="28"/>
              </w:rPr>
              <w:t>д</w:t>
            </w:r>
            <w:r w:rsidRPr="004309D0">
              <w:rPr>
                <w:sz w:val="28"/>
                <w:szCs w:val="28"/>
              </w:rPr>
              <w:t>лежностей</w:t>
            </w:r>
          </w:p>
        </w:tc>
      </w:tr>
      <w:tr w:rsidR="00272058" w:rsidRPr="004309D0" w:rsidTr="00272058">
        <w:trPr>
          <w:cantSplit/>
        </w:trPr>
        <w:tc>
          <w:tcPr>
            <w:tcW w:w="4678" w:type="dxa"/>
            <w:tcBorders>
              <w:top w:val="single" w:sz="4" w:space="0" w:color="000000"/>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сапуна</w:t>
            </w:r>
          </w:p>
        </w:tc>
        <w:tc>
          <w:tcPr>
            <w:tcW w:w="4961" w:type="dxa"/>
            <w:tcBorders>
              <w:top w:val="single" w:sz="4" w:space="0" w:color="000000"/>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Установка свечи накаливания</w:t>
            </w:r>
          </w:p>
        </w:tc>
      </w:tr>
      <w:tr w:rsidR="00272058" w:rsidRPr="004309D0" w:rsidTr="00272058">
        <w:trPr>
          <w:cantSplit/>
        </w:trPr>
        <w:tc>
          <w:tcPr>
            <w:tcW w:w="4678" w:type="dxa"/>
            <w:tcBorders>
              <w:top w:val="single" w:sz="4" w:space="0" w:color="000000"/>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Блок цилиндров</w:t>
            </w:r>
          </w:p>
        </w:tc>
        <w:tc>
          <w:tcPr>
            <w:tcW w:w="4961" w:type="dxa"/>
            <w:tcBorders>
              <w:top w:val="single" w:sz="4" w:space="0" w:color="000000"/>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Установка стартера</w:t>
            </w:r>
          </w:p>
        </w:tc>
      </w:tr>
      <w:tr w:rsidR="00272058" w:rsidRPr="004309D0" w:rsidTr="00272058">
        <w:trPr>
          <w:cantSplit/>
        </w:trPr>
        <w:tc>
          <w:tcPr>
            <w:tcW w:w="4678" w:type="dxa"/>
            <w:tcBorders>
              <w:top w:val="single" w:sz="4" w:space="0" w:color="000000"/>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турбокомпрессора</w:t>
            </w:r>
          </w:p>
        </w:tc>
        <w:tc>
          <w:tcPr>
            <w:tcW w:w="4961" w:type="dxa"/>
            <w:tcBorders>
              <w:top w:val="single" w:sz="4" w:space="0" w:color="000000"/>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Установка передней опоры</w:t>
            </w:r>
          </w:p>
        </w:tc>
      </w:tr>
      <w:tr w:rsidR="00272058" w:rsidRPr="004309D0" w:rsidTr="00272058">
        <w:trPr>
          <w:cantSplit/>
        </w:trPr>
        <w:tc>
          <w:tcPr>
            <w:tcW w:w="4678" w:type="dxa"/>
            <w:tcBorders>
              <w:top w:val="single" w:sz="4" w:space="0" w:color="000000"/>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топливной аппаратуры</w:t>
            </w:r>
          </w:p>
        </w:tc>
        <w:tc>
          <w:tcPr>
            <w:tcW w:w="4961" w:type="dxa"/>
            <w:tcBorders>
              <w:top w:val="single" w:sz="4" w:space="0" w:color="000000"/>
              <w:left w:val="single" w:sz="4" w:space="0" w:color="auto"/>
              <w:bottom w:val="single" w:sz="4" w:space="0" w:color="000000"/>
              <w:right w:val="single" w:sz="4" w:space="0" w:color="000000"/>
            </w:tcBorders>
            <w:vAlign w:val="center"/>
          </w:tcPr>
          <w:p w:rsidR="00272058" w:rsidRPr="004309D0" w:rsidRDefault="00272058" w:rsidP="00272058">
            <w:pPr>
              <w:ind w:firstLine="0"/>
              <w:rPr>
                <w:sz w:val="28"/>
                <w:szCs w:val="28"/>
              </w:rPr>
            </w:pPr>
            <w:r w:rsidRPr="004309D0">
              <w:rPr>
                <w:sz w:val="28"/>
                <w:szCs w:val="28"/>
              </w:rPr>
              <w:t>Установка насоса шестеренного</w:t>
            </w:r>
          </w:p>
        </w:tc>
      </w:tr>
      <w:tr w:rsidR="00272058" w:rsidRPr="004309D0" w:rsidTr="00272058">
        <w:trPr>
          <w:cantSplit/>
        </w:trPr>
        <w:tc>
          <w:tcPr>
            <w:tcW w:w="4678" w:type="dxa"/>
            <w:tcBorders>
              <w:top w:val="single" w:sz="4" w:space="0" w:color="000000"/>
              <w:left w:val="single" w:sz="4" w:space="0" w:color="000000"/>
              <w:bottom w:val="single" w:sz="4" w:space="0" w:color="000000"/>
              <w:right w:val="single" w:sz="4" w:space="0" w:color="auto"/>
            </w:tcBorders>
            <w:hideMark/>
          </w:tcPr>
          <w:p w:rsidR="00272058" w:rsidRPr="004309D0" w:rsidRDefault="00272058" w:rsidP="00657F14">
            <w:pPr>
              <w:ind w:firstLine="0"/>
              <w:rPr>
                <w:sz w:val="28"/>
                <w:szCs w:val="28"/>
              </w:rPr>
            </w:pPr>
            <w:r w:rsidRPr="004309D0">
              <w:rPr>
                <w:sz w:val="28"/>
                <w:szCs w:val="28"/>
              </w:rPr>
              <w:t>Установка генератора</w:t>
            </w:r>
          </w:p>
        </w:tc>
        <w:tc>
          <w:tcPr>
            <w:tcW w:w="4961" w:type="dxa"/>
            <w:tcBorders>
              <w:top w:val="single" w:sz="4" w:space="0" w:color="000000"/>
              <w:left w:val="single" w:sz="4" w:space="0" w:color="auto"/>
              <w:bottom w:val="single" w:sz="4" w:space="0" w:color="000000"/>
              <w:right w:val="single" w:sz="4" w:space="0" w:color="000000"/>
            </w:tcBorders>
          </w:tcPr>
          <w:p w:rsidR="00272058" w:rsidRPr="004309D0" w:rsidRDefault="00272058" w:rsidP="00657F14">
            <w:pPr>
              <w:ind w:firstLine="0"/>
              <w:rPr>
                <w:sz w:val="28"/>
                <w:szCs w:val="28"/>
              </w:rPr>
            </w:pPr>
          </w:p>
        </w:tc>
      </w:tr>
    </w:tbl>
    <w:p w:rsidR="00AA4F43" w:rsidRPr="003A397A" w:rsidRDefault="00AA4F43" w:rsidP="001B6949">
      <w:pPr>
        <w:spacing w:before="120"/>
        <w:rPr>
          <w:sz w:val="28"/>
          <w:szCs w:val="28"/>
        </w:rPr>
      </w:pPr>
      <w:r w:rsidRPr="003A397A">
        <w:rPr>
          <w:sz w:val="28"/>
          <w:szCs w:val="28"/>
        </w:rPr>
        <w:t>Ведомость ЗИП дизелей – в прилож</w:t>
      </w:r>
      <w:r w:rsidR="00272058" w:rsidRPr="003A397A">
        <w:rPr>
          <w:sz w:val="28"/>
          <w:szCs w:val="28"/>
        </w:rPr>
        <w:t xml:space="preserve">ении Б настоящего руководства </w:t>
      </w:r>
      <w:r w:rsidRPr="003A397A">
        <w:rPr>
          <w:sz w:val="28"/>
          <w:szCs w:val="28"/>
        </w:rPr>
        <w:t>(та</w:t>
      </w:r>
      <w:r w:rsidRPr="003A397A">
        <w:rPr>
          <w:sz w:val="28"/>
          <w:szCs w:val="28"/>
        </w:rPr>
        <w:t>б</w:t>
      </w:r>
      <w:r w:rsidRPr="003A397A">
        <w:rPr>
          <w:sz w:val="28"/>
          <w:szCs w:val="28"/>
        </w:rPr>
        <w:t>лица Б.1).</w:t>
      </w:r>
    </w:p>
    <w:p w:rsidR="00AA4F43" w:rsidRPr="004309D0" w:rsidRDefault="00AA4F43" w:rsidP="00657F14">
      <w:pPr>
        <w:rPr>
          <w:sz w:val="28"/>
          <w:szCs w:val="28"/>
        </w:rPr>
        <w:sectPr w:rsidR="00AA4F43" w:rsidRPr="004309D0" w:rsidSect="00B20494">
          <w:type w:val="nextColumn"/>
          <w:pgSz w:w="11907" w:h="16840"/>
          <w:pgMar w:top="851" w:right="851" w:bottom="567" w:left="1559" w:header="284" w:footer="720" w:gutter="0"/>
          <w:cols w:space="720"/>
        </w:sectPr>
      </w:pPr>
    </w:p>
    <w:p w:rsidR="00272058" w:rsidRPr="00701544" w:rsidRDefault="00AA4F43" w:rsidP="00F6519E">
      <w:pPr>
        <w:pStyle w:val="47"/>
      </w:pPr>
      <w:r w:rsidRPr="00701544">
        <w:lastRenderedPageBreak/>
        <w:t>Таблица 6</w:t>
      </w:r>
      <w:r w:rsidR="00272058" w:rsidRPr="00701544">
        <w:t xml:space="preserve"> </w:t>
      </w:r>
      <w:r w:rsidR="00F6519E">
        <w:t xml:space="preserve">- </w:t>
      </w:r>
      <w:r w:rsidR="00272058" w:rsidRPr="00701544">
        <w:t>Состав основных отличительных особенностей в комплектации модификаций дизелей</w:t>
      </w:r>
    </w:p>
    <w:tbl>
      <w:tblPr>
        <w:tblW w:w="1445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5"/>
      </w:tblPr>
      <w:tblGrid>
        <w:gridCol w:w="3544"/>
        <w:gridCol w:w="10915"/>
      </w:tblGrid>
      <w:tr w:rsidR="00AA4F43" w:rsidRPr="00701544" w:rsidTr="00FF1811">
        <w:trPr>
          <w:cantSplit/>
        </w:trPr>
        <w:tc>
          <w:tcPr>
            <w:tcW w:w="3544"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701544" w:rsidRDefault="00AA4F43" w:rsidP="00272058">
            <w:pPr>
              <w:ind w:firstLine="0"/>
              <w:rPr>
                <w:sz w:val="28"/>
                <w:szCs w:val="28"/>
              </w:rPr>
            </w:pPr>
            <w:r w:rsidRPr="00701544">
              <w:rPr>
                <w:sz w:val="28"/>
                <w:szCs w:val="28"/>
              </w:rPr>
              <w:t>Наименование узла, детали</w:t>
            </w:r>
          </w:p>
        </w:tc>
        <w:tc>
          <w:tcPr>
            <w:tcW w:w="10915" w:type="dxa"/>
            <w:tcBorders>
              <w:top w:val="single" w:sz="12" w:space="0" w:color="000000"/>
              <w:left w:val="single" w:sz="12" w:space="0" w:color="000000"/>
              <w:bottom w:val="single" w:sz="12" w:space="0" w:color="000000"/>
              <w:right w:val="single" w:sz="12" w:space="0" w:color="000000"/>
            </w:tcBorders>
            <w:vAlign w:val="center"/>
            <w:hideMark/>
          </w:tcPr>
          <w:p w:rsidR="00AA4F43" w:rsidRPr="00701544" w:rsidRDefault="00AA4F43" w:rsidP="00272058">
            <w:pPr>
              <w:ind w:firstLine="0"/>
              <w:jc w:val="center"/>
              <w:rPr>
                <w:sz w:val="28"/>
                <w:szCs w:val="28"/>
                <w:lang w:val="en-US"/>
              </w:rPr>
            </w:pPr>
            <w:r w:rsidRPr="00701544">
              <w:rPr>
                <w:sz w:val="28"/>
                <w:szCs w:val="28"/>
              </w:rPr>
              <w:t>Дизель</w:t>
            </w:r>
          </w:p>
        </w:tc>
      </w:tr>
      <w:tr w:rsidR="0024569A" w:rsidRPr="00701544" w:rsidTr="00FF1811">
        <w:trPr>
          <w:cantSplit/>
        </w:trPr>
        <w:tc>
          <w:tcPr>
            <w:tcW w:w="3544" w:type="dxa"/>
            <w:vMerge/>
            <w:tcBorders>
              <w:top w:val="single" w:sz="12" w:space="0" w:color="000000"/>
              <w:left w:val="single" w:sz="12" w:space="0" w:color="000000"/>
              <w:bottom w:val="single" w:sz="12" w:space="0" w:color="000000"/>
              <w:right w:val="single" w:sz="12" w:space="0" w:color="000000"/>
            </w:tcBorders>
            <w:vAlign w:val="center"/>
            <w:hideMark/>
          </w:tcPr>
          <w:p w:rsidR="0024569A" w:rsidRPr="00701544" w:rsidRDefault="0024569A" w:rsidP="00272058">
            <w:pPr>
              <w:ind w:firstLine="0"/>
              <w:rPr>
                <w:sz w:val="28"/>
                <w:szCs w:val="28"/>
              </w:rPr>
            </w:pPr>
          </w:p>
        </w:tc>
        <w:tc>
          <w:tcPr>
            <w:tcW w:w="10915" w:type="dxa"/>
            <w:tcBorders>
              <w:top w:val="single" w:sz="12" w:space="0" w:color="000000"/>
              <w:left w:val="single" w:sz="12" w:space="0" w:color="000000"/>
              <w:bottom w:val="single" w:sz="12" w:space="0" w:color="000000"/>
              <w:right w:val="single" w:sz="12" w:space="0" w:color="000000"/>
            </w:tcBorders>
            <w:vAlign w:val="center"/>
            <w:hideMark/>
          </w:tcPr>
          <w:p w:rsidR="0024569A" w:rsidRPr="00701544" w:rsidRDefault="0024569A" w:rsidP="00272058">
            <w:pPr>
              <w:ind w:firstLine="0"/>
              <w:jc w:val="center"/>
              <w:rPr>
                <w:b/>
                <w:sz w:val="28"/>
                <w:szCs w:val="28"/>
              </w:rPr>
            </w:pPr>
            <w:r w:rsidRPr="00701544">
              <w:rPr>
                <w:b/>
                <w:sz w:val="28"/>
                <w:szCs w:val="28"/>
              </w:rPr>
              <w:t>Д-245.35Е5</w:t>
            </w:r>
          </w:p>
        </w:tc>
      </w:tr>
      <w:tr w:rsidR="0024569A" w:rsidRPr="00701544" w:rsidTr="00FF1811">
        <w:trPr>
          <w:cantSplit/>
          <w:trHeight w:val="397"/>
        </w:trPr>
        <w:tc>
          <w:tcPr>
            <w:tcW w:w="3544" w:type="dxa"/>
            <w:tcBorders>
              <w:top w:val="single" w:sz="12" w:space="0" w:color="000000"/>
              <w:left w:val="single" w:sz="4" w:space="0" w:color="000000"/>
              <w:bottom w:val="single" w:sz="4" w:space="0" w:color="000000"/>
              <w:right w:val="single" w:sz="4" w:space="0" w:color="000000"/>
            </w:tcBorders>
            <w:vAlign w:val="center"/>
            <w:hideMark/>
          </w:tcPr>
          <w:p w:rsidR="0024569A" w:rsidRPr="00701544" w:rsidRDefault="0024569A" w:rsidP="00272058">
            <w:pPr>
              <w:ind w:firstLine="0"/>
              <w:rPr>
                <w:sz w:val="28"/>
                <w:szCs w:val="28"/>
              </w:rPr>
            </w:pPr>
            <w:r w:rsidRPr="00701544">
              <w:rPr>
                <w:sz w:val="28"/>
                <w:szCs w:val="28"/>
              </w:rPr>
              <w:t>Турбокомпрессор</w:t>
            </w:r>
          </w:p>
        </w:tc>
        <w:tc>
          <w:tcPr>
            <w:tcW w:w="10915" w:type="dxa"/>
            <w:tcBorders>
              <w:top w:val="single" w:sz="12" w:space="0" w:color="000000"/>
              <w:left w:val="single" w:sz="4" w:space="0" w:color="000000"/>
              <w:bottom w:val="single" w:sz="4" w:space="0" w:color="000000"/>
              <w:right w:val="single" w:sz="4" w:space="0" w:color="000000"/>
            </w:tcBorders>
            <w:vAlign w:val="center"/>
            <w:hideMark/>
          </w:tcPr>
          <w:p w:rsidR="0024569A" w:rsidRPr="00701544" w:rsidRDefault="0024569A" w:rsidP="00272058">
            <w:pPr>
              <w:ind w:firstLine="0"/>
              <w:jc w:val="center"/>
              <w:rPr>
                <w:sz w:val="28"/>
                <w:szCs w:val="28"/>
              </w:rPr>
            </w:pPr>
            <w:r w:rsidRPr="00701544">
              <w:rPr>
                <w:sz w:val="28"/>
                <w:szCs w:val="28"/>
              </w:rPr>
              <w:t>С15-505</w:t>
            </w:r>
            <w:r w:rsidR="000F1C45" w:rsidRPr="00701544">
              <w:rPr>
                <w:sz w:val="28"/>
                <w:szCs w:val="28"/>
              </w:rPr>
              <w:t>-08</w:t>
            </w:r>
            <w:r w:rsidRPr="00701544">
              <w:rPr>
                <w:sz w:val="28"/>
                <w:szCs w:val="28"/>
              </w:rPr>
              <w:t xml:space="preserve"> (</w:t>
            </w:r>
            <w:r w:rsidR="002764E6" w:rsidRPr="00701544">
              <w:rPr>
                <w:sz w:val="28"/>
                <w:szCs w:val="28"/>
              </w:rPr>
              <w:t>фирмы «Турбо», Чехия)</w:t>
            </w:r>
          </w:p>
        </w:tc>
      </w:tr>
      <w:tr w:rsidR="00DC178E" w:rsidRPr="00701544" w:rsidTr="00FF1811">
        <w:trPr>
          <w:cantSplit/>
          <w:trHeight w:val="454"/>
        </w:trPr>
        <w:tc>
          <w:tcPr>
            <w:tcW w:w="3544"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DC178E" w:rsidP="00272058">
            <w:pPr>
              <w:pStyle w:val="12"/>
              <w:jc w:val="left"/>
              <w:rPr>
                <w:sz w:val="28"/>
                <w:szCs w:val="28"/>
              </w:rPr>
            </w:pPr>
            <w:r w:rsidRPr="00701544">
              <w:rPr>
                <w:sz w:val="28"/>
                <w:szCs w:val="28"/>
              </w:rPr>
              <w:t>Компрессор</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DC178E" w:rsidP="00272058">
            <w:pPr>
              <w:ind w:firstLine="0"/>
              <w:jc w:val="center"/>
              <w:rPr>
                <w:sz w:val="28"/>
                <w:szCs w:val="28"/>
              </w:rPr>
            </w:pPr>
            <w:r w:rsidRPr="00701544">
              <w:rPr>
                <w:sz w:val="28"/>
                <w:szCs w:val="28"/>
                <w:lang w:val="en-US"/>
              </w:rPr>
              <w:t>LK</w:t>
            </w:r>
            <w:r w:rsidRPr="00701544">
              <w:rPr>
                <w:sz w:val="28"/>
                <w:szCs w:val="28"/>
              </w:rPr>
              <w:t xml:space="preserve"> 38</w:t>
            </w:r>
            <w:r w:rsidR="000F1C45" w:rsidRPr="00701544">
              <w:rPr>
                <w:sz w:val="28"/>
                <w:szCs w:val="28"/>
              </w:rPr>
              <w:t>91</w:t>
            </w:r>
            <w:r w:rsidRPr="00701544">
              <w:rPr>
                <w:sz w:val="28"/>
                <w:szCs w:val="28"/>
              </w:rPr>
              <w:t xml:space="preserve"> (фирмы «</w:t>
            </w:r>
            <w:r w:rsidRPr="00701544">
              <w:rPr>
                <w:sz w:val="28"/>
                <w:szCs w:val="28"/>
                <w:lang w:val="en-US"/>
              </w:rPr>
              <w:t>Knorr</w:t>
            </w:r>
            <w:r w:rsidRPr="00701544">
              <w:rPr>
                <w:sz w:val="28"/>
                <w:szCs w:val="28"/>
              </w:rPr>
              <w:t xml:space="preserve"> </w:t>
            </w:r>
            <w:r w:rsidRPr="00701544">
              <w:rPr>
                <w:sz w:val="28"/>
                <w:szCs w:val="28"/>
                <w:lang w:val="en-US"/>
              </w:rPr>
              <w:t>Bremse</w:t>
            </w:r>
            <w:r w:rsidRPr="00701544">
              <w:rPr>
                <w:sz w:val="28"/>
                <w:szCs w:val="28"/>
              </w:rPr>
              <w:t>)</w:t>
            </w:r>
          </w:p>
        </w:tc>
      </w:tr>
      <w:tr w:rsidR="0024569A" w:rsidRPr="00701544" w:rsidTr="00FF1811">
        <w:trPr>
          <w:cantSplit/>
          <w:trHeight w:val="454"/>
        </w:trPr>
        <w:tc>
          <w:tcPr>
            <w:tcW w:w="3544" w:type="dxa"/>
            <w:tcBorders>
              <w:top w:val="single" w:sz="4" w:space="0" w:color="000000"/>
              <w:left w:val="single" w:sz="4" w:space="0" w:color="000000"/>
              <w:bottom w:val="single" w:sz="4" w:space="0" w:color="000000"/>
              <w:right w:val="single" w:sz="4" w:space="0" w:color="000000"/>
            </w:tcBorders>
            <w:vAlign w:val="center"/>
            <w:hideMark/>
          </w:tcPr>
          <w:p w:rsidR="0024569A" w:rsidRPr="00701544" w:rsidRDefault="0024569A" w:rsidP="00272058">
            <w:pPr>
              <w:ind w:firstLine="0"/>
              <w:rPr>
                <w:sz w:val="28"/>
                <w:szCs w:val="28"/>
              </w:rPr>
            </w:pPr>
            <w:r w:rsidRPr="00701544">
              <w:rPr>
                <w:sz w:val="28"/>
                <w:szCs w:val="28"/>
              </w:rPr>
              <w:t>Насос шестеренный</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24569A" w:rsidRPr="00701544" w:rsidRDefault="002764E6" w:rsidP="00272058">
            <w:pPr>
              <w:ind w:firstLine="0"/>
              <w:jc w:val="center"/>
              <w:rPr>
                <w:sz w:val="28"/>
                <w:szCs w:val="28"/>
              </w:rPr>
            </w:pPr>
            <w:r w:rsidRPr="00701544">
              <w:rPr>
                <w:sz w:val="28"/>
                <w:szCs w:val="28"/>
              </w:rPr>
              <w:t>ШНКФ 453471.023</w:t>
            </w:r>
            <w:r w:rsidR="0024569A" w:rsidRPr="00701544">
              <w:rPr>
                <w:sz w:val="28"/>
                <w:szCs w:val="28"/>
              </w:rPr>
              <w:t xml:space="preserve"> (устанавливается по согласованию с потребителем)</w:t>
            </w:r>
          </w:p>
        </w:tc>
      </w:tr>
      <w:tr w:rsidR="00DC178E" w:rsidRPr="00701544" w:rsidTr="00FF1811">
        <w:trPr>
          <w:cantSplit/>
          <w:trHeight w:val="645"/>
        </w:trPr>
        <w:tc>
          <w:tcPr>
            <w:tcW w:w="3544" w:type="dxa"/>
            <w:tcBorders>
              <w:top w:val="single" w:sz="4" w:space="0" w:color="000000"/>
              <w:left w:val="single" w:sz="4" w:space="0" w:color="000000"/>
              <w:bottom w:val="single" w:sz="4" w:space="0" w:color="auto"/>
              <w:right w:val="single" w:sz="4" w:space="0" w:color="000000"/>
            </w:tcBorders>
            <w:vAlign w:val="center"/>
            <w:hideMark/>
          </w:tcPr>
          <w:p w:rsidR="00DC178E" w:rsidRPr="00701544" w:rsidRDefault="00DC178E" w:rsidP="00272058">
            <w:pPr>
              <w:ind w:firstLine="0"/>
              <w:rPr>
                <w:sz w:val="28"/>
                <w:szCs w:val="28"/>
              </w:rPr>
            </w:pPr>
            <w:r w:rsidRPr="00701544">
              <w:rPr>
                <w:sz w:val="28"/>
                <w:szCs w:val="28"/>
              </w:rPr>
              <w:t>Топливный насос высокого давления</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010456" w:rsidP="00272058">
            <w:pPr>
              <w:ind w:firstLine="0"/>
              <w:jc w:val="center"/>
              <w:rPr>
                <w:sz w:val="28"/>
                <w:szCs w:val="28"/>
                <w:lang w:val="en-US"/>
              </w:rPr>
            </w:pPr>
            <w:r w:rsidRPr="00701544">
              <w:rPr>
                <w:sz w:val="28"/>
                <w:szCs w:val="28"/>
                <w:lang w:val="en-US"/>
              </w:rPr>
              <w:t>C</w:t>
            </w:r>
            <w:r w:rsidRPr="00701544">
              <w:rPr>
                <w:sz w:val="28"/>
                <w:szCs w:val="28"/>
              </w:rPr>
              <w:t>Р3.3</w:t>
            </w:r>
            <w:r w:rsidR="00DC178E" w:rsidRPr="00701544">
              <w:rPr>
                <w:sz w:val="28"/>
                <w:szCs w:val="28"/>
              </w:rPr>
              <w:t xml:space="preserve"> (фирмы «</w:t>
            </w:r>
            <w:r w:rsidR="00DC178E" w:rsidRPr="00701544">
              <w:rPr>
                <w:sz w:val="28"/>
                <w:szCs w:val="28"/>
                <w:lang w:val="en-US"/>
              </w:rPr>
              <w:t>BOSCH</w:t>
            </w:r>
            <w:r w:rsidR="00DC178E" w:rsidRPr="00701544">
              <w:rPr>
                <w:sz w:val="28"/>
                <w:szCs w:val="28"/>
              </w:rPr>
              <w:t>», Германия)</w:t>
            </w:r>
          </w:p>
        </w:tc>
      </w:tr>
      <w:tr w:rsidR="0024569A" w:rsidRPr="00701544" w:rsidTr="00FF1811">
        <w:trPr>
          <w:cantSplit/>
          <w:trHeight w:val="800"/>
        </w:trPr>
        <w:tc>
          <w:tcPr>
            <w:tcW w:w="3544" w:type="dxa"/>
            <w:tcBorders>
              <w:top w:val="single" w:sz="4" w:space="0" w:color="000000"/>
              <w:left w:val="single" w:sz="4" w:space="0" w:color="000000"/>
              <w:bottom w:val="single" w:sz="4" w:space="0" w:color="auto"/>
              <w:right w:val="single" w:sz="4" w:space="0" w:color="000000"/>
            </w:tcBorders>
            <w:vAlign w:val="center"/>
            <w:hideMark/>
          </w:tcPr>
          <w:p w:rsidR="0024569A" w:rsidRPr="00701544" w:rsidRDefault="0024569A" w:rsidP="00272058">
            <w:pPr>
              <w:ind w:firstLine="0"/>
              <w:rPr>
                <w:sz w:val="28"/>
                <w:szCs w:val="28"/>
              </w:rPr>
            </w:pPr>
            <w:r w:rsidRPr="00701544">
              <w:rPr>
                <w:sz w:val="28"/>
                <w:szCs w:val="28"/>
              </w:rPr>
              <w:t>Электронный блок упра</w:t>
            </w:r>
            <w:r w:rsidRPr="00701544">
              <w:rPr>
                <w:sz w:val="28"/>
                <w:szCs w:val="28"/>
              </w:rPr>
              <w:t>в</w:t>
            </w:r>
            <w:r w:rsidRPr="00701544">
              <w:rPr>
                <w:sz w:val="28"/>
                <w:szCs w:val="28"/>
              </w:rPr>
              <w:t>ления</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24569A" w:rsidRPr="00701544" w:rsidRDefault="0024569A" w:rsidP="00272058">
            <w:pPr>
              <w:ind w:firstLine="0"/>
              <w:jc w:val="center"/>
              <w:rPr>
                <w:sz w:val="28"/>
                <w:szCs w:val="28"/>
              </w:rPr>
            </w:pPr>
            <w:r w:rsidRPr="00701544">
              <w:rPr>
                <w:sz w:val="28"/>
                <w:szCs w:val="28"/>
                <w:lang w:val="en-US"/>
              </w:rPr>
              <w:t>EDC</w:t>
            </w:r>
            <w:r w:rsidRPr="00701544">
              <w:rPr>
                <w:sz w:val="28"/>
                <w:szCs w:val="28"/>
              </w:rPr>
              <w:t>7</w:t>
            </w:r>
            <w:r w:rsidR="00A7094D" w:rsidRPr="00701544">
              <w:rPr>
                <w:sz w:val="28"/>
                <w:szCs w:val="28"/>
              </w:rPr>
              <w:t xml:space="preserve"> </w:t>
            </w:r>
            <w:r w:rsidRPr="00701544">
              <w:rPr>
                <w:sz w:val="28"/>
                <w:szCs w:val="28"/>
                <w:lang w:val="en-US"/>
              </w:rPr>
              <w:t>CV</w:t>
            </w:r>
            <w:r w:rsidRPr="00701544">
              <w:rPr>
                <w:sz w:val="28"/>
                <w:szCs w:val="28"/>
              </w:rPr>
              <w:t>54 (фирмы «</w:t>
            </w:r>
            <w:r w:rsidRPr="00701544">
              <w:rPr>
                <w:sz w:val="28"/>
                <w:szCs w:val="28"/>
                <w:lang w:val="en-US"/>
              </w:rPr>
              <w:t>BOSCH</w:t>
            </w:r>
            <w:r w:rsidRPr="00701544">
              <w:rPr>
                <w:sz w:val="28"/>
                <w:szCs w:val="28"/>
              </w:rPr>
              <w:t>», Германия)</w:t>
            </w:r>
          </w:p>
        </w:tc>
      </w:tr>
      <w:tr w:rsidR="00AA4F43" w:rsidRPr="00701544" w:rsidTr="00FF1811">
        <w:trPr>
          <w:cantSplit/>
          <w:trHeight w:val="397"/>
        </w:trPr>
        <w:tc>
          <w:tcPr>
            <w:tcW w:w="3544"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272058">
            <w:pPr>
              <w:ind w:firstLine="0"/>
              <w:rPr>
                <w:sz w:val="28"/>
                <w:szCs w:val="28"/>
              </w:rPr>
            </w:pPr>
            <w:r w:rsidRPr="00701544">
              <w:rPr>
                <w:sz w:val="28"/>
                <w:szCs w:val="28"/>
              </w:rPr>
              <w:t>Форсунка</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24569A" w:rsidP="00272058">
            <w:pPr>
              <w:ind w:firstLine="0"/>
              <w:jc w:val="center"/>
              <w:rPr>
                <w:sz w:val="28"/>
                <w:szCs w:val="28"/>
              </w:rPr>
            </w:pPr>
            <w:r w:rsidRPr="00701544">
              <w:rPr>
                <w:sz w:val="28"/>
                <w:szCs w:val="28"/>
                <w:lang w:val="en-US"/>
              </w:rPr>
              <w:t>CRIN</w:t>
            </w:r>
            <w:r w:rsidR="00010456" w:rsidRPr="00701544">
              <w:rPr>
                <w:sz w:val="28"/>
                <w:szCs w:val="28"/>
              </w:rPr>
              <w:t>2</w:t>
            </w:r>
            <w:r w:rsidR="00AA4F43" w:rsidRPr="00701544">
              <w:rPr>
                <w:sz w:val="28"/>
                <w:szCs w:val="28"/>
                <w:lang w:val="en-US"/>
              </w:rPr>
              <w:t xml:space="preserve"> </w:t>
            </w:r>
            <w:r w:rsidR="00AA4F43" w:rsidRPr="00701544">
              <w:rPr>
                <w:sz w:val="28"/>
                <w:szCs w:val="28"/>
              </w:rPr>
              <w:t>(фирмы «</w:t>
            </w:r>
            <w:r w:rsidR="00AA4F43" w:rsidRPr="00701544">
              <w:rPr>
                <w:sz w:val="28"/>
                <w:szCs w:val="28"/>
                <w:lang w:val="en-US"/>
              </w:rPr>
              <w:t>BOSCH</w:t>
            </w:r>
            <w:r w:rsidR="00AA4F43" w:rsidRPr="00701544">
              <w:rPr>
                <w:sz w:val="28"/>
                <w:szCs w:val="28"/>
              </w:rPr>
              <w:t>», Германия)</w:t>
            </w:r>
          </w:p>
        </w:tc>
      </w:tr>
      <w:tr w:rsidR="00DC178E" w:rsidRPr="00701544" w:rsidTr="00FF1811">
        <w:trPr>
          <w:cantSplit/>
          <w:trHeight w:val="624"/>
        </w:trPr>
        <w:tc>
          <w:tcPr>
            <w:tcW w:w="3544"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DC178E" w:rsidP="00272058">
            <w:pPr>
              <w:ind w:firstLine="0"/>
              <w:rPr>
                <w:sz w:val="28"/>
                <w:szCs w:val="28"/>
              </w:rPr>
            </w:pPr>
            <w:r w:rsidRPr="00701544">
              <w:rPr>
                <w:sz w:val="28"/>
                <w:szCs w:val="28"/>
              </w:rPr>
              <w:t>Фильтр грубой очистки т</w:t>
            </w:r>
            <w:r w:rsidRPr="00701544">
              <w:rPr>
                <w:sz w:val="28"/>
                <w:szCs w:val="28"/>
              </w:rPr>
              <w:t>о</w:t>
            </w:r>
            <w:r w:rsidRPr="00701544">
              <w:rPr>
                <w:sz w:val="28"/>
                <w:szCs w:val="28"/>
              </w:rPr>
              <w:t>плива</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DC178E" w:rsidP="00272058">
            <w:pPr>
              <w:ind w:firstLine="0"/>
              <w:jc w:val="center"/>
              <w:rPr>
                <w:sz w:val="28"/>
                <w:szCs w:val="28"/>
              </w:rPr>
            </w:pPr>
            <w:r w:rsidRPr="00701544">
              <w:rPr>
                <w:sz w:val="28"/>
                <w:szCs w:val="28"/>
              </w:rPr>
              <w:t>«</w:t>
            </w:r>
            <w:r w:rsidRPr="00701544">
              <w:rPr>
                <w:sz w:val="28"/>
                <w:szCs w:val="28"/>
                <w:lang w:val="en-US"/>
              </w:rPr>
              <w:t>RAKOR</w:t>
            </w:r>
            <w:r w:rsidRPr="00701544">
              <w:rPr>
                <w:sz w:val="28"/>
                <w:szCs w:val="28"/>
              </w:rPr>
              <w:t xml:space="preserve">» (фирмы </w:t>
            </w:r>
            <w:r w:rsidRPr="00701544">
              <w:rPr>
                <w:sz w:val="28"/>
                <w:szCs w:val="28"/>
                <w:lang w:val="en-US"/>
              </w:rPr>
              <w:t>Parker</w:t>
            </w:r>
            <w:r w:rsidR="00F9468C" w:rsidRPr="00701544">
              <w:rPr>
                <w:sz w:val="28"/>
                <w:szCs w:val="28"/>
              </w:rPr>
              <w:t>, Англия)</w:t>
            </w:r>
            <w:r w:rsidR="00D61D68" w:rsidRPr="00701544">
              <w:rPr>
                <w:sz w:val="28"/>
                <w:szCs w:val="28"/>
              </w:rPr>
              <w:t>*</w:t>
            </w:r>
            <w:r w:rsidR="00F9468C" w:rsidRPr="00701544">
              <w:rPr>
                <w:sz w:val="28"/>
                <w:szCs w:val="28"/>
              </w:rPr>
              <w:t xml:space="preserve"> или </w:t>
            </w:r>
            <w:r w:rsidRPr="00701544">
              <w:rPr>
                <w:sz w:val="28"/>
                <w:szCs w:val="28"/>
                <w:lang w:val="en-US"/>
              </w:rPr>
              <w:t>Preline</w:t>
            </w:r>
            <w:r w:rsidRPr="00701544">
              <w:rPr>
                <w:sz w:val="28"/>
                <w:szCs w:val="28"/>
              </w:rPr>
              <w:t xml:space="preserve"> </w:t>
            </w:r>
            <w:r w:rsidRPr="00701544">
              <w:rPr>
                <w:sz w:val="28"/>
                <w:szCs w:val="28"/>
                <w:lang w:val="en-US"/>
              </w:rPr>
              <w:t>PL</w:t>
            </w:r>
            <w:r w:rsidRPr="00701544">
              <w:rPr>
                <w:sz w:val="28"/>
                <w:szCs w:val="28"/>
              </w:rPr>
              <w:t xml:space="preserve"> 270 ( фирмы «</w:t>
            </w:r>
            <w:r w:rsidRPr="00701544">
              <w:rPr>
                <w:sz w:val="28"/>
                <w:szCs w:val="28"/>
                <w:lang w:val="en-US"/>
              </w:rPr>
              <w:t>MANN</w:t>
            </w:r>
            <w:r w:rsidRPr="00701544">
              <w:rPr>
                <w:sz w:val="28"/>
                <w:szCs w:val="28"/>
              </w:rPr>
              <w:t>-</w:t>
            </w:r>
            <w:r w:rsidRPr="00701544">
              <w:rPr>
                <w:sz w:val="28"/>
                <w:szCs w:val="28"/>
                <w:lang w:val="en-US"/>
              </w:rPr>
              <w:t>HUMMEL</w:t>
            </w:r>
            <w:r w:rsidRPr="00701544">
              <w:rPr>
                <w:sz w:val="28"/>
                <w:szCs w:val="28"/>
              </w:rPr>
              <w:t xml:space="preserve"> </w:t>
            </w:r>
            <w:r w:rsidRPr="00701544">
              <w:rPr>
                <w:sz w:val="28"/>
                <w:szCs w:val="28"/>
                <w:lang w:val="en-US"/>
              </w:rPr>
              <w:t>GMBH</w:t>
            </w:r>
            <w:r w:rsidRPr="00701544">
              <w:rPr>
                <w:sz w:val="28"/>
                <w:szCs w:val="28"/>
              </w:rPr>
              <w:t>», Германия</w:t>
            </w:r>
            <w:r w:rsidR="00D61D68" w:rsidRPr="00701544">
              <w:rPr>
                <w:sz w:val="28"/>
                <w:szCs w:val="28"/>
              </w:rPr>
              <w:t>*</w:t>
            </w:r>
            <w:r w:rsidRPr="00701544">
              <w:rPr>
                <w:sz w:val="28"/>
                <w:szCs w:val="28"/>
              </w:rPr>
              <w:t>)</w:t>
            </w:r>
          </w:p>
        </w:tc>
      </w:tr>
      <w:tr w:rsidR="00AA4F43" w:rsidRPr="00701544" w:rsidTr="00FF1811">
        <w:trPr>
          <w:cantSplit/>
          <w:trHeight w:val="624"/>
        </w:trPr>
        <w:tc>
          <w:tcPr>
            <w:tcW w:w="3544"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272058">
            <w:pPr>
              <w:ind w:firstLine="0"/>
              <w:rPr>
                <w:sz w:val="28"/>
                <w:szCs w:val="28"/>
              </w:rPr>
            </w:pPr>
            <w:r w:rsidRPr="00701544">
              <w:rPr>
                <w:sz w:val="28"/>
                <w:szCs w:val="28"/>
              </w:rPr>
              <w:t>Фильтр тонкой очистки т</w:t>
            </w:r>
            <w:r w:rsidRPr="00701544">
              <w:rPr>
                <w:sz w:val="28"/>
                <w:szCs w:val="28"/>
              </w:rPr>
              <w:t>о</w:t>
            </w:r>
            <w:r w:rsidRPr="00701544">
              <w:rPr>
                <w:sz w:val="28"/>
                <w:szCs w:val="28"/>
              </w:rPr>
              <w:t>плива</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272058">
            <w:pPr>
              <w:ind w:firstLine="0"/>
              <w:jc w:val="center"/>
              <w:rPr>
                <w:b/>
                <w:sz w:val="28"/>
                <w:szCs w:val="28"/>
              </w:rPr>
            </w:pPr>
            <w:r w:rsidRPr="00701544">
              <w:rPr>
                <w:sz w:val="28"/>
                <w:szCs w:val="28"/>
                <w:lang w:val="en-US"/>
              </w:rPr>
              <w:t>Mann</w:t>
            </w:r>
            <w:r w:rsidRPr="00701544">
              <w:rPr>
                <w:sz w:val="28"/>
                <w:szCs w:val="28"/>
              </w:rPr>
              <w:t xml:space="preserve"> </w:t>
            </w:r>
            <w:r w:rsidRPr="00701544">
              <w:rPr>
                <w:rFonts w:eastAsia="Batang"/>
                <w:sz w:val="28"/>
                <w:szCs w:val="28"/>
              </w:rPr>
              <w:t xml:space="preserve">&amp; </w:t>
            </w:r>
            <w:r w:rsidRPr="00701544">
              <w:rPr>
                <w:rFonts w:eastAsia="Batang"/>
                <w:sz w:val="28"/>
                <w:szCs w:val="28"/>
                <w:lang w:val="en-US"/>
              </w:rPr>
              <w:t>Hummel</w:t>
            </w:r>
            <w:r w:rsidRPr="00701544">
              <w:rPr>
                <w:rFonts w:eastAsia="Batang"/>
                <w:sz w:val="28"/>
                <w:szCs w:val="28"/>
              </w:rPr>
              <w:t xml:space="preserve"> </w:t>
            </w:r>
            <w:r w:rsidRPr="00701544">
              <w:rPr>
                <w:rFonts w:eastAsia="Batang"/>
                <w:sz w:val="28"/>
                <w:szCs w:val="28"/>
                <w:lang w:val="en-US"/>
              </w:rPr>
              <w:t>WDK</w:t>
            </w:r>
            <w:r w:rsidRPr="00701544">
              <w:rPr>
                <w:rFonts w:eastAsia="Batang"/>
                <w:sz w:val="28"/>
                <w:szCs w:val="28"/>
              </w:rPr>
              <w:t xml:space="preserve">962/12 или </w:t>
            </w:r>
            <w:r w:rsidRPr="00701544">
              <w:rPr>
                <w:rFonts w:eastAsia="Batang"/>
                <w:sz w:val="28"/>
                <w:szCs w:val="28"/>
                <w:lang w:val="en-US"/>
              </w:rPr>
              <w:t>WDK</w:t>
            </w:r>
            <w:r w:rsidR="00D61D68" w:rsidRPr="00701544">
              <w:rPr>
                <w:rFonts w:eastAsia="Batang"/>
                <w:sz w:val="28"/>
                <w:szCs w:val="28"/>
              </w:rPr>
              <w:t xml:space="preserve">962/14 </w:t>
            </w:r>
            <w:r w:rsidRPr="00701544">
              <w:rPr>
                <w:rFonts w:eastAsia="Batang"/>
                <w:sz w:val="28"/>
                <w:szCs w:val="28"/>
              </w:rPr>
              <w:t>(Германия)</w:t>
            </w:r>
          </w:p>
        </w:tc>
      </w:tr>
      <w:tr w:rsidR="00AA4F43" w:rsidRPr="00701544" w:rsidTr="00FF1811">
        <w:trPr>
          <w:cantSplit/>
          <w:trHeight w:val="581"/>
        </w:trPr>
        <w:tc>
          <w:tcPr>
            <w:tcW w:w="3544" w:type="dxa"/>
            <w:tcBorders>
              <w:top w:val="single" w:sz="4" w:space="0" w:color="000000"/>
              <w:left w:val="single" w:sz="4" w:space="0" w:color="000000"/>
              <w:bottom w:val="single" w:sz="4" w:space="0" w:color="auto"/>
              <w:right w:val="single" w:sz="4" w:space="0" w:color="000000"/>
            </w:tcBorders>
            <w:vAlign w:val="center"/>
            <w:hideMark/>
          </w:tcPr>
          <w:p w:rsidR="00AA4F43" w:rsidRPr="00701544" w:rsidRDefault="00AA4F43" w:rsidP="00272058">
            <w:pPr>
              <w:ind w:firstLine="0"/>
              <w:rPr>
                <w:sz w:val="28"/>
                <w:szCs w:val="28"/>
              </w:rPr>
            </w:pPr>
            <w:r w:rsidRPr="00701544">
              <w:rPr>
                <w:sz w:val="28"/>
                <w:szCs w:val="28"/>
              </w:rPr>
              <w:t>Воздушный фильтр</w:t>
            </w:r>
          </w:p>
        </w:tc>
        <w:tc>
          <w:tcPr>
            <w:tcW w:w="10915" w:type="dxa"/>
            <w:tcBorders>
              <w:top w:val="single" w:sz="4" w:space="0" w:color="000000"/>
              <w:left w:val="single" w:sz="4" w:space="0" w:color="000000"/>
              <w:bottom w:val="single" w:sz="4" w:space="0" w:color="auto"/>
              <w:right w:val="single" w:sz="4" w:space="0" w:color="000000"/>
            </w:tcBorders>
            <w:vAlign w:val="center"/>
            <w:hideMark/>
          </w:tcPr>
          <w:p w:rsidR="00AA4F43" w:rsidRPr="00701544" w:rsidRDefault="00AA4F43" w:rsidP="00272058">
            <w:pPr>
              <w:ind w:firstLine="0"/>
              <w:jc w:val="center"/>
              <w:rPr>
                <w:sz w:val="28"/>
                <w:szCs w:val="28"/>
              </w:rPr>
            </w:pPr>
            <w:r w:rsidRPr="00701544">
              <w:rPr>
                <w:sz w:val="28"/>
                <w:szCs w:val="28"/>
              </w:rPr>
              <w:t>Воздухоочиститель с бумажными фильтрующими элементами (устанавливает потреб</w:t>
            </w:r>
            <w:r w:rsidRPr="00701544">
              <w:rPr>
                <w:sz w:val="28"/>
                <w:szCs w:val="28"/>
              </w:rPr>
              <w:t>и</w:t>
            </w:r>
            <w:r w:rsidRPr="00701544">
              <w:rPr>
                <w:sz w:val="28"/>
                <w:szCs w:val="28"/>
              </w:rPr>
              <w:t>тель)</w:t>
            </w:r>
          </w:p>
        </w:tc>
      </w:tr>
      <w:tr w:rsidR="00AA4F43" w:rsidRPr="00701544" w:rsidTr="00FF1811">
        <w:trPr>
          <w:cantSplit/>
          <w:trHeight w:val="397"/>
        </w:trPr>
        <w:tc>
          <w:tcPr>
            <w:tcW w:w="3544" w:type="dxa"/>
            <w:tcBorders>
              <w:top w:val="single" w:sz="4" w:space="0" w:color="000000"/>
              <w:left w:val="single" w:sz="4" w:space="0" w:color="auto"/>
              <w:bottom w:val="single" w:sz="4" w:space="0" w:color="000000"/>
              <w:right w:val="single" w:sz="4" w:space="0" w:color="000000"/>
            </w:tcBorders>
            <w:vAlign w:val="center"/>
            <w:hideMark/>
          </w:tcPr>
          <w:p w:rsidR="00AA4F43" w:rsidRPr="00701544" w:rsidRDefault="00AA4F43" w:rsidP="00272058">
            <w:pPr>
              <w:ind w:firstLine="0"/>
              <w:rPr>
                <w:sz w:val="28"/>
                <w:szCs w:val="28"/>
              </w:rPr>
            </w:pPr>
            <w:r w:rsidRPr="00701544">
              <w:rPr>
                <w:sz w:val="28"/>
                <w:szCs w:val="28"/>
              </w:rPr>
              <w:t>Фильтр очистки масла</w:t>
            </w:r>
          </w:p>
        </w:tc>
        <w:tc>
          <w:tcPr>
            <w:tcW w:w="10915" w:type="dxa"/>
            <w:tcBorders>
              <w:top w:val="single" w:sz="4" w:space="0" w:color="000000"/>
              <w:left w:val="single" w:sz="4" w:space="0" w:color="000000"/>
              <w:bottom w:val="single" w:sz="4" w:space="0" w:color="000000"/>
              <w:right w:val="single" w:sz="4" w:space="0" w:color="000000"/>
            </w:tcBorders>
            <w:vAlign w:val="center"/>
          </w:tcPr>
          <w:p w:rsidR="00AA4F43" w:rsidRPr="00701544" w:rsidRDefault="0038619C" w:rsidP="00272058">
            <w:pPr>
              <w:ind w:firstLine="0"/>
              <w:jc w:val="center"/>
              <w:rPr>
                <w:sz w:val="28"/>
                <w:szCs w:val="28"/>
              </w:rPr>
            </w:pPr>
            <w:r w:rsidRPr="00701544">
              <w:rPr>
                <w:sz w:val="28"/>
                <w:szCs w:val="28"/>
              </w:rPr>
              <w:t xml:space="preserve">ФМ 009-1012005; </w:t>
            </w:r>
            <w:r w:rsidRPr="00701544">
              <w:rPr>
                <w:sz w:val="28"/>
                <w:szCs w:val="28"/>
                <w:lang w:val="en-US"/>
              </w:rPr>
              <w:t>DIFA</w:t>
            </w:r>
            <w:r w:rsidR="00AA4F43" w:rsidRPr="00701544">
              <w:rPr>
                <w:sz w:val="28"/>
                <w:szCs w:val="28"/>
              </w:rPr>
              <w:t xml:space="preserve"> </w:t>
            </w:r>
            <w:r w:rsidR="009A6156" w:rsidRPr="00701544">
              <w:rPr>
                <w:sz w:val="28"/>
                <w:szCs w:val="28"/>
              </w:rPr>
              <w:t>5101</w:t>
            </w:r>
            <w:r w:rsidR="00AA4F43" w:rsidRPr="00701544">
              <w:rPr>
                <w:sz w:val="28"/>
                <w:szCs w:val="28"/>
              </w:rPr>
              <w:t>(неразборного типа)</w:t>
            </w:r>
            <w:r w:rsidRPr="00701544">
              <w:rPr>
                <w:sz w:val="28"/>
                <w:szCs w:val="28"/>
              </w:rPr>
              <w:t xml:space="preserve">; </w:t>
            </w:r>
            <w:r w:rsidRPr="00701544">
              <w:rPr>
                <w:sz w:val="28"/>
                <w:szCs w:val="28"/>
                <w:lang w:val="en-US"/>
              </w:rPr>
              <w:t>NF</w:t>
            </w:r>
            <w:r w:rsidRPr="00701544">
              <w:rPr>
                <w:sz w:val="28"/>
                <w:szCs w:val="28"/>
              </w:rPr>
              <w:t>-15</w:t>
            </w:r>
            <w:r w:rsidR="006A0557" w:rsidRPr="00701544">
              <w:rPr>
                <w:sz w:val="28"/>
                <w:szCs w:val="28"/>
              </w:rPr>
              <w:t>0</w:t>
            </w:r>
            <w:r w:rsidRPr="00701544">
              <w:rPr>
                <w:sz w:val="28"/>
                <w:szCs w:val="28"/>
              </w:rPr>
              <w:t xml:space="preserve">1-02 или </w:t>
            </w:r>
            <w:r w:rsidRPr="00701544">
              <w:rPr>
                <w:sz w:val="28"/>
                <w:szCs w:val="28"/>
                <w:lang w:val="en-US"/>
              </w:rPr>
              <w:t>W</w:t>
            </w:r>
            <w:r w:rsidRPr="00701544">
              <w:rPr>
                <w:sz w:val="28"/>
                <w:szCs w:val="28"/>
              </w:rPr>
              <w:t>940/47</w:t>
            </w:r>
          </w:p>
        </w:tc>
      </w:tr>
      <w:tr w:rsidR="0024569A" w:rsidRPr="00701544" w:rsidTr="00272058">
        <w:trPr>
          <w:cantSplit/>
          <w:trHeight w:val="804"/>
        </w:trPr>
        <w:tc>
          <w:tcPr>
            <w:tcW w:w="3544" w:type="dxa"/>
            <w:tcBorders>
              <w:top w:val="single" w:sz="4" w:space="0" w:color="000000"/>
              <w:left w:val="single" w:sz="4" w:space="0" w:color="auto"/>
              <w:bottom w:val="single" w:sz="4" w:space="0" w:color="000000"/>
              <w:right w:val="single" w:sz="4" w:space="0" w:color="000000"/>
            </w:tcBorders>
            <w:vAlign w:val="center"/>
            <w:hideMark/>
          </w:tcPr>
          <w:p w:rsidR="0024569A" w:rsidRPr="00701544" w:rsidRDefault="0024569A" w:rsidP="00272058">
            <w:pPr>
              <w:ind w:firstLine="0"/>
              <w:rPr>
                <w:sz w:val="28"/>
                <w:szCs w:val="28"/>
              </w:rPr>
            </w:pPr>
            <w:r w:rsidRPr="00701544">
              <w:rPr>
                <w:sz w:val="28"/>
                <w:szCs w:val="28"/>
              </w:rPr>
              <w:t xml:space="preserve">Охлаждение в </w:t>
            </w:r>
          </w:p>
          <w:p w:rsidR="0024569A" w:rsidRPr="00701544" w:rsidRDefault="0024569A" w:rsidP="00272058">
            <w:pPr>
              <w:ind w:firstLine="0"/>
              <w:rPr>
                <w:sz w:val="28"/>
                <w:szCs w:val="28"/>
              </w:rPr>
            </w:pPr>
            <w:r w:rsidRPr="00701544">
              <w:rPr>
                <w:sz w:val="28"/>
                <w:szCs w:val="28"/>
              </w:rPr>
              <w:t>системе смазки</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24569A" w:rsidRPr="00701544" w:rsidRDefault="0024569A" w:rsidP="00272058">
            <w:pPr>
              <w:ind w:firstLine="0"/>
              <w:jc w:val="center"/>
              <w:rPr>
                <w:sz w:val="28"/>
                <w:szCs w:val="28"/>
              </w:rPr>
            </w:pPr>
            <w:r w:rsidRPr="00701544">
              <w:rPr>
                <w:sz w:val="28"/>
                <w:szCs w:val="28"/>
              </w:rPr>
              <w:t>Жидкостно-масляный теплообменник</w:t>
            </w:r>
          </w:p>
        </w:tc>
      </w:tr>
      <w:tr w:rsidR="00867FF2" w:rsidRPr="00701544" w:rsidTr="00FF1811">
        <w:trPr>
          <w:cantSplit/>
          <w:trHeight w:val="315"/>
        </w:trPr>
        <w:tc>
          <w:tcPr>
            <w:tcW w:w="3544" w:type="dxa"/>
            <w:tcBorders>
              <w:top w:val="single" w:sz="4" w:space="0" w:color="000000"/>
              <w:left w:val="single" w:sz="4" w:space="0" w:color="auto"/>
              <w:bottom w:val="single" w:sz="4" w:space="0" w:color="000000"/>
              <w:right w:val="single" w:sz="4" w:space="0" w:color="000000"/>
            </w:tcBorders>
            <w:vAlign w:val="center"/>
            <w:hideMark/>
          </w:tcPr>
          <w:p w:rsidR="00867FF2" w:rsidRPr="00701544" w:rsidRDefault="00867FF2" w:rsidP="00272058">
            <w:pPr>
              <w:ind w:firstLine="0"/>
              <w:rPr>
                <w:sz w:val="28"/>
                <w:szCs w:val="28"/>
              </w:rPr>
            </w:pPr>
            <w:r w:rsidRPr="00701544">
              <w:rPr>
                <w:sz w:val="28"/>
                <w:szCs w:val="28"/>
              </w:rPr>
              <w:t>Система ограничения в</w:t>
            </w:r>
            <w:r w:rsidRPr="00701544">
              <w:rPr>
                <w:sz w:val="28"/>
                <w:szCs w:val="28"/>
              </w:rPr>
              <w:t>ы</w:t>
            </w:r>
            <w:r w:rsidRPr="00701544">
              <w:rPr>
                <w:sz w:val="28"/>
                <w:szCs w:val="28"/>
              </w:rPr>
              <w:t>бросов</w:t>
            </w:r>
          </w:p>
        </w:tc>
        <w:tc>
          <w:tcPr>
            <w:tcW w:w="10915" w:type="dxa"/>
            <w:tcBorders>
              <w:top w:val="single" w:sz="4" w:space="0" w:color="000000"/>
              <w:left w:val="single" w:sz="4" w:space="0" w:color="000000"/>
              <w:bottom w:val="single" w:sz="4" w:space="0" w:color="000000"/>
              <w:right w:val="single" w:sz="4" w:space="0" w:color="000000"/>
            </w:tcBorders>
            <w:vAlign w:val="center"/>
            <w:hideMark/>
          </w:tcPr>
          <w:p w:rsidR="00867FF2" w:rsidRPr="00701544" w:rsidRDefault="00867FF2" w:rsidP="00272058">
            <w:pPr>
              <w:ind w:firstLine="0"/>
              <w:jc w:val="center"/>
              <w:rPr>
                <w:sz w:val="28"/>
                <w:szCs w:val="28"/>
              </w:rPr>
            </w:pPr>
            <w:r w:rsidRPr="00701544">
              <w:rPr>
                <w:sz w:val="28"/>
                <w:szCs w:val="28"/>
                <w:lang w:val="en-US"/>
              </w:rPr>
              <w:t>SCR</w:t>
            </w:r>
            <w:r w:rsidRPr="00701544">
              <w:rPr>
                <w:sz w:val="28"/>
                <w:szCs w:val="28"/>
              </w:rPr>
              <w:t xml:space="preserve"> на базе комплектующих ф. «</w:t>
            </w:r>
            <w:r w:rsidRPr="00701544">
              <w:rPr>
                <w:sz w:val="28"/>
                <w:szCs w:val="28"/>
                <w:lang w:val="en-US"/>
              </w:rPr>
              <w:t>EMITEC</w:t>
            </w:r>
            <w:r w:rsidRPr="00701544">
              <w:rPr>
                <w:sz w:val="28"/>
                <w:szCs w:val="28"/>
              </w:rPr>
              <w:t xml:space="preserve">» (Германия) </w:t>
            </w:r>
            <w:r w:rsidR="00BF44F7" w:rsidRPr="00701544">
              <w:rPr>
                <w:sz w:val="28"/>
                <w:szCs w:val="28"/>
              </w:rPr>
              <w:t>или с нейтрализатором ООО”РОССКАТавто”</w:t>
            </w:r>
          </w:p>
        </w:tc>
      </w:tr>
    </w:tbl>
    <w:p w:rsidR="00D61D68" w:rsidRPr="00701544" w:rsidRDefault="00D61D68" w:rsidP="00272058">
      <w:pPr>
        <w:ind w:firstLine="0"/>
        <w:rPr>
          <w:sz w:val="28"/>
          <w:szCs w:val="28"/>
        </w:rPr>
      </w:pPr>
    </w:p>
    <w:p w:rsidR="00D61D68" w:rsidRPr="00701544" w:rsidRDefault="00D61D68" w:rsidP="003A397A">
      <w:pPr>
        <w:ind w:firstLine="0"/>
        <w:rPr>
          <w:sz w:val="28"/>
          <w:szCs w:val="28"/>
        </w:rPr>
      </w:pPr>
      <w:r w:rsidRPr="00701544">
        <w:rPr>
          <w:sz w:val="28"/>
          <w:szCs w:val="28"/>
        </w:rPr>
        <w:t>* - Устанавливается потребителем.</w:t>
      </w:r>
    </w:p>
    <w:p w:rsidR="00B207C0" w:rsidRPr="00701544" w:rsidRDefault="00B207C0" w:rsidP="00657F14">
      <w:pPr>
        <w:rPr>
          <w:sz w:val="28"/>
          <w:szCs w:val="28"/>
        </w:rPr>
      </w:pPr>
      <w:r w:rsidRPr="00701544">
        <w:rPr>
          <w:sz w:val="28"/>
          <w:szCs w:val="28"/>
        </w:rPr>
        <w:br w:type="page"/>
      </w:r>
    </w:p>
    <w:p w:rsidR="00AA4F43" w:rsidRPr="00701544" w:rsidRDefault="00AA4F43" w:rsidP="00701544">
      <w:pPr>
        <w:ind w:left="142" w:firstLine="0"/>
        <w:rPr>
          <w:sz w:val="28"/>
          <w:szCs w:val="28"/>
        </w:rPr>
      </w:pPr>
      <w:r w:rsidRPr="00701544">
        <w:rPr>
          <w:sz w:val="28"/>
          <w:szCs w:val="28"/>
        </w:rPr>
        <w:lastRenderedPageBreak/>
        <w:t>Продолжение таблицы 6</w:t>
      </w:r>
    </w:p>
    <w:tbl>
      <w:tblPr>
        <w:tblW w:w="1445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5"/>
      </w:tblPr>
      <w:tblGrid>
        <w:gridCol w:w="3686"/>
        <w:gridCol w:w="10773"/>
      </w:tblGrid>
      <w:tr w:rsidR="00AA4F43" w:rsidRPr="00701544" w:rsidTr="00FE31A5">
        <w:trPr>
          <w:cantSplit/>
        </w:trPr>
        <w:tc>
          <w:tcPr>
            <w:tcW w:w="3686"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701544" w:rsidRDefault="00AA4F43" w:rsidP="00701544">
            <w:pPr>
              <w:ind w:left="142" w:firstLine="0"/>
              <w:rPr>
                <w:sz w:val="28"/>
                <w:szCs w:val="28"/>
              </w:rPr>
            </w:pPr>
            <w:r w:rsidRPr="00701544">
              <w:rPr>
                <w:sz w:val="28"/>
                <w:szCs w:val="28"/>
              </w:rPr>
              <w:t>Наименование узла, детали</w:t>
            </w:r>
          </w:p>
        </w:tc>
        <w:tc>
          <w:tcPr>
            <w:tcW w:w="10773" w:type="dxa"/>
            <w:tcBorders>
              <w:top w:val="single" w:sz="12" w:space="0" w:color="000000"/>
              <w:left w:val="single" w:sz="12" w:space="0" w:color="000000"/>
              <w:bottom w:val="single" w:sz="12" w:space="0" w:color="000000"/>
              <w:right w:val="single" w:sz="12" w:space="0" w:color="000000"/>
            </w:tcBorders>
            <w:vAlign w:val="center"/>
            <w:hideMark/>
          </w:tcPr>
          <w:p w:rsidR="00AA4F43" w:rsidRPr="00701544" w:rsidRDefault="00AA4F43" w:rsidP="00701544">
            <w:pPr>
              <w:ind w:left="142" w:firstLine="0"/>
              <w:jc w:val="center"/>
              <w:rPr>
                <w:sz w:val="28"/>
                <w:szCs w:val="28"/>
              </w:rPr>
            </w:pPr>
            <w:r w:rsidRPr="00701544">
              <w:rPr>
                <w:sz w:val="28"/>
                <w:szCs w:val="28"/>
              </w:rPr>
              <w:t>Дизель</w:t>
            </w:r>
          </w:p>
        </w:tc>
      </w:tr>
      <w:tr w:rsidR="00BF778D" w:rsidRPr="00701544" w:rsidTr="00FE31A5">
        <w:trPr>
          <w:cantSplit/>
        </w:trPr>
        <w:tc>
          <w:tcPr>
            <w:tcW w:w="3686" w:type="dxa"/>
            <w:vMerge/>
            <w:tcBorders>
              <w:top w:val="single" w:sz="12" w:space="0" w:color="000000"/>
              <w:left w:val="single" w:sz="12" w:space="0" w:color="000000"/>
              <w:bottom w:val="single" w:sz="12" w:space="0" w:color="000000"/>
              <w:right w:val="single" w:sz="12" w:space="0" w:color="000000"/>
            </w:tcBorders>
            <w:vAlign w:val="center"/>
            <w:hideMark/>
          </w:tcPr>
          <w:p w:rsidR="00BF778D" w:rsidRPr="00701544" w:rsidRDefault="00BF778D" w:rsidP="00701544">
            <w:pPr>
              <w:ind w:left="142" w:firstLine="0"/>
              <w:rPr>
                <w:sz w:val="28"/>
                <w:szCs w:val="28"/>
              </w:rPr>
            </w:pPr>
          </w:p>
        </w:tc>
        <w:tc>
          <w:tcPr>
            <w:tcW w:w="10773" w:type="dxa"/>
            <w:tcBorders>
              <w:top w:val="single" w:sz="12" w:space="0" w:color="000000"/>
              <w:left w:val="single" w:sz="12" w:space="0" w:color="000000"/>
              <w:bottom w:val="single" w:sz="12" w:space="0" w:color="000000"/>
              <w:right w:val="single" w:sz="12" w:space="0" w:color="000000"/>
            </w:tcBorders>
            <w:vAlign w:val="center"/>
            <w:hideMark/>
          </w:tcPr>
          <w:p w:rsidR="00BF778D" w:rsidRPr="00701544" w:rsidRDefault="00BF778D" w:rsidP="00701544">
            <w:pPr>
              <w:ind w:left="142" w:firstLine="0"/>
              <w:jc w:val="center"/>
              <w:rPr>
                <w:sz w:val="28"/>
                <w:szCs w:val="28"/>
              </w:rPr>
            </w:pPr>
            <w:r w:rsidRPr="00701544">
              <w:rPr>
                <w:sz w:val="28"/>
                <w:szCs w:val="28"/>
              </w:rPr>
              <w:t>Д-245.35Е5</w:t>
            </w:r>
          </w:p>
        </w:tc>
      </w:tr>
      <w:tr w:rsidR="00C90093" w:rsidRPr="00701544" w:rsidTr="00FF1811">
        <w:trPr>
          <w:cantSplit/>
          <w:trHeight w:val="746"/>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C90093" w:rsidRPr="00701544" w:rsidRDefault="00C90093" w:rsidP="00701544">
            <w:pPr>
              <w:ind w:left="142" w:firstLine="0"/>
              <w:rPr>
                <w:sz w:val="28"/>
                <w:szCs w:val="28"/>
              </w:rPr>
            </w:pPr>
            <w:r w:rsidRPr="00701544">
              <w:rPr>
                <w:sz w:val="28"/>
                <w:szCs w:val="28"/>
              </w:rPr>
              <w:t>Вентилятор и его привод</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E7673F" w:rsidRPr="00701544" w:rsidRDefault="0038619C" w:rsidP="00701544">
            <w:pPr>
              <w:ind w:left="142" w:firstLine="0"/>
              <w:jc w:val="center"/>
              <w:rPr>
                <w:sz w:val="28"/>
                <w:szCs w:val="28"/>
              </w:rPr>
            </w:pPr>
            <w:r w:rsidRPr="00701544">
              <w:rPr>
                <w:sz w:val="28"/>
                <w:szCs w:val="28"/>
              </w:rPr>
              <w:t xml:space="preserve">392100998190-02 Вентилятор </w:t>
            </w:r>
            <w:r w:rsidR="00E7673F" w:rsidRPr="00701544">
              <w:rPr>
                <w:sz w:val="28"/>
                <w:szCs w:val="28"/>
              </w:rPr>
              <w:t>L</w:t>
            </w:r>
            <w:r w:rsidRPr="00701544">
              <w:rPr>
                <w:sz w:val="28"/>
                <w:szCs w:val="28"/>
              </w:rPr>
              <w:t>S11 660 мм</w:t>
            </w:r>
            <w:r w:rsidR="00E7673F" w:rsidRPr="00701544">
              <w:rPr>
                <w:sz w:val="28"/>
                <w:szCs w:val="28"/>
              </w:rPr>
              <w:t>.</w:t>
            </w:r>
            <w:r w:rsidRPr="00701544">
              <w:rPr>
                <w:sz w:val="28"/>
                <w:szCs w:val="28"/>
              </w:rPr>
              <w:t xml:space="preserve"> CW в сборе с муфтой с электронным управлением</w:t>
            </w:r>
          </w:p>
          <w:p w:rsidR="00C90093" w:rsidRPr="00701544" w:rsidRDefault="0038619C" w:rsidP="00701544">
            <w:pPr>
              <w:ind w:left="142" w:firstLine="0"/>
              <w:jc w:val="center"/>
              <w:rPr>
                <w:sz w:val="28"/>
                <w:szCs w:val="28"/>
              </w:rPr>
            </w:pPr>
            <w:r w:rsidRPr="00701544">
              <w:rPr>
                <w:sz w:val="28"/>
                <w:szCs w:val="28"/>
              </w:rPr>
              <w:t>(фирмы “HORTON”, Германия</w:t>
            </w:r>
            <w:r w:rsidR="00E7673F" w:rsidRPr="00701544">
              <w:rPr>
                <w:sz w:val="28"/>
                <w:szCs w:val="28"/>
              </w:rPr>
              <w:t>)</w:t>
            </w:r>
          </w:p>
        </w:tc>
      </w:tr>
      <w:tr w:rsidR="00AA4F43" w:rsidRPr="00701544" w:rsidTr="00FE31A5">
        <w:trPr>
          <w:cantSplit/>
          <w:trHeight w:val="510"/>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rPr>
                <w:sz w:val="28"/>
                <w:szCs w:val="28"/>
              </w:rPr>
            </w:pPr>
            <w:r w:rsidRPr="00701544">
              <w:rPr>
                <w:sz w:val="28"/>
                <w:szCs w:val="28"/>
              </w:rPr>
              <w:t>Генератор</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jc w:val="center"/>
              <w:rPr>
                <w:sz w:val="28"/>
                <w:szCs w:val="28"/>
              </w:rPr>
            </w:pPr>
            <w:r w:rsidRPr="00701544">
              <w:rPr>
                <w:sz w:val="28"/>
                <w:szCs w:val="28"/>
              </w:rPr>
              <w:t>Переменного тока номинальным напряжением 28 В</w:t>
            </w:r>
          </w:p>
        </w:tc>
      </w:tr>
      <w:tr w:rsidR="00AA4F43" w:rsidRPr="00701544" w:rsidTr="00FE31A5">
        <w:trPr>
          <w:cantSplit/>
          <w:trHeight w:val="510"/>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rPr>
                <w:sz w:val="28"/>
                <w:szCs w:val="28"/>
              </w:rPr>
            </w:pPr>
            <w:r w:rsidRPr="00701544">
              <w:rPr>
                <w:sz w:val="28"/>
                <w:szCs w:val="28"/>
              </w:rPr>
              <w:t>Стартер</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jc w:val="center"/>
              <w:rPr>
                <w:sz w:val="28"/>
                <w:szCs w:val="28"/>
              </w:rPr>
            </w:pPr>
            <w:r w:rsidRPr="00701544">
              <w:rPr>
                <w:sz w:val="28"/>
                <w:szCs w:val="28"/>
              </w:rPr>
              <w:t>Стартер номинальным напряжением24 В</w:t>
            </w:r>
          </w:p>
        </w:tc>
      </w:tr>
      <w:tr w:rsidR="00AA4F43" w:rsidRPr="00701544" w:rsidTr="00FE31A5">
        <w:trPr>
          <w:cantSplit/>
          <w:trHeight w:val="510"/>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rPr>
                <w:sz w:val="28"/>
                <w:szCs w:val="28"/>
              </w:rPr>
            </w:pPr>
            <w:r w:rsidRPr="00701544">
              <w:rPr>
                <w:sz w:val="28"/>
                <w:szCs w:val="28"/>
              </w:rPr>
              <w:t>Свеча накаливания</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jc w:val="center"/>
              <w:rPr>
                <w:sz w:val="28"/>
                <w:szCs w:val="28"/>
              </w:rPr>
            </w:pPr>
            <w:r w:rsidRPr="00701544">
              <w:rPr>
                <w:sz w:val="28"/>
                <w:szCs w:val="28"/>
              </w:rPr>
              <w:t xml:space="preserve">Свечи накаливания штифтовые, номинальное напряжение </w:t>
            </w:r>
            <w:r w:rsidR="00D3353B" w:rsidRPr="00701544">
              <w:rPr>
                <w:sz w:val="28"/>
                <w:szCs w:val="28"/>
              </w:rPr>
              <w:t xml:space="preserve">23 </w:t>
            </w:r>
            <w:r w:rsidRPr="00701544">
              <w:rPr>
                <w:sz w:val="28"/>
                <w:szCs w:val="28"/>
              </w:rPr>
              <w:t>В</w:t>
            </w:r>
          </w:p>
        </w:tc>
      </w:tr>
      <w:tr w:rsidR="00AA4F43" w:rsidRPr="00701544" w:rsidTr="00FE31A5">
        <w:trPr>
          <w:cantSplit/>
          <w:trHeight w:val="510"/>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rPr>
                <w:sz w:val="28"/>
                <w:szCs w:val="28"/>
              </w:rPr>
            </w:pPr>
            <w:r w:rsidRPr="00701544">
              <w:rPr>
                <w:sz w:val="28"/>
                <w:szCs w:val="28"/>
              </w:rPr>
              <w:t>Блок управления свечами накаливания</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jc w:val="center"/>
              <w:rPr>
                <w:sz w:val="28"/>
                <w:szCs w:val="28"/>
              </w:rPr>
            </w:pPr>
            <w:r w:rsidRPr="00701544">
              <w:rPr>
                <w:sz w:val="28"/>
                <w:szCs w:val="28"/>
              </w:rPr>
              <w:t>Комплектуется по согласованию с потребителем</w:t>
            </w:r>
          </w:p>
        </w:tc>
      </w:tr>
      <w:tr w:rsidR="00DC178E" w:rsidRPr="00701544" w:rsidTr="00FE31A5">
        <w:trPr>
          <w:cantSplit/>
          <w:trHeight w:val="736"/>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DC178E" w:rsidP="00701544">
            <w:pPr>
              <w:ind w:left="142" w:firstLine="0"/>
              <w:rPr>
                <w:sz w:val="28"/>
                <w:szCs w:val="28"/>
              </w:rPr>
            </w:pPr>
            <w:r w:rsidRPr="00701544">
              <w:rPr>
                <w:sz w:val="28"/>
                <w:szCs w:val="28"/>
              </w:rPr>
              <w:t>Сцепление</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DC178E" w:rsidRPr="00701544" w:rsidRDefault="00DC178E" w:rsidP="00701544">
            <w:pPr>
              <w:ind w:left="142" w:firstLine="0"/>
              <w:jc w:val="center"/>
              <w:rPr>
                <w:sz w:val="28"/>
                <w:szCs w:val="28"/>
              </w:rPr>
            </w:pPr>
            <w:r w:rsidRPr="00701544">
              <w:rPr>
                <w:sz w:val="28"/>
                <w:szCs w:val="28"/>
              </w:rPr>
              <w:t>Фрикционное, сухое, однодисковое MF-362 (фирмы «М&amp;S», Германия) или фрикц</w:t>
            </w:r>
            <w:r w:rsidRPr="00701544">
              <w:rPr>
                <w:sz w:val="28"/>
                <w:szCs w:val="28"/>
              </w:rPr>
              <w:t>и</w:t>
            </w:r>
            <w:r w:rsidRPr="00701544">
              <w:rPr>
                <w:sz w:val="28"/>
                <w:szCs w:val="28"/>
              </w:rPr>
              <w:t>онное, сухое, однодисковое сцепление (фирмы «Donmez» Турция)</w:t>
            </w:r>
          </w:p>
        </w:tc>
      </w:tr>
      <w:tr w:rsidR="00AA4F43" w:rsidRPr="00701544" w:rsidTr="00FE31A5">
        <w:trPr>
          <w:cantSplit/>
          <w:trHeight w:val="397"/>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rPr>
                <w:sz w:val="28"/>
                <w:szCs w:val="28"/>
              </w:rPr>
            </w:pPr>
            <w:r w:rsidRPr="00701544">
              <w:rPr>
                <w:sz w:val="28"/>
                <w:szCs w:val="28"/>
              </w:rPr>
              <w:t>Коробка передач</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jc w:val="center"/>
              <w:rPr>
                <w:sz w:val="28"/>
                <w:szCs w:val="28"/>
              </w:rPr>
            </w:pPr>
            <w:r w:rsidRPr="00701544">
              <w:rPr>
                <w:sz w:val="28"/>
                <w:szCs w:val="28"/>
              </w:rPr>
              <w:t xml:space="preserve">Комплектуется по </w:t>
            </w:r>
            <w:r w:rsidR="00010456" w:rsidRPr="00701544">
              <w:rPr>
                <w:sz w:val="28"/>
                <w:szCs w:val="28"/>
              </w:rPr>
              <w:t>согласованию с</w:t>
            </w:r>
            <w:r w:rsidRPr="00701544">
              <w:rPr>
                <w:sz w:val="28"/>
                <w:szCs w:val="28"/>
              </w:rPr>
              <w:t xml:space="preserve"> потребител</w:t>
            </w:r>
            <w:r w:rsidR="00010456" w:rsidRPr="00701544">
              <w:rPr>
                <w:sz w:val="28"/>
                <w:szCs w:val="28"/>
              </w:rPr>
              <w:t>ем</w:t>
            </w:r>
          </w:p>
        </w:tc>
      </w:tr>
      <w:tr w:rsidR="00AA4F43" w:rsidRPr="00701544" w:rsidTr="00FE31A5">
        <w:trPr>
          <w:cantSplit/>
          <w:trHeight w:val="397"/>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AA4F43" w:rsidP="00701544">
            <w:pPr>
              <w:ind w:left="142" w:firstLine="0"/>
              <w:rPr>
                <w:sz w:val="28"/>
                <w:szCs w:val="28"/>
              </w:rPr>
            </w:pPr>
            <w:r w:rsidRPr="00701544">
              <w:rPr>
                <w:sz w:val="28"/>
                <w:szCs w:val="28"/>
              </w:rPr>
              <w:t>Устройство последующей обработки отработавших газов</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AA4F43" w:rsidRPr="00701544" w:rsidRDefault="00063217" w:rsidP="00701544">
            <w:pPr>
              <w:ind w:left="142" w:firstLine="0"/>
              <w:jc w:val="center"/>
              <w:rPr>
                <w:sz w:val="28"/>
                <w:szCs w:val="28"/>
              </w:rPr>
            </w:pPr>
            <w:r w:rsidRPr="00701544">
              <w:rPr>
                <w:sz w:val="28"/>
                <w:szCs w:val="28"/>
              </w:rPr>
              <w:t>Система селективной каталитической нейтрализации SCR</w:t>
            </w:r>
          </w:p>
        </w:tc>
      </w:tr>
      <w:tr w:rsidR="00063217" w:rsidRPr="00701544" w:rsidTr="00FE31A5">
        <w:trPr>
          <w:cantSplit/>
          <w:trHeight w:val="397"/>
        </w:trPr>
        <w:tc>
          <w:tcPr>
            <w:tcW w:w="3686" w:type="dxa"/>
            <w:tcBorders>
              <w:top w:val="single" w:sz="4" w:space="0" w:color="000000"/>
              <w:left w:val="single" w:sz="4" w:space="0" w:color="000000"/>
              <w:bottom w:val="single" w:sz="4" w:space="0" w:color="000000"/>
              <w:right w:val="single" w:sz="4" w:space="0" w:color="000000"/>
            </w:tcBorders>
            <w:vAlign w:val="center"/>
            <w:hideMark/>
          </w:tcPr>
          <w:p w:rsidR="00063217" w:rsidRPr="00701544" w:rsidRDefault="00063217" w:rsidP="00701544">
            <w:pPr>
              <w:ind w:left="142" w:firstLine="0"/>
              <w:rPr>
                <w:sz w:val="28"/>
                <w:szCs w:val="28"/>
              </w:rPr>
            </w:pPr>
            <w:r w:rsidRPr="00701544">
              <w:rPr>
                <w:sz w:val="28"/>
                <w:szCs w:val="28"/>
              </w:rPr>
              <w:t>Бортовая диагностическая система для контроля в</w:t>
            </w:r>
            <w:r w:rsidRPr="00701544">
              <w:rPr>
                <w:sz w:val="28"/>
                <w:szCs w:val="28"/>
              </w:rPr>
              <w:t>ы</w:t>
            </w:r>
            <w:r w:rsidRPr="00701544">
              <w:rPr>
                <w:sz w:val="28"/>
                <w:szCs w:val="28"/>
              </w:rPr>
              <w:t>бросов</w:t>
            </w:r>
          </w:p>
        </w:tc>
        <w:tc>
          <w:tcPr>
            <w:tcW w:w="10773" w:type="dxa"/>
            <w:tcBorders>
              <w:top w:val="single" w:sz="4" w:space="0" w:color="000000"/>
              <w:left w:val="single" w:sz="4" w:space="0" w:color="000000"/>
              <w:bottom w:val="single" w:sz="4" w:space="0" w:color="000000"/>
              <w:right w:val="single" w:sz="4" w:space="0" w:color="000000"/>
            </w:tcBorders>
            <w:vAlign w:val="center"/>
            <w:hideMark/>
          </w:tcPr>
          <w:p w:rsidR="00063217" w:rsidRPr="00701544" w:rsidRDefault="00063217" w:rsidP="00701544">
            <w:pPr>
              <w:ind w:left="142" w:firstLine="0"/>
              <w:jc w:val="center"/>
              <w:rPr>
                <w:sz w:val="28"/>
                <w:szCs w:val="28"/>
              </w:rPr>
            </w:pPr>
            <w:r w:rsidRPr="00701544">
              <w:rPr>
                <w:sz w:val="28"/>
                <w:szCs w:val="28"/>
              </w:rPr>
              <w:t>имеется</w:t>
            </w:r>
          </w:p>
        </w:tc>
      </w:tr>
    </w:tbl>
    <w:p w:rsidR="00FE31A5" w:rsidRPr="00701544" w:rsidRDefault="00FE31A5" w:rsidP="00701544">
      <w:pPr>
        <w:ind w:left="142" w:firstLine="0"/>
        <w:rPr>
          <w:sz w:val="28"/>
          <w:szCs w:val="28"/>
        </w:rPr>
      </w:pPr>
    </w:p>
    <w:p w:rsidR="00AA4F43" w:rsidRPr="00701544" w:rsidRDefault="00AA4F43" w:rsidP="00701544">
      <w:pPr>
        <w:ind w:left="142" w:firstLine="0"/>
        <w:rPr>
          <w:sz w:val="28"/>
          <w:szCs w:val="28"/>
        </w:rPr>
      </w:pPr>
      <w:r w:rsidRPr="00701544">
        <w:rPr>
          <w:noProof/>
          <w:sz w:val="28"/>
          <w:szCs w:val="28"/>
        </w:rPr>
        <w:drawing>
          <wp:inline distT="0" distB="0" distL="0" distR="0">
            <wp:extent cx="638175" cy="276225"/>
            <wp:effectExtent l="19050" t="0" r="9525" b="0"/>
            <wp:docPr id="14" name="Рисунок 14"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нимание"/>
                    <pic:cNvPicPr>
                      <a:picLocks noChangeAspect="1" noChangeArrowheads="1"/>
                    </pic:cNvPicPr>
                  </pic:nvPicPr>
                  <pic:blipFill>
                    <a:blip r:embed="rId10" cstate="print">
                      <a:lum contrast="6000"/>
                      <a:grayscl/>
                    </a:blip>
                    <a:srcRect/>
                    <a:stretch>
                      <a:fillRect/>
                    </a:stretch>
                  </pic:blipFill>
                  <pic:spPr bwMode="auto">
                    <a:xfrm>
                      <a:off x="0" y="0"/>
                      <a:ext cx="638175" cy="276225"/>
                    </a:xfrm>
                    <a:prstGeom prst="rect">
                      <a:avLst/>
                    </a:prstGeom>
                    <a:noFill/>
                    <a:ln w="9525">
                      <a:noFill/>
                      <a:miter lim="800000"/>
                      <a:headEnd/>
                      <a:tailEnd/>
                    </a:ln>
                  </pic:spPr>
                </pic:pic>
              </a:graphicData>
            </a:graphic>
          </wp:inline>
        </w:drawing>
      </w:r>
      <w:r w:rsidRPr="00701544">
        <w:rPr>
          <w:sz w:val="28"/>
          <w:szCs w:val="28"/>
        </w:rPr>
        <w:t xml:space="preserve"> Производитель НЕ НЕСЕТ ОТВЕТСТВЕННОСТЬ по исполнению гарантийных обязательств, в случае пр</w:t>
      </w:r>
      <w:r w:rsidRPr="00701544">
        <w:rPr>
          <w:sz w:val="28"/>
          <w:szCs w:val="28"/>
        </w:rPr>
        <w:t>и</w:t>
      </w:r>
      <w:r w:rsidRPr="00701544">
        <w:rPr>
          <w:sz w:val="28"/>
          <w:szCs w:val="28"/>
        </w:rPr>
        <w:t>менения фильтр</w:t>
      </w:r>
      <w:r w:rsidR="00063217" w:rsidRPr="00701544">
        <w:rPr>
          <w:sz w:val="28"/>
          <w:szCs w:val="28"/>
        </w:rPr>
        <w:t>ов</w:t>
      </w:r>
      <w:r w:rsidRPr="00701544">
        <w:rPr>
          <w:sz w:val="28"/>
          <w:szCs w:val="28"/>
        </w:rPr>
        <w:t xml:space="preserve"> иных производителей.</w:t>
      </w:r>
    </w:p>
    <w:p w:rsidR="00AA4F43" w:rsidRPr="00701544" w:rsidRDefault="00AA4F43" w:rsidP="00701544">
      <w:pPr>
        <w:ind w:left="142" w:firstLine="0"/>
        <w:rPr>
          <w:sz w:val="28"/>
          <w:szCs w:val="28"/>
        </w:rPr>
      </w:pPr>
      <w:bookmarkStart w:id="106" w:name="_Toc258067813"/>
    </w:p>
    <w:p w:rsidR="00AA4F43" w:rsidRPr="00701544" w:rsidRDefault="00D646E5" w:rsidP="00701544">
      <w:pPr>
        <w:ind w:left="142" w:firstLine="0"/>
        <w:rPr>
          <w:sz w:val="28"/>
          <w:szCs w:val="28"/>
        </w:rPr>
      </w:pPr>
      <w:r w:rsidRPr="00701544">
        <w:rPr>
          <w:sz w:val="28"/>
          <w:szCs w:val="28"/>
        </w:rPr>
        <w:t xml:space="preserve">Общий вид дизеля </w:t>
      </w:r>
      <w:r w:rsidR="00AA4F43" w:rsidRPr="00701544">
        <w:rPr>
          <w:sz w:val="28"/>
          <w:szCs w:val="28"/>
        </w:rPr>
        <w:t>Д-245</w:t>
      </w:r>
      <w:r w:rsidR="00063217" w:rsidRPr="00701544">
        <w:rPr>
          <w:sz w:val="28"/>
          <w:szCs w:val="28"/>
        </w:rPr>
        <w:t>.35</w:t>
      </w:r>
      <w:r w:rsidR="00AA4F43" w:rsidRPr="00701544">
        <w:rPr>
          <w:sz w:val="28"/>
          <w:szCs w:val="28"/>
        </w:rPr>
        <w:t>Е</w:t>
      </w:r>
      <w:r w:rsidR="00063217" w:rsidRPr="00701544">
        <w:rPr>
          <w:sz w:val="28"/>
          <w:szCs w:val="28"/>
        </w:rPr>
        <w:t>5 представлен на рисунке</w:t>
      </w:r>
      <w:r w:rsidR="00AA4F43" w:rsidRPr="00701544">
        <w:rPr>
          <w:sz w:val="28"/>
          <w:szCs w:val="28"/>
        </w:rPr>
        <w:t xml:space="preserve"> </w:t>
      </w:r>
      <w:bookmarkEnd w:id="106"/>
      <w:r w:rsidR="00063217" w:rsidRPr="00701544">
        <w:rPr>
          <w:sz w:val="28"/>
          <w:szCs w:val="28"/>
        </w:rPr>
        <w:t>1</w:t>
      </w:r>
    </w:p>
    <w:p w:rsidR="00AA4F43" w:rsidRPr="004309D0" w:rsidRDefault="00AA4F43" w:rsidP="00657F14">
      <w:pPr>
        <w:sectPr w:rsidR="00AA4F43" w:rsidRPr="004309D0" w:rsidSect="00B20494">
          <w:type w:val="nextColumn"/>
          <w:pgSz w:w="16840" w:h="11907" w:orient="landscape"/>
          <w:pgMar w:top="851" w:right="850" w:bottom="567" w:left="1560" w:header="142" w:footer="720" w:gutter="0"/>
          <w:cols w:space="720"/>
        </w:sectPr>
      </w:pPr>
    </w:p>
    <w:p w:rsidR="00AA4F43" w:rsidRPr="004309D0" w:rsidRDefault="002206AB" w:rsidP="00657F14">
      <w:pPr>
        <w:pStyle w:val="affc"/>
        <w:ind w:firstLine="567"/>
        <w:rPr>
          <w:rFonts w:ascii="Times New Roman" w:hAnsi="Times New Roman" w:cs="Times New Roman"/>
        </w:rPr>
      </w:pPr>
      <w:bookmarkStart w:id="107" w:name="_Toc117311673"/>
      <w:r>
        <w:rPr>
          <w:rFonts w:ascii="Times New Roman" w:hAnsi="Times New Roman" w:cs="Times New Roman"/>
          <w:noProof/>
          <w:lang w:eastAsia="ru-RU"/>
        </w:rPr>
        <w:lastRenderedPageBreak/>
        <w:drawing>
          <wp:inline distT="0" distB="0" distL="0" distR="0">
            <wp:extent cx="8116288" cy="5824331"/>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8122427" cy="5828736"/>
                    </a:xfrm>
                    <a:prstGeom prst="rect">
                      <a:avLst/>
                    </a:prstGeom>
                    <a:noFill/>
                    <a:ln w="9525">
                      <a:noFill/>
                      <a:miter lim="800000"/>
                      <a:headEnd/>
                      <a:tailEnd/>
                    </a:ln>
                  </pic:spPr>
                </pic:pic>
              </a:graphicData>
            </a:graphic>
          </wp:inline>
        </w:drawing>
      </w:r>
    </w:p>
    <w:p w:rsidR="00AA4F43" w:rsidRPr="004309D0" w:rsidRDefault="00AA4F43" w:rsidP="00657F14">
      <w:pPr>
        <w:pStyle w:val="afff5"/>
      </w:pPr>
      <w:r w:rsidRPr="004309D0">
        <w:t>Рисуно</w:t>
      </w:r>
      <w:r w:rsidR="00C90093" w:rsidRPr="004309D0">
        <w:t>к 1</w:t>
      </w:r>
      <w:r w:rsidRPr="004309D0">
        <w:t xml:space="preserve"> – Общий вид дизеля Д-245.35Е</w:t>
      </w:r>
      <w:r w:rsidR="00C90093" w:rsidRPr="004309D0">
        <w:t>5</w:t>
      </w:r>
      <w:r w:rsidRPr="004309D0">
        <w:t xml:space="preserve"> </w:t>
      </w:r>
    </w:p>
    <w:p w:rsidR="00AA4F43" w:rsidRPr="004309D0" w:rsidRDefault="00AA4F43" w:rsidP="00657F14">
      <w:pPr>
        <w:rPr>
          <w:sz w:val="28"/>
          <w:szCs w:val="28"/>
        </w:rPr>
        <w:sectPr w:rsidR="00AA4F43" w:rsidRPr="004309D0" w:rsidSect="00B20494">
          <w:type w:val="nextColumn"/>
          <w:pgSz w:w="16840" w:h="11907" w:orient="landscape"/>
          <w:pgMar w:top="851" w:right="850" w:bottom="567" w:left="1560" w:header="142" w:footer="575" w:gutter="0"/>
          <w:cols w:space="720"/>
        </w:sectPr>
      </w:pPr>
    </w:p>
    <w:p w:rsidR="00AA4F43" w:rsidRPr="004309D0" w:rsidRDefault="00AA4F43" w:rsidP="001F270A">
      <w:pPr>
        <w:pStyle w:val="3c"/>
        <w:spacing w:before="0"/>
        <w:rPr>
          <w:iCs/>
        </w:rPr>
      </w:pPr>
      <w:bookmarkStart w:id="108" w:name="_Toc315846214"/>
      <w:bookmarkStart w:id="109" w:name="_Toc315845443"/>
      <w:bookmarkStart w:id="110" w:name="_Toc296424370"/>
      <w:bookmarkStart w:id="111" w:name="_Toc156626050"/>
      <w:bookmarkStart w:id="112" w:name="_Toc156625959"/>
      <w:bookmarkStart w:id="113" w:name="_Toc156623443"/>
      <w:bookmarkStart w:id="114" w:name="_Toc156380306"/>
      <w:bookmarkStart w:id="115" w:name="_Toc155678366"/>
      <w:bookmarkStart w:id="116" w:name="_Toc140473192"/>
      <w:bookmarkStart w:id="117" w:name="_Toc117311674"/>
      <w:bookmarkStart w:id="118" w:name="_Toc468366443"/>
      <w:r w:rsidRPr="004309D0">
        <w:lastRenderedPageBreak/>
        <w:t>1.1.4 Устройство и работа</w:t>
      </w:r>
      <w:bookmarkEnd w:id="107"/>
      <w:bookmarkEnd w:id="108"/>
      <w:bookmarkEnd w:id="109"/>
      <w:bookmarkEnd w:id="110"/>
      <w:bookmarkEnd w:id="111"/>
      <w:bookmarkEnd w:id="112"/>
      <w:bookmarkEnd w:id="113"/>
      <w:bookmarkEnd w:id="114"/>
      <w:bookmarkEnd w:id="115"/>
      <w:bookmarkEnd w:id="116"/>
      <w:bookmarkEnd w:id="117"/>
      <w:bookmarkEnd w:id="118"/>
    </w:p>
    <w:p w:rsidR="00AA4F43" w:rsidRPr="00272058" w:rsidRDefault="00AA4F43" w:rsidP="00272058">
      <w:pPr>
        <w:spacing w:after="120"/>
        <w:ind w:firstLine="0"/>
        <w:jc w:val="center"/>
        <w:rPr>
          <w:i/>
          <w:sz w:val="28"/>
          <w:szCs w:val="28"/>
        </w:rPr>
      </w:pPr>
      <w:r w:rsidRPr="00272058">
        <w:rPr>
          <w:i/>
          <w:sz w:val="28"/>
          <w:szCs w:val="28"/>
        </w:rPr>
        <w:t>Общие сведения</w:t>
      </w:r>
    </w:p>
    <w:p w:rsidR="00AA4F43" w:rsidRPr="00272058" w:rsidRDefault="00FE4DD9" w:rsidP="00272058">
      <w:pPr>
        <w:jc w:val="both"/>
        <w:rPr>
          <w:sz w:val="28"/>
          <w:szCs w:val="28"/>
        </w:rPr>
      </w:pPr>
      <w:r w:rsidRPr="00272058">
        <w:rPr>
          <w:sz w:val="28"/>
          <w:szCs w:val="28"/>
        </w:rPr>
        <w:t>Дизел</w:t>
      </w:r>
      <w:r w:rsidR="00C90093" w:rsidRPr="00272058">
        <w:rPr>
          <w:sz w:val="28"/>
          <w:szCs w:val="28"/>
        </w:rPr>
        <w:t xml:space="preserve">ь </w:t>
      </w:r>
      <w:r w:rsidRPr="00272058">
        <w:rPr>
          <w:sz w:val="28"/>
          <w:szCs w:val="28"/>
        </w:rPr>
        <w:t>Д-245.35Е</w:t>
      </w:r>
      <w:r w:rsidR="00C90093" w:rsidRPr="00272058">
        <w:rPr>
          <w:sz w:val="28"/>
          <w:szCs w:val="28"/>
        </w:rPr>
        <w:t>5</w:t>
      </w:r>
      <w:r w:rsidRPr="00272058">
        <w:rPr>
          <w:sz w:val="28"/>
          <w:szCs w:val="28"/>
        </w:rPr>
        <w:t xml:space="preserve"> и их модификации представля</w:t>
      </w:r>
      <w:r w:rsidR="00C90093" w:rsidRPr="00272058">
        <w:rPr>
          <w:sz w:val="28"/>
          <w:szCs w:val="28"/>
        </w:rPr>
        <w:t>е</w:t>
      </w:r>
      <w:r w:rsidRPr="00272058">
        <w:rPr>
          <w:sz w:val="28"/>
          <w:szCs w:val="28"/>
        </w:rPr>
        <w:t xml:space="preserve">т собой </w:t>
      </w:r>
      <w:r w:rsidR="00AA4F43" w:rsidRPr="00272058">
        <w:rPr>
          <w:sz w:val="28"/>
          <w:szCs w:val="28"/>
        </w:rPr>
        <w:t>4-х тактный поршневой четырехцилиндровый двигатель внутреннего сгорания с рядным вертикальным расположением цилиндров, непосредственным впрыском д</w:t>
      </w:r>
      <w:r w:rsidR="00AA4F43" w:rsidRPr="00272058">
        <w:rPr>
          <w:sz w:val="28"/>
          <w:szCs w:val="28"/>
        </w:rPr>
        <w:t>и</w:t>
      </w:r>
      <w:r w:rsidR="00AA4F43" w:rsidRPr="00272058">
        <w:rPr>
          <w:sz w:val="28"/>
          <w:szCs w:val="28"/>
        </w:rPr>
        <w:t>зельного топлива и воспламенением от сжатия.</w:t>
      </w:r>
    </w:p>
    <w:p w:rsidR="00AA4F43" w:rsidRPr="00272058" w:rsidRDefault="00AA4F43" w:rsidP="00272058">
      <w:pPr>
        <w:jc w:val="both"/>
        <w:rPr>
          <w:sz w:val="28"/>
          <w:szCs w:val="28"/>
        </w:rPr>
      </w:pPr>
      <w:r w:rsidRPr="00272058">
        <w:rPr>
          <w:sz w:val="28"/>
          <w:szCs w:val="28"/>
        </w:rPr>
        <w:t>Основными сборочными единицами дизеля являются: блок цилиндров, го</w:t>
      </w:r>
      <w:r w:rsidR="00B207C0" w:rsidRPr="00272058">
        <w:rPr>
          <w:sz w:val="28"/>
          <w:szCs w:val="28"/>
        </w:rPr>
        <w:t>ловка цилиндров, поршни,</w:t>
      </w:r>
      <w:r w:rsidRPr="00272058">
        <w:rPr>
          <w:sz w:val="28"/>
          <w:szCs w:val="28"/>
        </w:rPr>
        <w:t xml:space="preserve"> шатуны, коленчатый вал и маховик.</w:t>
      </w:r>
    </w:p>
    <w:p w:rsidR="00AA4F43" w:rsidRPr="00272058" w:rsidRDefault="00AA4F43" w:rsidP="00272058">
      <w:pPr>
        <w:jc w:val="both"/>
        <w:rPr>
          <w:sz w:val="28"/>
          <w:szCs w:val="28"/>
        </w:rPr>
      </w:pPr>
      <w:r w:rsidRPr="00272058">
        <w:rPr>
          <w:sz w:val="28"/>
          <w:szCs w:val="28"/>
        </w:rPr>
        <w:t>Для обеспечения высоких технико-экономических показателей дизеля в систе</w:t>
      </w:r>
      <w:r w:rsidR="000F1C45" w:rsidRPr="00272058">
        <w:rPr>
          <w:sz w:val="28"/>
          <w:szCs w:val="28"/>
        </w:rPr>
        <w:t xml:space="preserve">ме впуска применен турбонаддув </w:t>
      </w:r>
      <w:r w:rsidRPr="00272058">
        <w:rPr>
          <w:sz w:val="28"/>
          <w:szCs w:val="28"/>
        </w:rPr>
        <w:t>с промежуточным охлаждением надд</w:t>
      </w:r>
      <w:r w:rsidRPr="00272058">
        <w:rPr>
          <w:sz w:val="28"/>
          <w:szCs w:val="28"/>
        </w:rPr>
        <w:t>у</w:t>
      </w:r>
      <w:r w:rsidRPr="00272058">
        <w:rPr>
          <w:sz w:val="28"/>
          <w:szCs w:val="28"/>
        </w:rPr>
        <w:t>вочного воздуха.</w:t>
      </w:r>
    </w:p>
    <w:p w:rsidR="00AA4F43" w:rsidRPr="00272058" w:rsidRDefault="00AA4F43" w:rsidP="00272058">
      <w:pPr>
        <w:jc w:val="both"/>
        <w:rPr>
          <w:sz w:val="28"/>
          <w:szCs w:val="28"/>
        </w:rPr>
      </w:pPr>
      <w:r w:rsidRPr="00272058">
        <w:rPr>
          <w:sz w:val="28"/>
          <w:szCs w:val="28"/>
        </w:rPr>
        <w:t>Использование в устройстве наддува турбокомпрессора с регулируемым давлением наддува позволяет иметь на дизеле улучшенную приемистость, обеспеченную повышенными значениями крутящего момента при низких зн</w:t>
      </w:r>
      <w:r w:rsidRPr="00272058">
        <w:rPr>
          <w:sz w:val="28"/>
          <w:szCs w:val="28"/>
        </w:rPr>
        <w:t>а</w:t>
      </w:r>
      <w:r w:rsidRPr="00272058">
        <w:rPr>
          <w:sz w:val="28"/>
          <w:szCs w:val="28"/>
        </w:rPr>
        <w:t>чениях частоты вращения коленчатого вала.</w:t>
      </w:r>
    </w:p>
    <w:p w:rsidR="00AA4F43" w:rsidRPr="00272058" w:rsidRDefault="00AA4F43" w:rsidP="00272058">
      <w:pPr>
        <w:jc w:val="both"/>
        <w:rPr>
          <w:sz w:val="28"/>
          <w:szCs w:val="28"/>
        </w:rPr>
      </w:pPr>
      <w:r w:rsidRPr="00272058">
        <w:rPr>
          <w:sz w:val="28"/>
          <w:szCs w:val="28"/>
        </w:rPr>
        <w:t>На дизелях, оснащенных аккумуляторной топливной системой с эле</w:t>
      </w:r>
      <w:r w:rsidRPr="00272058">
        <w:rPr>
          <w:sz w:val="28"/>
          <w:szCs w:val="28"/>
        </w:rPr>
        <w:t>к</w:t>
      </w:r>
      <w:r w:rsidRPr="00272058">
        <w:rPr>
          <w:sz w:val="28"/>
          <w:szCs w:val="28"/>
        </w:rPr>
        <w:t>тронным управлением впрыска, повышается эксплуатационная топливная экономичность за счет оптимизации рабочего процесса и минимизации пер</w:t>
      </w:r>
      <w:r w:rsidRPr="00272058">
        <w:rPr>
          <w:sz w:val="28"/>
          <w:szCs w:val="28"/>
        </w:rPr>
        <w:t>е</w:t>
      </w:r>
      <w:r w:rsidR="00B207C0" w:rsidRPr="00272058">
        <w:rPr>
          <w:sz w:val="28"/>
          <w:szCs w:val="28"/>
        </w:rPr>
        <w:t xml:space="preserve">ходных процессов </w:t>
      </w:r>
      <w:r w:rsidRPr="00272058">
        <w:rPr>
          <w:sz w:val="28"/>
          <w:szCs w:val="28"/>
        </w:rPr>
        <w:t xml:space="preserve">при изменении скоростного и нагрузочного режимов. </w:t>
      </w:r>
    </w:p>
    <w:p w:rsidR="00AB18BB" w:rsidRPr="00272058" w:rsidRDefault="00AA4F43" w:rsidP="00272058">
      <w:pPr>
        <w:jc w:val="both"/>
        <w:rPr>
          <w:sz w:val="28"/>
          <w:szCs w:val="28"/>
        </w:rPr>
      </w:pPr>
      <w:r w:rsidRPr="00272058">
        <w:rPr>
          <w:sz w:val="28"/>
          <w:szCs w:val="28"/>
        </w:rPr>
        <w:t>С целью достижения показателей по содержанию вредных веществ в о</w:t>
      </w:r>
      <w:r w:rsidRPr="00272058">
        <w:rPr>
          <w:sz w:val="28"/>
          <w:szCs w:val="28"/>
        </w:rPr>
        <w:t>т</w:t>
      </w:r>
      <w:r w:rsidRPr="00272058">
        <w:rPr>
          <w:sz w:val="28"/>
          <w:szCs w:val="28"/>
        </w:rPr>
        <w:t xml:space="preserve">работавших газах, соответствующих </w:t>
      </w:r>
      <w:r w:rsidR="00AB18BB" w:rsidRPr="00272058">
        <w:rPr>
          <w:sz w:val="28"/>
          <w:szCs w:val="28"/>
        </w:rPr>
        <w:t>экологическим нормам Euro 5. При уст</w:t>
      </w:r>
      <w:r w:rsidR="00AB18BB" w:rsidRPr="00272058">
        <w:rPr>
          <w:sz w:val="28"/>
          <w:szCs w:val="28"/>
        </w:rPr>
        <w:t>а</w:t>
      </w:r>
      <w:r w:rsidR="00AB18BB" w:rsidRPr="00272058">
        <w:rPr>
          <w:sz w:val="28"/>
          <w:szCs w:val="28"/>
        </w:rPr>
        <w:t>новке на техническое средство двигатель оснащается устройством последу</w:t>
      </w:r>
      <w:r w:rsidR="00AB18BB" w:rsidRPr="00272058">
        <w:rPr>
          <w:sz w:val="28"/>
          <w:szCs w:val="28"/>
        </w:rPr>
        <w:t>ю</w:t>
      </w:r>
      <w:r w:rsidR="00AB18BB" w:rsidRPr="00272058">
        <w:rPr>
          <w:sz w:val="28"/>
          <w:szCs w:val="28"/>
        </w:rPr>
        <w:t>щей обработки отработавших газов, основанных на технологии селективной каталитической нейтрализации обработавших газов (SCR) Управление ус</w:t>
      </w:r>
      <w:r w:rsidR="00AB18BB" w:rsidRPr="00272058">
        <w:rPr>
          <w:sz w:val="28"/>
          <w:szCs w:val="28"/>
        </w:rPr>
        <w:t>т</w:t>
      </w:r>
      <w:r w:rsidR="00AB18BB" w:rsidRPr="00272058">
        <w:rPr>
          <w:sz w:val="28"/>
          <w:szCs w:val="28"/>
        </w:rPr>
        <w:t>ройством последующей обработки отработавших газов осуществляет блок электронного управления, встроенный в подающий модуль (насос подачи м</w:t>
      </w:r>
      <w:r w:rsidR="00AB18BB" w:rsidRPr="00272058">
        <w:rPr>
          <w:sz w:val="28"/>
          <w:szCs w:val="28"/>
        </w:rPr>
        <w:t>о</w:t>
      </w:r>
      <w:r w:rsidR="00AB18BB" w:rsidRPr="00272058">
        <w:rPr>
          <w:sz w:val="28"/>
          <w:szCs w:val="28"/>
        </w:rPr>
        <w:t xml:space="preserve">чевины) и взаимодействующий с ЭБУ системы Common Rail по CAN-сигналу. </w:t>
      </w:r>
    </w:p>
    <w:p w:rsidR="00AA4F43" w:rsidRPr="00272058" w:rsidRDefault="00AA4F43" w:rsidP="00272058">
      <w:pPr>
        <w:jc w:val="both"/>
        <w:rPr>
          <w:sz w:val="28"/>
          <w:szCs w:val="28"/>
        </w:rPr>
      </w:pPr>
      <w:r w:rsidRPr="00272058">
        <w:rPr>
          <w:sz w:val="28"/>
          <w:szCs w:val="28"/>
        </w:rPr>
        <w:t>На двигателе Д-245.35Е</w:t>
      </w:r>
      <w:r w:rsidR="00C90093" w:rsidRPr="00272058">
        <w:rPr>
          <w:sz w:val="28"/>
          <w:szCs w:val="28"/>
        </w:rPr>
        <w:t>5</w:t>
      </w:r>
      <w:r w:rsidRPr="00272058">
        <w:rPr>
          <w:sz w:val="28"/>
          <w:szCs w:val="28"/>
        </w:rPr>
        <w:t xml:space="preserve"> контроль за обеспечением уровня содержания вредных веществ в отработавших газах обеспечивает система бортовой диа</w:t>
      </w:r>
      <w:r w:rsidRPr="00272058">
        <w:rPr>
          <w:sz w:val="28"/>
          <w:szCs w:val="28"/>
        </w:rPr>
        <w:t>г</w:t>
      </w:r>
      <w:r w:rsidRPr="00272058">
        <w:rPr>
          <w:sz w:val="28"/>
          <w:szCs w:val="28"/>
        </w:rPr>
        <w:t>ностики (БД).</w:t>
      </w:r>
    </w:p>
    <w:p w:rsidR="00AA4F43" w:rsidRPr="00272058" w:rsidRDefault="00AA4F43" w:rsidP="00272058">
      <w:pPr>
        <w:spacing w:after="120"/>
        <w:jc w:val="both"/>
        <w:rPr>
          <w:sz w:val="28"/>
          <w:szCs w:val="28"/>
        </w:rPr>
      </w:pPr>
      <w:r w:rsidRPr="00272058">
        <w:rPr>
          <w:sz w:val="28"/>
          <w:szCs w:val="28"/>
        </w:rPr>
        <w:t>Для обеспечения уверенного пуска в условиях низких температур окр</w:t>
      </w:r>
      <w:r w:rsidRPr="00272058">
        <w:rPr>
          <w:sz w:val="28"/>
          <w:szCs w:val="28"/>
        </w:rPr>
        <w:t>у</w:t>
      </w:r>
      <w:r w:rsidRPr="00272058">
        <w:rPr>
          <w:sz w:val="28"/>
          <w:szCs w:val="28"/>
        </w:rPr>
        <w:t>жающей среды в головке цилиндров дизеля установлены свечи накаливания, а устанавливаемый на дизелях жидкостно-масляный теплообменник обеспеч</w:t>
      </w:r>
      <w:r w:rsidRPr="00272058">
        <w:rPr>
          <w:sz w:val="28"/>
          <w:szCs w:val="28"/>
        </w:rPr>
        <w:t>и</w:t>
      </w:r>
      <w:r w:rsidRPr="00272058">
        <w:rPr>
          <w:sz w:val="28"/>
          <w:szCs w:val="28"/>
        </w:rPr>
        <w:t>вает скорейшее достижение оптимальной температуры масла в системе смазки дизеля и поддержание ее на необход</w:t>
      </w:r>
      <w:r w:rsidR="00272058" w:rsidRPr="00272058">
        <w:rPr>
          <w:sz w:val="28"/>
          <w:szCs w:val="28"/>
        </w:rPr>
        <w:t>имом уровне в процессе работы.</w:t>
      </w:r>
    </w:p>
    <w:p w:rsidR="00AA4F43" w:rsidRPr="00272058" w:rsidRDefault="00B207C0" w:rsidP="00272058">
      <w:pPr>
        <w:spacing w:after="120"/>
        <w:jc w:val="center"/>
        <w:rPr>
          <w:i/>
          <w:sz w:val="28"/>
          <w:szCs w:val="28"/>
        </w:rPr>
      </w:pPr>
      <w:r w:rsidRPr="00272058">
        <w:rPr>
          <w:i/>
          <w:sz w:val="28"/>
          <w:szCs w:val="28"/>
        </w:rPr>
        <w:t xml:space="preserve">Принцип </w:t>
      </w:r>
      <w:r w:rsidR="00AA4F43" w:rsidRPr="00272058">
        <w:rPr>
          <w:i/>
          <w:sz w:val="28"/>
          <w:szCs w:val="28"/>
        </w:rPr>
        <w:t>действия дизеля и взаимодействие составных частей</w:t>
      </w:r>
    </w:p>
    <w:p w:rsidR="00AA4F43" w:rsidRPr="00272058" w:rsidRDefault="00AA4F43" w:rsidP="00272058">
      <w:pPr>
        <w:jc w:val="both"/>
        <w:rPr>
          <w:sz w:val="28"/>
          <w:szCs w:val="28"/>
        </w:rPr>
      </w:pPr>
      <w:r w:rsidRPr="00272058">
        <w:rPr>
          <w:sz w:val="28"/>
          <w:szCs w:val="28"/>
        </w:rPr>
        <w:t>Принципом действия дизеля, как и любого двигателя внутреннего сгор</w:t>
      </w:r>
      <w:r w:rsidRPr="00272058">
        <w:rPr>
          <w:sz w:val="28"/>
          <w:szCs w:val="28"/>
        </w:rPr>
        <w:t>а</w:t>
      </w:r>
      <w:r w:rsidRPr="00272058">
        <w:rPr>
          <w:sz w:val="28"/>
          <w:szCs w:val="28"/>
        </w:rPr>
        <w:t>ния, является преобразование тепловой энергии топлива, сгорающего в ц</w:t>
      </w:r>
      <w:r w:rsidRPr="00272058">
        <w:rPr>
          <w:sz w:val="28"/>
          <w:szCs w:val="28"/>
        </w:rPr>
        <w:t>и</w:t>
      </w:r>
      <w:r w:rsidRPr="00272058">
        <w:rPr>
          <w:sz w:val="28"/>
          <w:szCs w:val="28"/>
        </w:rPr>
        <w:t>линдре, в механическую энергию.</w:t>
      </w:r>
    </w:p>
    <w:p w:rsidR="00AA4F43" w:rsidRPr="00272058" w:rsidRDefault="00AA4F43" w:rsidP="00272058">
      <w:pPr>
        <w:jc w:val="both"/>
        <w:rPr>
          <w:sz w:val="28"/>
          <w:szCs w:val="28"/>
        </w:rPr>
      </w:pPr>
      <w:r w:rsidRPr="00272058">
        <w:rPr>
          <w:sz w:val="28"/>
          <w:szCs w:val="28"/>
        </w:rPr>
        <w:t>При ходе поршня вниз на такте всасывания через открытый впускной клапан в цилиндр поступает заряд воздуха. После закрытия впускного клапана и движении поршня вверх происходит сжатие воздуха. При этом температура воздуха резко возрастает. В конце такта сжатия в цилиндр через форсунку под большим давлением впрыскивается топливо. При впрыскивании топливо ме</w:t>
      </w:r>
      <w:r w:rsidRPr="00272058">
        <w:rPr>
          <w:sz w:val="28"/>
          <w:szCs w:val="28"/>
        </w:rPr>
        <w:t>л</w:t>
      </w:r>
      <w:r w:rsidRPr="00272058">
        <w:rPr>
          <w:sz w:val="28"/>
          <w:szCs w:val="28"/>
        </w:rPr>
        <w:lastRenderedPageBreak/>
        <w:t>ко распыливается, перемешивается с горячим воздухом в цилиндре и испар</w:t>
      </w:r>
      <w:r w:rsidRPr="00272058">
        <w:rPr>
          <w:sz w:val="28"/>
          <w:szCs w:val="28"/>
        </w:rPr>
        <w:t>я</w:t>
      </w:r>
      <w:r w:rsidRPr="00272058">
        <w:rPr>
          <w:sz w:val="28"/>
          <w:szCs w:val="28"/>
        </w:rPr>
        <w:t xml:space="preserve">ется, образуя топливовоздушную смесь. </w:t>
      </w:r>
    </w:p>
    <w:p w:rsidR="00AA4F43" w:rsidRPr="00272058" w:rsidRDefault="00AA4F43" w:rsidP="00272058">
      <w:pPr>
        <w:jc w:val="both"/>
        <w:rPr>
          <w:sz w:val="28"/>
          <w:szCs w:val="28"/>
        </w:rPr>
      </w:pPr>
      <w:r w:rsidRPr="00272058">
        <w:rPr>
          <w:sz w:val="28"/>
          <w:szCs w:val="28"/>
        </w:rPr>
        <w:t>Воспламенение смеси при работе дизеля осуществляется в результате сжатия воздуха до температуры самовоспламенения смеси. Впрыск топлива осуществляется форсунками с быстродействующими электромагнитными клапанами. Момент начала и продолжительность впрыскивания определяются моментом и продолжительностью подачи напряжения на электромагнит кл</w:t>
      </w:r>
      <w:r w:rsidRPr="00272058">
        <w:rPr>
          <w:sz w:val="28"/>
          <w:szCs w:val="28"/>
        </w:rPr>
        <w:t>а</w:t>
      </w:r>
      <w:r w:rsidRPr="00272058">
        <w:rPr>
          <w:sz w:val="28"/>
          <w:szCs w:val="28"/>
        </w:rPr>
        <w:t>пана электронным блоком системы электронного управления работой двиг</w:t>
      </w:r>
      <w:r w:rsidRPr="00272058">
        <w:rPr>
          <w:sz w:val="28"/>
          <w:szCs w:val="28"/>
        </w:rPr>
        <w:t>а</w:t>
      </w:r>
      <w:r w:rsidRPr="00272058">
        <w:rPr>
          <w:sz w:val="28"/>
          <w:szCs w:val="28"/>
        </w:rPr>
        <w:t>теля. Сгорание топливовоздушной смеси происходит в тот момент, когда поршень начинает движение вниз.</w:t>
      </w:r>
    </w:p>
    <w:p w:rsidR="00AA4F43" w:rsidRPr="00272058" w:rsidRDefault="00AA4F43" w:rsidP="00272058">
      <w:pPr>
        <w:jc w:val="both"/>
        <w:rPr>
          <w:sz w:val="28"/>
          <w:szCs w:val="28"/>
        </w:rPr>
      </w:pPr>
      <w:r w:rsidRPr="00272058">
        <w:rPr>
          <w:sz w:val="28"/>
          <w:szCs w:val="28"/>
        </w:rPr>
        <w:t>После сгорания топливовоздушной смеси следует процесс расширения и очистка цилиндра от продуктов сгорания через выпускной клапан.</w:t>
      </w:r>
    </w:p>
    <w:p w:rsidR="00AA4F43" w:rsidRPr="00272058" w:rsidRDefault="00AA4F43" w:rsidP="00272058">
      <w:pPr>
        <w:jc w:val="both"/>
        <w:rPr>
          <w:sz w:val="28"/>
          <w:szCs w:val="28"/>
        </w:rPr>
      </w:pPr>
      <w:r w:rsidRPr="00272058">
        <w:rPr>
          <w:sz w:val="28"/>
          <w:szCs w:val="28"/>
        </w:rPr>
        <w:t>Согласованным открытием и закрытием впускных и выпускных клапанов управляет механизм газораспределения.</w:t>
      </w:r>
    </w:p>
    <w:p w:rsidR="00AA4F43" w:rsidRPr="00272058" w:rsidRDefault="00AA4F43" w:rsidP="00272058">
      <w:pPr>
        <w:jc w:val="both"/>
        <w:rPr>
          <w:sz w:val="28"/>
          <w:szCs w:val="28"/>
        </w:rPr>
      </w:pPr>
      <w:r w:rsidRPr="00272058">
        <w:rPr>
          <w:sz w:val="28"/>
          <w:szCs w:val="28"/>
        </w:rPr>
        <w:t>С началом работы на дизелях Д-245Е</w:t>
      </w:r>
      <w:r w:rsidR="00C90093" w:rsidRPr="00272058">
        <w:rPr>
          <w:sz w:val="28"/>
          <w:szCs w:val="28"/>
        </w:rPr>
        <w:t>5</w:t>
      </w:r>
      <w:r w:rsidRPr="00272058">
        <w:rPr>
          <w:sz w:val="28"/>
          <w:szCs w:val="28"/>
        </w:rPr>
        <w:t xml:space="preserve"> приводится в действие турбоко</w:t>
      </w:r>
      <w:r w:rsidRPr="00272058">
        <w:rPr>
          <w:sz w:val="28"/>
          <w:szCs w:val="28"/>
        </w:rPr>
        <w:t>м</w:t>
      </w:r>
      <w:r w:rsidRPr="00272058">
        <w:rPr>
          <w:sz w:val="28"/>
          <w:szCs w:val="28"/>
        </w:rPr>
        <w:t>прессор за счет использования энергии выпускных газов.</w:t>
      </w:r>
    </w:p>
    <w:p w:rsidR="00AA4F43" w:rsidRPr="00272058" w:rsidRDefault="00AA4F43" w:rsidP="00272058">
      <w:pPr>
        <w:jc w:val="both"/>
        <w:rPr>
          <w:sz w:val="28"/>
          <w:szCs w:val="28"/>
        </w:rPr>
      </w:pPr>
      <w:r w:rsidRPr="00272058">
        <w:rPr>
          <w:sz w:val="28"/>
          <w:szCs w:val="28"/>
        </w:rPr>
        <w:t>Пуск дизеля производится путем прид</w:t>
      </w:r>
      <w:r w:rsidR="00B207C0" w:rsidRPr="00272058">
        <w:rPr>
          <w:sz w:val="28"/>
          <w:szCs w:val="28"/>
        </w:rPr>
        <w:t xml:space="preserve">ания вращения коленчатому валу </w:t>
      </w:r>
      <w:r w:rsidRPr="00272058">
        <w:rPr>
          <w:sz w:val="28"/>
          <w:szCs w:val="28"/>
        </w:rPr>
        <w:t>электростартером через маховик, установленный на фланце коленчатого вала.</w:t>
      </w:r>
    </w:p>
    <w:p w:rsidR="00AA4F43" w:rsidRPr="00272058" w:rsidRDefault="00AA55EE" w:rsidP="00272058">
      <w:pPr>
        <w:jc w:val="both"/>
        <w:rPr>
          <w:sz w:val="28"/>
          <w:szCs w:val="28"/>
        </w:rPr>
      </w:pPr>
      <w:r w:rsidRPr="00272058">
        <w:rPr>
          <w:sz w:val="28"/>
          <w:szCs w:val="28"/>
        </w:rPr>
        <w:t xml:space="preserve">Привод насоса </w:t>
      </w:r>
      <w:r w:rsidR="00AA4F43" w:rsidRPr="00272058">
        <w:rPr>
          <w:sz w:val="28"/>
          <w:szCs w:val="28"/>
        </w:rPr>
        <w:t>шес</w:t>
      </w:r>
      <w:r w:rsidRPr="00272058">
        <w:rPr>
          <w:sz w:val="28"/>
          <w:szCs w:val="28"/>
        </w:rPr>
        <w:t>теренного</w:t>
      </w:r>
      <w:r w:rsidR="00AA4F43" w:rsidRPr="00272058">
        <w:rPr>
          <w:sz w:val="28"/>
          <w:szCs w:val="28"/>
        </w:rPr>
        <w:t xml:space="preserve"> осуществляется зубчатой передачей распр</w:t>
      </w:r>
      <w:r w:rsidR="00AA4F43" w:rsidRPr="00272058">
        <w:rPr>
          <w:sz w:val="28"/>
          <w:szCs w:val="28"/>
        </w:rPr>
        <w:t>е</w:t>
      </w:r>
      <w:r w:rsidR="00AA4F43" w:rsidRPr="00272058">
        <w:rPr>
          <w:sz w:val="28"/>
          <w:szCs w:val="28"/>
        </w:rPr>
        <w:t xml:space="preserve">делительного механизма. </w:t>
      </w:r>
    </w:p>
    <w:p w:rsidR="00AA4F43" w:rsidRPr="00272058" w:rsidRDefault="00AA4F43" w:rsidP="00272058">
      <w:pPr>
        <w:jc w:val="both"/>
        <w:rPr>
          <w:sz w:val="28"/>
          <w:szCs w:val="28"/>
        </w:rPr>
      </w:pPr>
      <w:r w:rsidRPr="00272058">
        <w:rPr>
          <w:sz w:val="28"/>
          <w:szCs w:val="28"/>
        </w:rPr>
        <w:t>Привод генератора, компрессора и водяного насоса осуществляется ре</w:t>
      </w:r>
      <w:r w:rsidRPr="00272058">
        <w:rPr>
          <w:sz w:val="28"/>
          <w:szCs w:val="28"/>
        </w:rPr>
        <w:t>м</w:t>
      </w:r>
      <w:r w:rsidRPr="00272058">
        <w:rPr>
          <w:sz w:val="28"/>
          <w:szCs w:val="28"/>
        </w:rPr>
        <w:t>нем от шкива, установленного на носке коленчатого вала</w:t>
      </w:r>
      <w:r w:rsidR="00AB18BB" w:rsidRPr="00272058">
        <w:rPr>
          <w:sz w:val="28"/>
          <w:szCs w:val="28"/>
        </w:rPr>
        <w:t>. Для</w:t>
      </w:r>
      <w:r w:rsidR="00B049EE" w:rsidRPr="00272058">
        <w:rPr>
          <w:sz w:val="28"/>
          <w:szCs w:val="28"/>
        </w:rPr>
        <w:t xml:space="preserve"> Д-245.35Е</w:t>
      </w:r>
      <w:r w:rsidR="00AB18BB" w:rsidRPr="00272058">
        <w:rPr>
          <w:sz w:val="28"/>
          <w:szCs w:val="28"/>
        </w:rPr>
        <w:t>5</w:t>
      </w:r>
      <w:r w:rsidR="00B049EE" w:rsidRPr="00272058">
        <w:rPr>
          <w:sz w:val="28"/>
          <w:szCs w:val="28"/>
        </w:rPr>
        <w:t xml:space="preserve"> – поли</w:t>
      </w:r>
      <w:r w:rsidR="00AB18BB" w:rsidRPr="00272058">
        <w:rPr>
          <w:sz w:val="28"/>
          <w:szCs w:val="28"/>
        </w:rPr>
        <w:t>клиновой ремень.</w:t>
      </w:r>
    </w:p>
    <w:p w:rsidR="00AA4F43" w:rsidRPr="00272058" w:rsidRDefault="00AA4F43" w:rsidP="00272058">
      <w:pPr>
        <w:spacing w:after="120"/>
        <w:jc w:val="both"/>
        <w:rPr>
          <w:sz w:val="28"/>
          <w:szCs w:val="28"/>
        </w:rPr>
      </w:pPr>
      <w:r w:rsidRPr="00272058">
        <w:rPr>
          <w:sz w:val="28"/>
          <w:szCs w:val="28"/>
        </w:rPr>
        <w:t>Съем вырабатываемой дизелем энергии (мощности) для привода тран</w:t>
      </w:r>
      <w:r w:rsidRPr="00272058">
        <w:rPr>
          <w:sz w:val="28"/>
          <w:szCs w:val="28"/>
        </w:rPr>
        <w:t>с</w:t>
      </w:r>
      <w:r w:rsidRPr="00272058">
        <w:rPr>
          <w:sz w:val="28"/>
          <w:szCs w:val="28"/>
        </w:rPr>
        <w:t>портного средства, на которое он установлен, производится с маховика через сцепление.</w:t>
      </w:r>
    </w:p>
    <w:p w:rsidR="00AA4F43" w:rsidRPr="00272058" w:rsidRDefault="00AA4F43" w:rsidP="00272058">
      <w:pPr>
        <w:spacing w:after="120"/>
        <w:ind w:firstLine="0"/>
        <w:jc w:val="center"/>
        <w:rPr>
          <w:i/>
          <w:sz w:val="28"/>
          <w:szCs w:val="28"/>
        </w:rPr>
      </w:pPr>
      <w:r w:rsidRPr="00272058">
        <w:rPr>
          <w:i/>
          <w:sz w:val="28"/>
          <w:szCs w:val="28"/>
        </w:rPr>
        <w:t>Инструмент и принадлежности</w:t>
      </w:r>
    </w:p>
    <w:p w:rsidR="00AA4F43" w:rsidRPr="00272058" w:rsidRDefault="00AA4F43" w:rsidP="00272058">
      <w:pPr>
        <w:ind w:firstLine="426"/>
        <w:jc w:val="both"/>
        <w:rPr>
          <w:sz w:val="28"/>
          <w:szCs w:val="28"/>
        </w:rPr>
      </w:pPr>
      <w:r w:rsidRPr="00272058">
        <w:rPr>
          <w:sz w:val="28"/>
          <w:szCs w:val="28"/>
        </w:rPr>
        <w:t>Для обеспечения регламентных работ по проверке и регулировке зазо</w:t>
      </w:r>
      <w:r w:rsidR="00B207C0" w:rsidRPr="00272058">
        <w:rPr>
          <w:sz w:val="28"/>
          <w:szCs w:val="28"/>
        </w:rPr>
        <w:t xml:space="preserve">ра </w:t>
      </w:r>
      <w:r w:rsidRPr="00272058">
        <w:rPr>
          <w:sz w:val="28"/>
          <w:szCs w:val="28"/>
        </w:rPr>
        <w:t>меж</w:t>
      </w:r>
      <w:r w:rsidR="00657F14" w:rsidRPr="00272058">
        <w:rPr>
          <w:sz w:val="28"/>
          <w:szCs w:val="28"/>
        </w:rPr>
        <w:t>ду бойком коромысла</w:t>
      </w:r>
      <w:r w:rsidRPr="00272058">
        <w:rPr>
          <w:sz w:val="28"/>
          <w:szCs w:val="28"/>
        </w:rPr>
        <w:t xml:space="preserve"> и торцом клапана, выполняемых при техническом обслуживании и ремонте, в ЗИП двигателя прикладывается инструмент с</w:t>
      </w:r>
      <w:r w:rsidRPr="00272058">
        <w:rPr>
          <w:sz w:val="28"/>
          <w:szCs w:val="28"/>
        </w:rPr>
        <w:t>о</w:t>
      </w:r>
      <w:r w:rsidRPr="00272058">
        <w:rPr>
          <w:sz w:val="28"/>
          <w:szCs w:val="28"/>
        </w:rPr>
        <w:t>гласно перечню таблицы Б.1 Приложения Б.</w:t>
      </w:r>
    </w:p>
    <w:p w:rsidR="00B207C0" w:rsidRPr="00272058" w:rsidRDefault="00B207C0" w:rsidP="00272058">
      <w:pPr>
        <w:ind w:firstLine="0"/>
        <w:jc w:val="both"/>
        <w:rPr>
          <w:sz w:val="28"/>
          <w:szCs w:val="28"/>
        </w:rPr>
      </w:pPr>
    </w:p>
    <w:p w:rsidR="00AA4F43" w:rsidRPr="00272058" w:rsidRDefault="00AA4F43" w:rsidP="00272058">
      <w:pPr>
        <w:pStyle w:val="3"/>
        <w:jc w:val="center"/>
        <w:rPr>
          <w:rFonts w:ascii="Times New Roman" w:hAnsi="Times New Roman"/>
          <w:sz w:val="28"/>
          <w:szCs w:val="28"/>
        </w:rPr>
      </w:pPr>
      <w:bookmarkStart w:id="119" w:name="_Toc315846215"/>
      <w:bookmarkStart w:id="120" w:name="_Toc315845444"/>
      <w:bookmarkStart w:id="121" w:name="_Toc296424371"/>
      <w:bookmarkStart w:id="122" w:name="_Toc156626051"/>
      <w:bookmarkStart w:id="123" w:name="_Toc156625960"/>
      <w:bookmarkStart w:id="124" w:name="_Toc156623444"/>
      <w:bookmarkStart w:id="125" w:name="_Toc156380307"/>
      <w:bookmarkStart w:id="126" w:name="_Toc155678367"/>
      <w:bookmarkStart w:id="127" w:name="_Toc140473193"/>
      <w:bookmarkStart w:id="128" w:name="_Toc117311675"/>
      <w:bookmarkStart w:id="129" w:name="_Toc468366444"/>
      <w:r w:rsidRPr="00272058">
        <w:rPr>
          <w:rFonts w:ascii="Times New Roman" w:hAnsi="Times New Roman"/>
          <w:sz w:val="28"/>
          <w:szCs w:val="28"/>
        </w:rPr>
        <w:t>1.1.5 Маркировка дизеля</w:t>
      </w:r>
      <w:bookmarkEnd w:id="119"/>
      <w:bookmarkEnd w:id="120"/>
      <w:bookmarkEnd w:id="121"/>
      <w:bookmarkEnd w:id="122"/>
      <w:bookmarkEnd w:id="123"/>
      <w:bookmarkEnd w:id="124"/>
      <w:bookmarkEnd w:id="125"/>
      <w:bookmarkEnd w:id="126"/>
      <w:bookmarkEnd w:id="127"/>
      <w:bookmarkEnd w:id="128"/>
      <w:bookmarkEnd w:id="129"/>
    </w:p>
    <w:p w:rsidR="00AA4F43" w:rsidRPr="00272058" w:rsidRDefault="00AA4F43" w:rsidP="00272058">
      <w:pPr>
        <w:jc w:val="both"/>
        <w:rPr>
          <w:sz w:val="28"/>
          <w:szCs w:val="28"/>
        </w:rPr>
      </w:pPr>
      <w:r w:rsidRPr="00272058">
        <w:rPr>
          <w:sz w:val="28"/>
          <w:szCs w:val="28"/>
        </w:rPr>
        <w:t>На фирменной табличке каждого дизеля, закрепленной на блоке цилин</w:t>
      </w:r>
      <w:r w:rsidRPr="00272058">
        <w:rPr>
          <w:sz w:val="28"/>
          <w:szCs w:val="28"/>
        </w:rPr>
        <w:t>д</w:t>
      </w:r>
      <w:r w:rsidRPr="00272058">
        <w:rPr>
          <w:sz w:val="28"/>
          <w:szCs w:val="28"/>
        </w:rPr>
        <w:t>ров, указаны:</w:t>
      </w:r>
    </w:p>
    <w:p w:rsidR="00AA4F43" w:rsidRPr="00272058" w:rsidRDefault="00AA4F43" w:rsidP="00272058">
      <w:pPr>
        <w:jc w:val="both"/>
        <w:rPr>
          <w:sz w:val="28"/>
          <w:szCs w:val="28"/>
        </w:rPr>
      </w:pPr>
      <w:r w:rsidRPr="00272058">
        <w:rPr>
          <w:sz w:val="28"/>
          <w:szCs w:val="28"/>
        </w:rPr>
        <w:t>-наименование изготовителя и его товарный знак;</w:t>
      </w:r>
    </w:p>
    <w:p w:rsidR="00AA4F43" w:rsidRPr="00272058" w:rsidRDefault="00AA4F43" w:rsidP="00272058">
      <w:pPr>
        <w:jc w:val="both"/>
        <w:rPr>
          <w:sz w:val="28"/>
          <w:szCs w:val="28"/>
        </w:rPr>
      </w:pPr>
      <w:r w:rsidRPr="00272058">
        <w:rPr>
          <w:sz w:val="28"/>
          <w:szCs w:val="28"/>
        </w:rPr>
        <w:t>-модель (модификация) дизеля;</w:t>
      </w:r>
    </w:p>
    <w:p w:rsidR="00AA4F43" w:rsidRPr="00272058" w:rsidRDefault="00AA4F43" w:rsidP="00272058">
      <w:pPr>
        <w:jc w:val="both"/>
        <w:rPr>
          <w:sz w:val="28"/>
          <w:szCs w:val="28"/>
        </w:rPr>
      </w:pPr>
      <w:r w:rsidRPr="00272058">
        <w:rPr>
          <w:sz w:val="28"/>
          <w:szCs w:val="28"/>
        </w:rPr>
        <w:t>-порядковый производственный номер дизеля;</w:t>
      </w:r>
    </w:p>
    <w:p w:rsidR="00AA4F43" w:rsidRPr="00272058" w:rsidRDefault="00AA4F43" w:rsidP="00701544">
      <w:pPr>
        <w:tabs>
          <w:tab w:val="left" w:pos="5635"/>
        </w:tabs>
        <w:spacing w:after="120"/>
        <w:jc w:val="both"/>
        <w:rPr>
          <w:sz w:val="28"/>
          <w:szCs w:val="28"/>
        </w:rPr>
      </w:pPr>
      <w:r w:rsidRPr="00272058">
        <w:rPr>
          <w:sz w:val="28"/>
          <w:szCs w:val="28"/>
        </w:rPr>
        <w:t>-надпись «Сделано в Беларуси».</w:t>
      </w:r>
      <w:r w:rsidR="00701544">
        <w:rPr>
          <w:sz w:val="28"/>
          <w:szCs w:val="28"/>
        </w:rPr>
        <w:tab/>
      </w:r>
    </w:p>
    <w:p w:rsidR="00AA4F43" w:rsidRPr="00272058" w:rsidRDefault="00AA4F43" w:rsidP="00272058">
      <w:pPr>
        <w:jc w:val="both"/>
        <w:rPr>
          <w:sz w:val="28"/>
          <w:szCs w:val="28"/>
        </w:rPr>
      </w:pPr>
      <w:r w:rsidRPr="00272058">
        <w:rPr>
          <w:sz w:val="28"/>
          <w:szCs w:val="28"/>
        </w:rPr>
        <w:t>На блоке цилиндров указан порядковый производственный номер, иде</w:t>
      </w:r>
      <w:r w:rsidRPr="00272058">
        <w:rPr>
          <w:sz w:val="28"/>
          <w:szCs w:val="28"/>
        </w:rPr>
        <w:t>н</w:t>
      </w:r>
      <w:r w:rsidRPr="00272058">
        <w:rPr>
          <w:sz w:val="28"/>
          <w:szCs w:val="28"/>
        </w:rPr>
        <w:t>тичный порядковому производственному номеру, указанному на фирменной табличке. Дизель, получивший официальное утвержден</w:t>
      </w:r>
      <w:r w:rsidR="00216901" w:rsidRPr="00272058">
        <w:rPr>
          <w:sz w:val="28"/>
          <w:szCs w:val="28"/>
        </w:rPr>
        <w:t xml:space="preserve">ие типа по Правилам ЕЭК ООН, </w:t>
      </w:r>
      <w:r w:rsidRPr="00272058">
        <w:rPr>
          <w:sz w:val="28"/>
          <w:szCs w:val="28"/>
        </w:rPr>
        <w:t>имеет знаки официального утверждения типа.</w:t>
      </w:r>
    </w:p>
    <w:p w:rsidR="00AA4F43" w:rsidRPr="00272058" w:rsidRDefault="00AA4F43" w:rsidP="00272058">
      <w:pPr>
        <w:jc w:val="both"/>
        <w:rPr>
          <w:sz w:val="28"/>
          <w:szCs w:val="28"/>
        </w:rPr>
      </w:pPr>
      <w:r w:rsidRPr="00272058">
        <w:rPr>
          <w:sz w:val="28"/>
          <w:szCs w:val="28"/>
        </w:rPr>
        <w:lastRenderedPageBreak/>
        <w:t>Дизель, на который выданы национальные сертификаты соответствия РБ или стран СНГ, имеет знаки соответствия Национальной системы сертифик</w:t>
      </w:r>
      <w:r w:rsidRPr="00272058">
        <w:rPr>
          <w:sz w:val="28"/>
          <w:szCs w:val="28"/>
        </w:rPr>
        <w:t>а</w:t>
      </w:r>
      <w:r w:rsidRPr="00272058">
        <w:rPr>
          <w:sz w:val="28"/>
          <w:szCs w:val="28"/>
        </w:rPr>
        <w:t>ции стран, выдавших сертификат.</w:t>
      </w:r>
    </w:p>
    <w:p w:rsidR="00AA4F43" w:rsidRPr="00272058" w:rsidRDefault="00AA4F43" w:rsidP="00272058">
      <w:pPr>
        <w:jc w:val="both"/>
        <w:rPr>
          <w:sz w:val="28"/>
          <w:szCs w:val="28"/>
        </w:rPr>
      </w:pPr>
      <w:r w:rsidRPr="00272058">
        <w:rPr>
          <w:sz w:val="28"/>
          <w:szCs w:val="28"/>
        </w:rPr>
        <w:t>Знаки официального утверждения типа</w:t>
      </w:r>
      <w:r w:rsidR="0038619C" w:rsidRPr="00272058">
        <w:rPr>
          <w:sz w:val="28"/>
          <w:szCs w:val="28"/>
        </w:rPr>
        <w:t xml:space="preserve"> могут быть</w:t>
      </w:r>
      <w:r w:rsidRPr="00272058">
        <w:rPr>
          <w:sz w:val="28"/>
          <w:szCs w:val="28"/>
        </w:rPr>
        <w:t xml:space="preserve"> расположены рядом с фирменной таб</w:t>
      </w:r>
      <w:r w:rsidR="0038619C" w:rsidRPr="00272058">
        <w:rPr>
          <w:sz w:val="28"/>
          <w:szCs w:val="28"/>
        </w:rPr>
        <w:t>личкой или на фирменной табличке,</w:t>
      </w:r>
      <w:r w:rsidR="00B207C0" w:rsidRPr="00272058">
        <w:rPr>
          <w:sz w:val="28"/>
          <w:szCs w:val="28"/>
        </w:rPr>
        <w:t xml:space="preserve"> а знак соответствия - </w:t>
      </w:r>
      <w:r w:rsidRPr="00272058">
        <w:rPr>
          <w:sz w:val="28"/>
          <w:szCs w:val="28"/>
        </w:rPr>
        <w:t>на фирменной табличке.</w:t>
      </w:r>
    </w:p>
    <w:p w:rsidR="00AA4F43" w:rsidRPr="00272058" w:rsidRDefault="00AA4F43" w:rsidP="00272058">
      <w:pPr>
        <w:jc w:val="both"/>
        <w:rPr>
          <w:sz w:val="28"/>
          <w:szCs w:val="28"/>
        </w:rPr>
      </w:pPr>
      <w:r w:rsidRPr="00272058">
        <w:rPr>
          <w:sz w:val="28"/>
          <w:szCs w:val="28"/>
        </w:rPr>
        <w:t>Транспортная маркировка дизеля выполняется в соответствии с ГОСТ 14192.</w:t>
      </w:r>
    </w:p>
    <w:p w:rsidR="00AA4F43" w:rsidRPr="00272058" w:rsidRDefault="00AA4F43" w:rsidP="00272058">
      <w:pPr>
        <w:jc w:val="both"/>
        <w:rPr>
          <w:sz w:val="28"/>
          <w:szCs w:val="28"/>
        </w:rPr>
      </w:pPr>
      <w:r w:rsidRPr="00272058">
        <w:rPr>
          <w:sz w:val="28"/>
          <w:szCs w:val="28"/>
        </w:rPr>
        <w:t>Способ маркировки обеспечивает ее сохранность на период транспорт</w:t>
      </w:r>
      <w:r w:rsidRPr="00272058">
        <w:rPr>
          <w:sz w:val="28"/>
          <w:szCs w:val="28"/>
        </w:rPr>
        <w:t>и</w:t>
      </w:r>
      <w:r w:rsidRPr="00272058">
        <w:rPr>
          <w:sz w:val="28"/>
          <w:szCs w:val="28"/>
        </w:rPr>
        <w:t>рования, хранения и эксплуатации дизелей.</w:t>
      </w:r>
    </w:p>
    <w:p w:rsidR="00B207C0" w:rsidRPr="00272058" w:rsidRDefault="00B207C0" w:rsidP="00272058">
      <w:pPr>
        <w:ind w:firstLine="0"/>
        <w:jc w:val="both"/>
        <w:rPr>
          <w:sz w:val="28"/>
          <w:szCs w:val="28"/>
        </w:rPr>
      </w:pPr>
    </w:p>
    <w:p w:rsidR="00AA4F43" w:rsidRPr="00272058" w:rsidRDefault="00AA4F43" w:rsidP="00272058">
      <w:pPr>
        <w:pStyle w:val="3"/>
        <w:jc w:val="center"/>
        <w:rPr>
          <w:rFonts w:ascii="Times New Roman" w:hAnsi="Times New Roman"/>
          <w:sz w:val="28"/>
          <w:szCs w:val="28"/>
        </w:rPr>
      </w:pPr>
      <w:bookmarkStart w:id="130" w:name="_Toc315846216"/>
      <w:bookmarkStart w:id="131" w:name="_Toc315845445"/>
      <w:bookmarkStart w:id="132" w:name="_Toc296424372"/>
      <w:bookmarkStart w:id="133" w:name="_Toc156626052"/>
      <w:bookmarkStart w:id="134" w:name="_Toc156625961"/>
      <w:bookmarkStart w:id="135" w:name="_Toc156623445"/>
      <w:bookmarkStart w:id="136" w:name="_Toc156380308"/>
      <w:bookmarkStart w:id="137" w:name="_Toc140473194"/>
      <w:bookmarkStart w:id="138" w:name="_Toc117311676"/>
      <w:bookmarkStart w:id="139" w:name="_Toc468366445"/>
      <w:r w:rsidRPr="00272058">
        <w:rPr>
          <w:rFonts w:ascii="Times New Roman" w:hAnsi="Times New Roman"/>
          <w:sz w:val="28"/>
          <w:szCs w:val="28"/>
        </w:rPr>
        <w:t>1.1.6 Упаковка</w:t>
      </w:r>
      <w:bookmarkEnd w:id="130"/>
      <w:bookmarkEnd w:id="131"/>
      <w:bookmarkEnd w:id="132"/>
      <w:bookmarkEnd w:id="133"/>
      <w:bookmarkEnd w:id="134"/>
      <w:bookmarkEnd w:id="135"/>
      <w:bookmarkEnd w:id="136"/>
      <w:bookmarkEnd w:id="137"/>
      <w:bookmarkEnd w:id="138"/>
      <w:bookmarkEnd w:id="139"/>
    </w:p>
    <w:p w:rsidR="00AA4F43" w:rsidRPr="00272058" w:rsidRDefault="00AA4F43" w:rsidP="00272058">
      <w:pPr>
        <w:jc w:val="both"/>
        <w:rPr>
          <w:sz w:val="28"/>
          <w:szCs w:val="28"/>
        </w:rPr>
      </w:pPr>
      <w:r w:rsidRPr="00272058">
        <w:rPr>
          <w:sz w:val="28"/>
          <w:szCs w:val="28"/>
        </w:rPr>
        <w:t>При транспортировании дизелей в закрытых вагонах, контейнерах или автомашинах дизели</w:t>
      </w:r>
      <w:r w:rsidR="00AA55EE" w:rsidRPr="00272058">
        <w:rPr>
          <w:sz w:val="28"/>
          <w:szCs w:val="28"/>
        </w:rPr>
        <w:t xml:space="preserve"> устанавливаются на подставки</w:t>
      </w:r>
      <w:r w:rsidRPr="00272058">
        <w:rPr>
          <w:sz w:val="28"/>
          <w:szCs w:val="28"/>
        </w:rPr>
        <w:t xml:space="preserve"> по чертежам завода- изг</w:t>
      </w:r>
      <w:r w:rsidRPr="00272058">
        <w:rPr>
          <w:sz w:val="28"/>
          <w:szCs w:val="28"/>
        </w:rPr>
        <w:t>о</w:t>
      </w:r>
      <w:r w:rsidRPr="00272058">
        <w:rPr>
          <w:sz w:val="28"/>
          <w:szCs w:val="28"/>
        </w:rPr>
        <w:t>товителя дизелей. При транспортировании дизелей в открытом транспорте (автомобильном, железнодорожном) дизели упаковываются в мешки из пол</w:t>
      </w:r>
      <w:r w:rsidRPr="00272058">
        <w:rPr>
          <w:sz w:val="28"/>
          <w:szCs w:val="28"/>
        </w:rPr>
        <w:t>и</w:t>
      </w:r>
      <w:r w:rsidRPr="00272058">
        <w:rPr>
          <w:sz w:val="28"/>
          <w:szCs w:val="28"/>
        </w:rPr>
        <w:t>этиленовой пленки по ГОСТ10354 и устанавливаются на подставки.</w:t>
      </w:r>
    </w:p>
    <w:p w:rsidR="00AA4F43" w:rsidRPr="00272058" w:rsidRDefault="00AA4F43" w:rsidP="00272058">
      <w:pPr>
        <w:jc w:val="both"/>
        <w:rPr>
          <w:sz w:val="28"/>
          <w:szCs w:val="28"/>
        </w:rPr>
      </w:pPr>
      <w:r w:rsidRPr="00272058">
        <w:rPr>
          <w:sz w:val="28"/>
          <w:szCs w:val="28"/>
        </w:rPr>
        <w:t>Дизели, поставляемые в районы с тропическим климатом в железнод</w:t>
      </w:r>
      <w:r w:rsidRPr="00272058">
        <w:rPr>
          <w:sz w:val="28"/>
          <w:szCs w:val="28"/>
        </w:rPr>
        <w:t>о</w:t>
      </w:r>
      <w:r w:rsidRPr="00272058">
        <w:rPr>
          <w:sz w:val="28"/>
          <w:szCs w:val="28"/>
        </w:rPr>
        <w:t>рожных вагонах, упаковываются в мешки из полиэтиленовой пленки и дер</w:t>
      </w:r>
      <w:r w:rsidRPr="00272058">
        <w:rPr>
          <w:sz w:val="28"/>
          <w:szCs w:val="28"/>
        </w:rPr>
        <w:t>е</w:t>
      </w:r>
      <w:r w:rsidRPr="00272058">
        <w:rPr>
          <w:sz w:val="28"/>
          <w:szCs w:val="28"/>
        </w:rPr>
        <w:t>вянные ящики по документации изготовителя; при транспортировании в ко</w:t>
      </w:r>
      <w:r w:rsidRPr="00272058">
        <w:rPr>
          <w:sz w:val="28"/>
          <w:szCs w:val="28"/>
        </w:rPr>
        <w:t>н</w:t>
      </w:r>
      <w:r w:rsidRPr="00272058">
        <w:rPr>
          <w:sz w:val="28"/>
          <w:szCs w:val="28"/>
        </w:rPr>
        <w:t>тейнерах – в мешки из полиэтиленовой пленки.</w:t>
      </w:r>
    </w:p>
    <w:p w:rsidR="00AA4F43" w:rsidRPr="00272058" w:rsidRDefault="00AA4F43" w:rsidP="00272058">
      <w:pPr>
        <w:ind w:firstLine="0"/>
        <w:jc w:val="both"/>
        <w:rPr>
          <w:sz w:val="28"/>
          <w:szCs w:val="28"/>
        </w:rPr>
        <w:sectPr w:rsidR="00AA4F43" w:rsidRPr="00272058" w:rsidSect="00B20494">
          <w:type w:val="nextColumn"/>
          <w:pgSz w:w="11907" w:h="16840"/>
          <w:pgMar w:top="851" w:right="850" w:bottom="567" w:left="1560" w:header="284" w:footer="541" w:gutter="0"/>
          <w:cols w:space="720"/>
        </w:sectPr>
      </w:pPr>
    </w:p>
    <w:p w:rsidR="00AA4F43" w:rsidRPr="00272058" w:rsidRDefault="00AA4F43" w:rsidP="00272058">
      <w:pPr>
        <w:pStyle w:val="2"/>
        <w:jc w:val="center"/>
        <w:rPr>
          <w:rFonts w:ascii="Times New Roman" w:hAnsi="Times New Roman"/>
          <w:b/>
          <w:szCs w:val="28"/>
        </w:rPr>
      </w:pPr>
      <w:bookmarkStart w:id="140" w:name="_Toc140473195"/>
      <w:bookmarkStart w:id="141" w:name="_Toc117311677"/>
      <w:bookmarkStart w:id="142" w:name="_Toc315845446"/>
      <w:bookmarkStart w:id="143" w:name="_Toc315846217"/>
      <w:bookmarkStart w:id="144" w:name="_Toc155678368"/>
      <w:bookmarkStart w:id="145" w:name="_Toc156380309"/>
      <w:bookmarkStart w:id="146" w:name="_Toc156623446"/>
      <w:bookmarkStart w:id="147" w:name="_Toc156625962"/>
      <w:bookmarkStart w:id="148" w:name="_Toc156626053"/>
      <w:bookmarkStart w:id="149" w:name="_Toc296424373"/>
      <w:bookmarkStart w:id="150" w:name="_Toc468366446"/>
      <w:r w:rsidRPr="00272058">
        <w:rPr>
          <w:rFonts w:ascii="Times New Roman" w:hAnsi="Times New Roman"/>
          <w:b/>
          <w:szCs w:val="28"/>
        </w:rPr>
        <w:lastRenderedPageBreak/>
        <w:t>1.2 Описание и работа составных частей дизеля,</w:t>
      </w:r>
      <w:bookmarkStart w:id="151" w:name="_Toc140473196"/>
      <w:bookmarkStart w:id="152" w:name="_Toc117311678"/>
      <w:bookmarkEnd w:id="140"/>
      <w:bookmarkEnd w:id="141"/>
      <w:r w:rsidRPr="00272058">
        <w:rPr>
          <w:rFonts w:ascii="Times New Roman" w:hAnsi="Times New Roman"/>
          <w:b/>
          <w:szCs w:val="28"/>
        </w:rPr>
        <w:t xml:space="preserve"> его механиз</w:t>
      </w:r>
      <w:r w:rsidR="00B207C0" w:rsidRPr="00272058">
        <w:rPr>
          <w:rFonts w:ascii="Times New Roman" w:hAnsi="Times New Roman"/>
          <w:b/>
          <w:szCs w:val="28"/>
        </w:rPr>
        <w:t xml:space="preserve">мов, </w:t>
      </w:r>
      <w:r w:rsidRPr="00272058">
        <w:rPr>
          <w:rFonts w:ascii="Times New Roman" w:hAnsi="Times New Roman"/>
          <w:b/>
          <w:szCs w:val="28"/>
        </w:rPr>
        <w:t>систем и устройств</w:t>
      </w:r>
      <w:bookmarkEnd w:id="142"/>
      <w:bookmarkEnd w:id="143"/>
      <w:bookmarkEnd w:id="144"/>
      <w:bookmarkEnd w:id="145"/>
      <w:bookmarkEnd w:id="146"/>
      <w:bookmarkEnd w:id="147"/>
      <w:bookmarkEnd w:id="148"/>
      <w:bookmarkEnd w:id="149"/>
      <w:bookmarkEnd w:id="150"/>
      <w:bookmarkEnd w:id="151"/>
      <w:bookmarkEnd w:id="152"/>
    </w:p>
    <w:p w:rsidR="00AA4F43" w:rsidRPr="00272058" w:rsidRDefault="00AA4F43" w:rsidP="00272058">
      <w:pPr>
        <w:pStyle w:val="3"/>
        <w:jc w:val="center"/>
        <w:rPr>
          <w:rFonts w:ascii="Times New Roman" w:hAnsi="Times New Roman"/>
          <w:sz w:val="28"/>
          <w:szCs w:val="28"/>
        </w:rPr>
      </w:pPr>
      <w:bookmarkStart w:id="153" w:name="_Toc315846218"/>
      <w:bookmarkStart w:id="154" w:name="_Toc315845447"/>
      <w:bookmarkStart w:id="155" w:name="_Toc296424374"/>
      <w:bookmarkStart w:id="156" w:name="_Toc156626054"/>
      <w:bookmarkStart w:id="157" w:name="_Toc156625963"/>
      <w:bookmarkStart w:id="158" w:name="_Toc156623447"/>
      <w:bookmarkStart w:id="159" w:name="_Toc156380310"/>
      <w:bookmarkStart w:id="160" w:name="_Toc155678369"/>
      <w:bookmarkStart w:id="161" w:name="_Toc140473197"/>
      <w:bookmarkStart w:id="162" w:name="_Toc117311679"/>
      <w:bookmarkStart w:id="163" w:name="_Toc468366447"/>
      <w:r w:rsidRPr="00272058">
        <w:rPr>
          <w:rFonts w:ascii="Times New Roman" w:hAnsi="Times New Roman"/>
          <w:sz w:val="28"/>
          <w:szCs w:val="28"/>
        </w:rPr>
        <w:t>1.2.1 Общие сведения</w:t>
      </w:r>
      <w:bookmarkEnd w:id="153"/>
      <w:bookmarkEnd w:id="154"/>
      <w:bookmarkEnd w:id="155"/>
      <w:bookmarkEnd w:id="156"/>
      <w:bookmarkEnd w:id="157"/>
      <w:bookmarkEnd w:id="158"/>
      <w:bookmarkEnd w:id="159"/>
      <w:bookmarkEnd w:id="160"/>
      <w:bookmarkEnd w:id="161"/>
      <w:bookmarkEnd w:id="162"/>
      <w:bookmarkEnd w:id="163"/>
    </w:p>
    <w:p w:rsidR="00AA4F43" w:rsidRPr="00272058" w:rsidRDefault="00AA4F43" w:rsidP="001E514B">
      <w:pPr>
        <w:spacing w:after="120"/>
        <w:jc w:val="both"/>
        <w:rPr>
          <w:sz w:val="28"/>
          <w:szCs w:val="28"/>
        </w:rPr>
      </w:pPr>
      <w:r w:rsidRPr="00272058">
        <w:rPr>
          <w:sz w:val="28"/>
          <w:szCs w:val="28"/>
        </w:rPr>
        <w:t>Дизель представляет собой сложный агрегат, состоящий из ряда отдел</w:t>
      </w:r>
      <w:r w:rsidRPr="00272058">
        <w:rPr>
          <w:sz w:val="28"/>
          <w:szCs w:val="28"/>
        </w:rPr>
        <w:t>ь</w:t>
      </w:r>
      <w:r w:rsidRPr="00272058">
        <w:rPr>
          <w:sz w:val="28"/>
          <w:szCs w:val="28"/>
        </w:rPr>
        <w:t xml:space="preserve">ных механизмов, систем и устройств. </w:t>
      </w:r>
    </w:p>
    <w:p w:rsidR="00AA4F43" w:rsidRPr="00272058" w:rsidRDefault="00AA4F43" w:rsidP="00272058">
      <w:pPr>
        <w:ind w:firstLine="0"/>
        <w:jc w:val="both"/>
        <w:rPr>
          <w:sz w:val="28"/>
          <w:szCs w:val="28"/>
        </w:rPr>
      </w:pPr>
      <w:r w:rsidRPr="00272058">
        <w:rPr>
          <w:sz w:val="28"/>
          <w:szCs w:val="28"/>
        </w:rPr>
        <w:t>Таблица 7</w:t>
      </w:r>
      <w:r w:rsidR="001E514B">
        <w:rPr>
          <w:sz w:val="28"/>
          <w:szCs w:val="28"/>
        </w:rPr>
        <w:t xml:space="preserve"> - </w:t>
      </w:r>
      <w:r w:rsidR="001E514B" w:rsidRPr="00272058">
        <w:rPr>
          <w:sz w:val="28"/>
          <w:szCs w:val="28"/>
        </w:rPr>
        <w:t>Структура дизеля</w:t>
      </w: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5"/>
      </w:tblPr>
      <w:tblGrid>
        <w:gridCol w:w="536"/>
        <w:gridCol w:w="576"/>
        <w:gridCol w:w="2857"/>
        <w:gridCol w:w="5103"/>
      </w:tblGrid>
      <w:tr w:rsidR="00AA4F43" w:rsidRPr="00272058" w:rsidTr="00AB18BB">
        <w:trPr>
          <w:cantSplit/>
          <w:trHeight w:val="590"/>
        </w:trPr>
        <w:tc>
          <w:tcPr>
            <w:tcW w:w="3969" w:type="dxa"/>
            <w:gridSpan w:val="3"/>
            <w:tcBorders>
              <w:top w:val="single" w:sz="12" w:space="0" w:color="000000"/>
              <w:left w:val="single" w:sz="12" w:space="0" w:color="000000"/>
              <w:bottom w:val="single" w:sz="12" w:space="0" w:color="000000"/>
              <w:right w:val="single" w:sz="6" w:space="0" w:color="000000"/>
            </w:tcBorders>
            <w:vAlign w:val="center"/>
            <w:hideMark/>
          </w:tcPr>
          <w:p w:rsidR="00AA4F43" w:rsidRPr="001E514B" w:rsidRDefault="00AA4F43" w:rsidP="00272058">
            <w:pPr>
              <w:ind w:firstLine="0"/>
              <w:jc w:val="both"/>
              <w:rPr>
                <w:sz w:val="23"/>
                <w:szCs w:val="23"/>
              </w:rPr>
            </w:pPr>
            <w:r w:rsidRPr="001E514B">
              <w:rPr>
                <w:sz w:val="23"/>
                <w:szCs w:val="23"/>
              </w:rPr>
              <w:t>Структура дизеля</w:t>
            </w:r>
          </w:p>
        </w:tc>
        <w:tc>
          <w:tcPr>
            <w:tcW w:w="5103" w:type="dxa"/>
            <w:tcBorders>
              <w:top w:val="single" w:sz="12" w:space="0" w:color="000000"/>
              <w:left w:val="single" w:sz="6" w:space="0" w:color="000000"/>
              <w:bottom w:val="single" w:sz="12" w:space="0" w:color="000000"/>
              <w:right w:val="single" w:sz="12" w:space="0" w:color="000000"/>
            </w:tcBorders>
            <w:vAlign w:val="center"/>
            <w:hideMark/>
          </w:tcPr>
          <w:p w:rsidR="00AA4F43" w:rsidRPr="001E514B" w:rsidRDefault="00AA4F43" w:rsidP="00272058">
            <w:pPr>
              <w:ind w:firstLine="0"/>
              <w:jc w:val="both"/>
              <w:rPr>
                <w:sz w:val="23"/>
                <w:szCs w:val="23"/>
              </w:rPr>
            </w:pPr>
            <w:r w:rsidRPr="001E514B">
              <w:rPr>
                <w:sz w:val="23"/>
                <w:szCs w:val="23"/>
              </w:rPr>
              <w:t>Наименование узлов и деталей, состав</w:t>
            </w:r>
            <w:r w:rsidR="00657F14" w:rsidRPr="001E514B">
              <w:rPr>
                <w:sz w:val="23"/>
                <w:szCs w:val="23"/>
              </w:rPr>
              <w:t xml:space="preserve">ляющих механизмы, системы и </w:t>
            </w:r>
            <w:r w:rsidRPr="001E514B">
              <w:rPr>
                <w:sz w:val="23"/>
                <w:szCs w:val="23"/>
              </w:rPr>
              <w:t>устройства</w:t>
            </w:r>
          </w:p>
        </w:tc>
      </w:tr>
      <w:tr w:rsidR="00AA4F43" w:rsidRPr="00272058" w:rsidTr="00982DCE">
        <w:trPr>
          <w:trHeight w:val="170"/>
        </w:trPr>
        <w:tc>
          <w:tcPr>
            <w:tcW w:w="3969" w:type="dxa"/>
            <w:gridSpan w:val="3"/>
            <w:tcBorders>
              <w:top w:val="single" w:sz="12" w:space="0" w:color="000000"/>
              <w:left w:val="single" w:sz="6" w:space="0" w:color="000000"/>
              <w:bottom w:val="single" w:sz="4" w:space="0" w:color="auto"/>
              <w:right w:val="single" w:sz="6" w:space="0" w:color="000000"/>
            </w:tcBorders>
            <w:vAlign w:val="center"/>
            <w:hideMark/>
          </w:tcPr>
          <w:p w:rsidR="00AA4F43" w:rsidRPr="001E514B" w:rsidRDefault="00AA4F43" w:rsidP="00272058">
            <w:pPr>
              <w:ind w:firstLine="0"/>
              <w:jc w:val="both"/>
              <w:rPr>
                <w:sz w:val="23"/>
                <w:szCs w:val="23"/>
              </w:rPr>
            </w:pPr>
            <w:r w:rsidRPr="001E514B">
              <w:rPr>
                <w:sz w:val="23"/>
                <w:szCs w:val="23"/>
              </w:rPr>
              <w:t>Корпус</w:t>
            </w:r>
          </w:p>
        </w:tc>
        <w:tc>
          <w:tcPr>
            <w:tcW w:w="5103" w:type="dxa"/>
            <w:tcBorders>
              <w:top w:val="single" w:sz="12" w:space="0" w:color="000000"/>
              <w:left w:val="single" w:sz="6" w:space="0" w:color="000000"/>
              <w:bottom w:val="single" w:sz="6" w:space="0" w:color="000000"/>
              <w:right w:val="single" w:sz="6" w:space="0" w:color="000000"/>
            </w:tcBorders>
            <w:hideMark/>
          </w:tcPr>
          <w:p w:rsidR="00AA4F43" w:rsidRPr="001E514B" w:rsidRDefault="00AA4F43" w:rsidP="00272058">
            <w:pPr>
              <w:ind w:firstLine="0"/>
              <w:jc w:val="both"/>
              <w:rPr>
                <w:sz w:val="23"/>
                <w:szCs w:val="23"/>
              </w:rPr>
            </w:pPr>
            <w:r w:rsidRPr="001E514B">
              <w:rPr>
                <w:sz w:val="23"/>
                <w:szCs w:val="23"/>
              </w:rPr>
              <w:t>Блок цилиндров и подвеска</w:t>
            </w:r>
          </w:p>
        </w:tc>
      </w:tr>
      <w:tr w:rsidR="00AB18BB" w:rsidRPr="00272058" w:rsidTr="00982DCE">
        <w:trPr>
          <w:cantSplit/>
          <w:trHeight w:val="284"/>
        </w:trPr>
        <w:tc>
          <w:tcPr>
            <w:tcW w:w="5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18BB" w:rsidRPr="001E514B" w:rsidRDefault="00AB18BB" w:rsidP="00272058">
            <w:pPr>
              <w:ind w:firstLine="0"/>
              <w:jc w:val="both"/>
              <w:rPr>
                <w:sz w:val="23"/>
                <w:szCs w:val="23"/>
              </w:rPr>
            </w:pPr>
            <w:r w:rsidRPr="001E514B">
              <w:rPr>
                <w:sz w:val="23"/>
                <w:szCs w:val="23"/>
              </w:rPr>
              <w:t>Механизмы /Системы</w:t>
            </w: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Газораспределения</w:t>
            </w: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Головка цилиндров. Клапаны и толкатели клап</w:t>
            </w:r>
            <w:r w:rsidRPr="001E514B">
              <w:rPr>
                <w:sz w:val="23"/>
                <w:szCs w:val="23"/>
              </w:rPr>
              <w:t>а</w:t>
            </w:r>
            <w:r w:rsidRPr="001E514B">
              <w:rPr>
                <w:sz w:val="23"/>
                <w:szCs w:val="23"/>
              </w:rPr>
              <w:t>нов.</w:t>
            </w:r>
          </w:p>
        </w:tc>
      </w:tr>
      <w:tr w:rsidR="00AB18BB" w:rsidRPr="00272058" w:rsidTr="00982DCE">
        <w:trPr>
          <w:cantSplit/>
          <w:trHeight w:val="227"/>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vAlign w:val="center"/>
            <w:hideMark/>
          </w:tcPr>
          <w:p w:rsidR="00AB18BB" w:rsidRPr="001E514B" w:rsidRDefault="00AB18BB" w:rsidP="00272058">
            <w:pPr>
              <w:ind w:firstLine="0"/>
              <w:jc w:val="both"/>
              <w:rPr>
                <w:sz w:val="23"/>
                <w:szCs w:val="23"/>
              </w:rPr>
            </w:pPr>
            <w:r w:rsidRPr="001E514B">
              <w:rPr>
                <w:sz w:val="23"/>
                <w:szCs w:val="23"/>
              </w:rPr>
              <w:t>Распределительный вал.</w:t>
            </w:r>
          </w:p>
        </w:tc>
      </w:tr>
      <w:tr w:rsidR="00AB18BB" w:rsidRPr="00272058" w:rsidTr="00982DCE">
        <w:trPr>
          <w:cantSplit/>
          <w:trHeight w:val="227"/>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Шестерни распределения.</w:t>
            </w:r>
          </w:p>
        </w:tc>
      </w:tr>
      <w:tr w:rsidR="00AB18BB" w:rsidRPr="00272058" w:rsidTr="00982DCE">
        <w:trPr>
          <w:cantSplit/>
          <w:trHeight w:val="227"/>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Кривошипно- шатунный</w:t>
            </w:r>
          </w:p>
        </w:tc>
        <w:tc>
          <w:tcPr>
            <w:tcW w:w="5103" w:type="dxa"/>
            <w:tcBorders>
              <w:top w:val="single" w:sz="6" w:space="0" w:color="000000"/>
              <w:left w:val="single" w:sz="4" w:space="0" w:color="auto"/>
              <w:bottom w:val="single" w:sz="6" w:space="0" w:color="000000"/>
              <w:right w:val="single" w:sz="6" w:space="0" w:color="000000"/>
            </w:tcBorders>
            <w:vAlign w:val="center"/>
            <w:hideMark/>
          </w:tcPr>
          <w:p w:rsidR="00AB18BB" w:rsidRPr="001E514B" w:rsidRDefault="00AB18BB" w:rsidP="00272058">
            <w:pPr>
              <w:ind w:firstLine="0"/>
              <w:jc w:val="both"/>
              <w:rPr>
                <w:sz w:val="23"/>
                <w:szCs w:val="23"/>
              </w:rPr>
            </w:pPr>
            <w:r w:rsidRPr="001E514B">
              <w:rPr>
                <w:sz w:val="23"/>
                <w:szCs w:val="23"/>
              </w:rPr>
              <w:t>Поршни и шатуны. Коленчатый вал и маховик</w:t>
            </w:r>
          </w:p>
        </w:tc>
      </w:tr>
      <w:tr w:rsidR="00AB18BB" w:rsidRPr="00272058" w:rsidTr="00982DCE">
        <w:trPr>
          <w:cantSplit/>
          <w:trHeigh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Смазки</w:t>
            </w: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Масляный картер</w:t>
            </w:r>
          </w:p>
        </w:tc>
      </w:tr>
      <w:tr w:rsidR="00AB18BB" w:rsidRPr="00272058" w:rsidTr="00982DCE">
        <w:trPr>
          <w:cantSplit/>
          <w:trHeight w:val="267"/>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Приемник масляного насоса и масляный насос</w:t>
            </w:r>
          </w:p>
        </w:tc>
      </w:tr>
      <w:tr w:rsidR="00AB18BB" w:rsidRPr="00272058" w:rsidTr="00982DCE">
        <w:trPr>
          <w:cantSplit/>
          <w:trHeight w:val="468"/>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vAlign w:val="center"/>
            <w:hideMark/>
          </w:tcPr>
          <w:p w:rsidR="00AB18BB" w:rsidRPr="001E514B" w:rsidRDefault="00AB18BB" w:rsidP="00272058">
            <w:pPr>
              <w:ind w:firstLine="0"/>
              <w:jc w:val="both"/>
              <w:rPr>
                <w:sz w:val="23"/>
                <w:szCs w:val="23"/>
              </w:rPr>
            </w:pPr>
            <w:r w:rsidRPr="001E514B">
              <w:rPr>
                <w:sz w:val="23"/>
                <w:szCs w:val="23"/>
              </w:rPr>
              <w:t>Фильтр масляный с жидкостно-масляным тепл</w:t>
            </w:r>
            <w:r w:rsidRPr="001E514B">
              <w:rPr>
                <w:sz w:val="23"/>
                <w:szCs w:val="23"/>
              </w:rPr>
              <w:t>о</w:t>
            </w:r>
            <w:r w:rsidRPr="001E514B">
              <w:rPr>
                <w:sz w:val="23"/>
                <w:szCs w:val="23"/>
              </w:rPr>
              <w:t>обменником</w:t>
            </w:r>
          </w:p>
        </w:tc>
      </w:tr>
      <w:tr w:rsidR="00AB18BB" w:rsidRPr="00272058" w:rsidTr="00982DCE">
        <w:trPr>
          <w:cantSplit/>
          <w:trHeight w:val="16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vAlign w:val="center"/>
            <w:hideMark/>
          </w:tcPr>
          <w:p w:rsidR="00AB18BB" w:rsidRPr="001E514B" w:rsidRDefault="00AB18BB" w:rsidP="00272058">
            <w:pPr>
              <w:ind w:firstLine="0"/>
              <w:jc w:val="both"/>
              <w:rPr>
                <w:sz w:val="23"/>
                <w:szCs w:val="23"/>
              </w:rPr>
            </w:pPr>
            <w:r w:rsidRPr="001E514B">
              <w:rPr>
                <w:sz w:val="23"/>
                <w:szCs w:val="23"/>
              </w:rPr>
              <w:t>Маслопроводы турбокомпрессора</w:t>
            </w:r>
          </w:p>
        </w:tc>
      </w:tr>
      <w:tr w:rsidR="00AB18BB" w:rsidRPr="00272058" w:rsidTr="00982DCE">
        <w:trPr>
          <w:cantSplit/>
          <w:trHeigh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Питания</w:t>
            </w: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Устройство топливоподачи и впрыска</w:t>
            </w:r>
          </w:p>
        </w:tc>
      </w:tr>
      <w:tr w:rsidR="00AB18BB" w:rsidRPr="00272058" w:rsidTr="00982DCE">
        <w:trPr>
          <w:cantSplit/>
          <w:trHeight w:val="308"/>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Устройство электронного управления работой двигателя</w:t>
            </w:r>
          </w:p>
        </w:tc>
      </w:tr>
      <w:tr w:rsidR="00AB18BB" w:rsidRPr="00272058" w:rsidTr="00982DCE">
        <w:trPr>
          <w:cantSplit/>
          <w:trHeight w:val="308"/>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tcBorders>
              <w:top w:val="single" w:sz="4" w:space="0" w:color="auto"/>
              <w:left w:val="single" w:sz="4" w:space="0" w:color="auto"/>
              <w:bottom w:val="single" w:sz="4" w:space="0" w:color="auto"/>
              <w:right w:val="single" w:sz="4" w:space="0" w:color="auto"/>
            </w:tcBorders>
            <w:hideMark/>
          </w:tcPr>
          <w:p w:rsidR="00AB18BB" w:rsidRPr="001E514B" w:rsidRDefault="00AB18BB" w:rsidP="00272058">
            <w:pPr>
              <w:ind w:firstLine="0"/>
              <w:jc w:val="both"/>
              <w:rPr>
                <w:sz w:val="23"/>
                <w:szCs w:val="23"/>
              </w:rPr>
            </w:pPr>
            <w:r w:rsidRPr="001E514B">
              <w:rPr>
                <w:sz w:val="23"/>
                <w:szCs w:val="23"/>
              </w:rPr>
              <w:t>Электронного управления раб</w:t>
            </w:r>
            <w:r w:rsidRPr="001E514B">
              <w:rPr>
                <w:sz w:val="23"/>
                <w:szCs w:val="23"/>
              </w:rPr>
              <w:t>о</w:t>
            </w:r>
            <w:r w:rsidRPr="001E514B">
              <w:rPr>
                <w:sz w:val="23"/>
                <w:szCs w:val="23"/>
              </w:rPr>
              <w:t>той двигателя</w:t>
            </w: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Электронный блок управления и контроля, блок датчиков и задающих модулей</w:t>
            </w:r>
          </w:p>
        </w:tc>
      </w:tr>
      <w:tr w:rsidR="00AB18BB" w:rsidRPr="00272058" w:rsidTr="00982DCE">
        <w:trPr>
          <w:cantSplit/>
          <w:trHeight w:val="143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Газообмена</w:t>
            </w:r>
          </w:p>
        </w:tc>
        <w:tc>
          <w:tcPr>
            <w:tcW w:w="5103" w:type="dxa"/>
            <w:tcBorders>
              <w:top w:val="single" w:sz="6" w:space="0" w:color="000000"/>
              <w:left w:val="single" w:sz="4" w:space="0" w:color="auto"/>
              <w:right w:val="single" w:sz="6" w:space="0" w:color="000000"/>
            </w:tcBorders>
            <w:hideMark/>
          </w:tcPr>
          <w:p w:rsidR="00AB18BB" w:rsidRPr="001E514B" w:rsidRDefault="00AB18BB" w:rsidP="00272058">
            <w:pPr>
              <w:ind w:firstLine="0"/>
              <w:jc w:val="both"/>
              <w:rPr>
                <w:sz w:val="23"/>
                <w:szCs w:val="23"/>
              </w:rPr>
            </w:pPr>
            <w:r w:rsidRPr="001E514B">
              <w:rPr>
                <w:sz w:val="23"/>
                <w:szCs w:val="23"/>
              </w:rPr>
              <w:t>Воздухоподводящий тракт (воздухоочиститель, турбокомпрессор, охладитель наддувочного во</w:t>
            </w:r>
            <w:r w:rsidRPr="001E514B">
              <w:rPr>
                <w:sz w:val="23"/>
                <w:szCs w:val="23"/>
              </w:rPr>
              <w:t>з</w:t>
            </w:r>
            <w:r w:rsidRPr="001E514B">
              <w:rPr>
                <w:sz w:val="23"/>
                <w:szCs w:val="23"/>
              </w:rPr>
              <w:t>духа, впускной коллектор, патрубки, соединя</w:t>
            </w:r>
            <w:r w:rsidRPr="001E514B">
              <w:rPr>
                <w:sz w:val="23"/>
                <w:szCs w:val="23"/>
              </w:rPr>
              <w:t>ю</w:t>
            </w:r>
            <w:r w:rsidR="00AA55EE" w:rsidRPr="001E514B">
              <w:rPr>
                <w:sz w:val="23"/>
                <w:szCs w:val="23"/>
              </w:rPr>
              <w:t xml:space="preserve">щие воздухоочиститель с </w:t>
            </w:r>
            <w:r w:rsidRPr="001E514B">
              <w:rPr>
                <w:sz w:val="23"/>
                <w:szCs w:val="23"/>
              </w:rPr>
              <w:t>турбокомпрессором, охладителем наддувочного воздуха и впускным коллектором)</w:t>
            </w:r>
          </w:p>
        </w:tc>
      </w:tr>
      <w:tr w:rsidR="00AB18BB" w:rsidRPr="00272058" w:rsidTr="00982DCE">
        <w:trPr>
          <w:cantSplit/>
          <w:trHeight w:val="26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Бортовой диагностики (БД)</w:t>
            </w:r>
          </w:p>
          <w:p w:rsidR="00AB18BB" w:rsidRPr="001E514B" w:rsidRDefault="00AB18BB" w:rsidP="00272058">
            <w:pPr>
              <w:ind w:firstLine="0"/>
              <w:jc w:val="both"/>
              <w:rPr>
                <w:sz w:val="23"/>
                <w:szCs w:val="23"/>
                <w:highlight w:val="yellow"/>
              </w:rPr>
            </w:pPr>
          </w:p>
          <w:p w:rsidR="00AB18BB" w:rsidRPr="001E514B" w:rsidRDefault="00AB18BB" w:rsidP="00272058">
            <w:pPr>
              <w:ind w:firstLine="0"/>
              <w:jc w:val="both"/>
              <w:rPr>
                <w:sz w:val="23"/>
                <w:szCs w:val="23"/>
                <w:highlight w:val="yellow"/>
              </w:rPr>
            </w:pPr>
            <w:r w:rsidRPr="001E514B">
              <w:rPr>
                <w:sz w:val="23"/>
                <w:szCs w:val="23"/>
              </w:rPr>
              <w:t>Охлаждения</w:t>
            </w: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Электронный блок управления и контроля, блок датчиков и задающих модулей</w:t>
            </w:r>
          </w:p>
        </w:tc>
      </w:tr>
      <w:tr w:rsidR="00AB18BB" w:rsidRPr="00272058" w:rsidTr="00982DCE">
        <w:trPr>
          <w:cantSplit/>
          <w:trHeight w:val="26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highlight w:val="yellow"/>
              </w:rPr>
            </w:pPr>
          </w:p>
        </w:tc>
        <w:tc>
          <w:tcPr>
            <w:tcW w:w="5103" w:type="dxa"/>
            <w:tcBorders>
              <w:top w:val="single" w:sz="6" w:space="0" w:color="000000"/>
              <w:left w:val="single" w:sz="4" w:space="0" w:color="auto"/>
              <w:bottom w:val="single" w:sz="6" w:space="0" w:color="000000"/>
              <w:right w:val="single" w:sz="6" w:space="0" w:color="000000"/>
            </w:tcBorders>
            <w:vAlign w:val="center"/>
            <w:hideMark/>
          </w:tcPr>
          <w:p w:rsidR="00AB18BB" w:rsidRPr="001E514B" w:rsidRDefault="00AB18BB" w:rsidP="00272058">
            <w:pPr>
              <w:ind w:firstLine="0"/>
              <w:jc w:val="both"/>
              <w:rPr>
                <w:sz w:val="23"/>
                <w:szCs w:val="23"/>
              </w:rPr>
            </w:pPr>
            <w:r w:rsidRPr="001E514B">
              <w:rPr>
                <w:sz w:val="23"/>
                <w:szCs w:val="23"/>
              </w:rPr>
              <w:t>Насос водяной, термостат, вентилятор</w:t>
            </w:r>
          </w:p>
        </w:tc>
      </w:tr>
      <w:tr w:rsidR="00AB18BB" w:rsidRPr="00272058" w:rsidTr="00982DCE">
        <w:trPr>
          <w:cantSplit/>
          <w:trHeight w:val="26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Предупреждения загрязнения воздуха*</w:t>
            </w:r>
          </w:p>
        </w:tc>
        <w:tc>
          <w:tcPr>
            <w:tcW w:w="5103" w:type="dxa"/>
            <w:tcBorders>
              <w:top w:val="single" w:sz="6" w:space="0" w:color="000000"/>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Подающий модуль, форсунка, бак для реагента, каталитический нейтрализатор, трубопроводы</w:t>
            </w:r>
          </w:p>
        </w:tc>
      </w:tr>
      <w:tr w:rsidR="00AB18BB" w:rsidRPr="00272058" w:rsidTr="00982DCE">
        <w:trPr>
          <w:cantSplit/>
          <w:trHeight w:val="748"/>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r w:rsidRPr="001E514B">
              <w:rPr>
                <w:sz w:val="23"/>
                <w:szCs w:val="23"/>
              </w:rPr>
              <w:t>Закрытой вентиляции картера</w:t>
            </w:r>
          </w:p>
        </w:tc>
        <w:tc>
          <w:tcPr>
            <w:tcW w:w="5103" w:type="dxa"/>
            <w:tcBorders>
              <w:top w:val="single" w:sz="6" w:space="0" w:color="000000"/>
              <w:left w:val="single" w:sz="4" w:space="0" w:color="auto"/>
              <w:bottom w:val="single" w:sz="4" w:space="0" w:color="auto"/>
              <w:right w:val="single" w:sz="6" w:space="0" w:color="000000"/>
            </w:tcBorders>
            <w:hideMark/>
          </w:tcPr>
          <w:p w:rsidR="00AB18BB" w:rsidRPr="001E514B" w:rsidRDefault="00AB18BB" w:rsidP="00272058">
            <w:pPr>
              <w:ind w:firstLine="0"/>
              <w:jc w:val="both"/>
              <w:rPr>
                <w:sz w:val="23"/>
                <w:szCs w:val="23"/>
              </w:rPr>
            </w:pPr>
            <w:r w:rsidRPr="001E514B">
              <w:rPr>
                <w:sz w:val="23"/>
                <w:szCs w:val="23"/>
              </w:rPr>
              <w:t>Сапун, клапан</w:t>
            </w:r>
            <w:r w:rsidR="00695DF7" w:rsidRPr="001E514B">
              <w:rPr>
                <w:sz w:val="23"/>
                <w:szCs w:val="23"/>
              </w:rPr>
              <w:t xml:space="preserve">, </w:t>
            </w:r>
            <w:r w:rsidRPr="001E514B">
              <w:rPr>
                <w:sz w:val="23"/>
                <w:szCs w:val="23"/>
              </w:rPr>
              <w:t>маслоотделитель, патрубок отв</w:t>
            </w:r>
            <w:r w:rsidRPr="001E514B">
              <w:rPr>
                <w:sz w:val="23"/>
                <w:szCs w:val="23"/>
              </w:rPr>
              <w:t>о</w:t>
            </w:r>
            <w:r w:rsidRPr="001E514B">
              <w:rPr>
                <w:sz w:val="23"/>
                <w:szCs w:val="23"/>
              </w:rPr>
              <w:t>да фракций маслоотделения в картер двигателя и патрубок отвода отфильтрованных картерных г</w:t>
            </w:r>
            <w:r w:rsidRPr="001E514B">
              <w:rPr>
                <w:sz w:val="23"/>
                <w:szCs w:val="23"/>
              </w:rPr>
              <w:t>а</w:t>
            </w:r>
            <w:r w:rsidRPr="001E514B">
              <w:rPr>
                <w:sz w:val="23"/>
                <w:szCs w:val="23"/>
              </w:rPr>
              <w:t>зов в воздухоподводящий тракт;</w:t>
            </w:r>
          </w:p>
        </w:tc>
      </w:tr>
      <w:tr w:rsidR="00AB18BB" w:rsidRPr="00272058" w:rsidTr="00982DCE">
        <w:trPr>
          <w:cantSplit/>
          <w:trHeight w:val="24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AB18BB" w:rsidRPr="001E514B" w:rsidRDefault="00AB18BB" w:rsidP="00272058">
            <w:pPr>
              <w:ind w:firstLine="0"/>
              <w:jc w:val="both"/>
              <w:rPr>
                <w:sz w:val="23"/>
                <w:szCs w:val="23"/>
              </w:rPr>
            </w:pPr>
          </w:p>
        </w:tc>
        <w:tc>
          <w:tcPr>
            <w:tcW w:w="5103" w:type="dxa"/>
            <w:tcBorders>
              <w:top w:val="single" w:sz="4" w:space="0" w:color="auto"/>
              <w:left w:val="single" w:sz="4" w:space="0" w:color="auto"/>
              <w:bottom w:val="single" w:sz="6" w:space="0" w:color="000000"/>
              <w:right w:val="single" w:sz="6" w:space="0" w:color="000000"/>
            </w:tcBorders>
            <w:hideMark/>
          </w:tcPr>
          <w:p w:rsidR="00AB18BB" w:rsidRPr="001E514B" w:rsidRDefault="00AB18BB" w:rsidP="00272058">
            <w:pPr>
              <w:ind w:firstLine="0"/>
              <w:jc w:val="both"/>
              <w:rPr>
                <w:sz w:val="23"/>
                <w:szCs w:val="23"/>
              </w:rPr>
            </w:pPr>
            <w:r w:rsidRPr="001E514B">
              <w:rPr>
                <w:sz w:val="23"/>
                <w:szCs w:val="23"/>
              </w:rPr>
              <w:t>Устройство закрытой вентиляции картера</w:t>
            </w:r>
          </w:p>
        </w:tc>
      </w:tr>
      <w:tr w:rsidR="00C90093" w:rsidRPr="00272058" w:rsidTr="00982DCE">
        <w:trPr>
          <w:cantSplit/>
          <w:trHeight w:val="259"/>
        </w:trPr>
        <w:tc>
          <w:tcPr>
            <w:tcW w:w="5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90093" w:rsidRPr="001E514B" w:rsidRDefault="00C90093" w:rsidP="00272058">
            <w:pPr>
              <w:ind w:firstLine="0"/>
              <w:jc w:val="both"/>
              <w:rPr>
                <w:sz w:val="23"/>
                <w:szCs w:val="23"/>
              </w:rPr>
            </w:pPr>
            <w:r w:rsidRPr="001E514B">
              <w:rPr>
                <w:sz w:val="23"/>
                <w:szCs w:val="23"/>
              </w:rPr>
              <w:t>Устройства</w:t>
            </w:r>
          </w:p>
        </w:tc>
        <w:tc>
          <w:tcPr>
            <w:tcW w:w="3433" w:type="dxa"/>
            <w:gridSpan w:val="2"/>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r w:rsidRPr="001E514B">
              <w:rPr>
                <w:sz w:val="23"/>
                <w:szCs w:val="23"/>
              </w:rPr>
              <w:t>Устройство последующей обр</w:t>
            </w:r>
            <w:r w:rsidRPr="001E514B">
              <w:rPr>
                <w:sz w:val="23"/>
                <w:szCs w:val="23"/>
              </w:rPr>
              <w:t>а</w:t>
            </w:r>
            <w:r w:rsidRPr="001E514B">
              <w:rPr>
                <w:sz w:val="23"/>
                <w:szCs w:val="23"/>
              </w:rPr>
              <w:t>ботки отработавших газов</w:t>
            </w:r>
          </w:p>
        </w:tc>
        <w:tc>
          <w:tcPr>
            <w:tcW w:w="5103" w:type="dxa"/>
            <w:tcBorders>
              <w:top w:val="single" w:sz="6" w:space="0" w:color="000000"/>
              <w:left w:val="single" w:sz="4" w:space="0" w:color="auto"/>
              <w:bottom w:val="single" w:sz="6" w:space="0" w:color="000000"/>
              <w:right w:val="single" w:sz="6" w:space="0" w:color="000000"/>
            </w:tcBorders>
            <w:hideMark/>
          </w:tcPr>
          <w:p w:rsidR="00C90093" w:rsidRPr="001E514B" w:rsidRDefault="00786BC9" w:rsidP="00272058">
            <w:pPr>
              <w:ind w:firstLine="0"/>
              <w:jc w:val="both"/>
              <w:rPr>
                <w:sz w:val="23"/>
                <w:szCs w:val="23"/>
              </w:rPr>
            </w:pPr>
            <w:r w:rsidRPr="001E514B">
              <w:rPr>
                <w:sz w:val="23"/>
                <w:szCs w:val="23"/>
              </w:rPr>
              <w:t>Нейтрализатор системы</w:t>
            </w:r>
            <w:r w:rsidR="00AB18BB" w:rsidRPr="001E514B">
              <w:rPr>
                <w:sz w:val="23"/>
                <w:szCs w:val="23"/>
              </w:rPr>
              <w:t xml:space="preserve"> SCR</w:t>
            </w:r>
          </w:p>
        </w:tc>
      </w:tr>
      <w:tr w:rsidR="00930077" w:rsidRPr="00272058" w:rsidTr="00982DCE">
        <w:trPr>
          <w:cantSplit/>
          <w:trHeight w:val="25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30077" w:rsidRPr="001E514B" w:rsidRDefault="00930077" w:rsidP="00272058">
            <w:pPr>
              <w:ind w:firstLine="0"/>
              <w:jc w:val="both"/>
              <w:rPr>
                <w:sz w:val="23"/>
                <w:szCs w:val="23"/>
              </w:rPr>
            </w:pP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30077" w:rsidRPr="001E514B" w:rsidRDefault="00930077" w:rsidP="00272058">
            <w:pPr>
              <w:ind w:firstLine="0"/>
              <w:jc w:val="both"/>
              <w:rPr>
                <w:sz w:val="23"/>
                <w:szCs w:val="23"/>
              </w:rPr>
            </w:pPr>
            <w:r w:rsidRPr="001E514B">
              <w:rPr>
                <w:sz w:val="23"/>
                <w:szCs w:val="23"/>
              </w:rPr>
              <w:t>Устройства пуска</w:t>
            </w:r>
          </w:p>
        </w:tc>
        <w:tc>
          <w:tcPr>
            <w:tcW w:w="5103" w:type="dxa"/>
            <w:tcBorders>
              <w:top w:val="single" w:sz="6" w:space="0" w:color="000000"/>
              <w:left w:val="single" w:sz="4" w:space="0" w:color="auto"/>
              <w:bottom w:val="single" w:sz="6" w:space="0" w:color="000000"/>
              <w:right w:val="single" w:sz="6" w:space="0" w:color="000000"/>
            </w:tcBorders>
            <w:hideMark/>
          </w:tcPr>
          <w:p w:rsidR="00930077" w:rsidRPr="001E514B" w:rsidRDefault="00930077" w:rsidP="00272058">
            <w:pPr>
              <w:ind w:firstLine="0"/>
              <w:jc w:val="both"/>
              <w:rPr>
                <w:sz w:val="23"/>
                <w:szCs w:val="23"/>
              </w:rPr>
            </w:pPr>
            <w:r w:rsidRPr="001E514B">
              <w:rPr>
                <w:sz w:val="23"/>
                <w:szCs w:val="23"/>
              </w:rPr>
              <w:t xml:space="preserve">Стартер </w:t>
            </w:r>
          </w:p>
        </w:tc>
      </w:tr>
      <w:tr w:rsidR="00930077" w:rsidRPr="00272058" w:rsidTr="00982DCE">
        <w:trPr>
          <w:cantSplit/>
          <w:trHeight w:val="25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930077" w:rsidRPr="001E514B" w:rsidRDefault="00930077"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930077" w:rsidRPr="001E514B" w:rsidRDefault="00930077"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hideMark/>
          </w:tcPr>
          <w:p w:rsidR="00930077" w:rsidRPr="001E514B" w:rsidRDefault="00930077" w:rsidP="00272058">
            <w:pPr>
              <w:ind w:firstLine="0"/>
              <w:jc w:val="both"/>
              <w:rPr>
                <w:sz w:val="23"/>
                <w:szCs w:val="23"/>
              </w:rPr>
            </w:pPr>
            <w:r w:rsidRPr="001E514B">
              <w:rPr>
                <w:sz w:val="23"/>
                <w:szCs w:val="23"/>
              </w:rPr>
              <w:t xml:space="preserve">Свечи накаливания </w:t>
            </w:r>
          </w:p>
        </w:tc>
      </w:tr>
      <w:tr w:rsidR="00C90093" w:rsidRPr="00272058" w:rsidTr="00982DCE">
        <w:trPr>
          <w:cantSplit/>
          <w:trHeight w:val="26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343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r w:rsidRPr="001E514B">
              <w:rPr>
                <w:sz w:val="23"/>
                <w:szCs w:val="23"/>
              </w:rPr>
              <w:t>Приводы</w:t>
            </w:r>
          </w:p>
        </w:tc>
        <w:tc>
          <w:tcPr>
            <w:tcW w:w="5103" w:type="dxa"/>
            <w:tcBorders>
              <w:top w:val="single" w:sz="6" w:space="0" w:color="000000"/>
              <w:left w:val="single" w:sz="4" w:space="0" w:color="auto"/>
              <w:bottom w:val="single" w:sz="4" w:space="0" w:color="000000"/>
              <w:right w:val="single" w:sz="6" w:space="0" w:color="000000"/>
            </w:tcBorders>
            <w:hideMark/>
          </w:tcPr>
          <w:p w:rsidR="00C90093" w:rsidRPr="001E514B" w:rsidRDefault="00C90093" w:rsidP="00272058">
            <w:pPr>
              <w:ind w:firstLine="0"/>
              <w:jc w:val="both"/>
              <w:rPr>
                <w:sz w:val="23"/>
                <w:szCs w:val="23"/>
              </w:rPr>
            </w:pPr>
            <w:r w:rsidRPr="001E514B">
              <w:rPr>
                <w:sz w:val="23"/>
                <w:szCs w:val="23"/>
              </w:rPr>
              <w:t>Электрооборудования</w:t>
            </w:r>
          </w:p>
        </w:tc>
      </w:tr>
      <w:tr w:rsidR="00C90093" w:rsidRPr="00272058" w:rsidTr="00982DCE">
        <w:trPr>
          <w:cantSplit/>
          <w:trHeight w:val="23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3433" w:type="dxa"/>
            <w:gridSpan w:val="2"/>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5103" w:type="dxa"/>
            <w:tcBorders>
              <w:top w:val="single" w:sz="6" w:space="0" w:color="000000"/>
              <w:left w:val="single" w:sz="4" w:space="0" w:color="auto"/>
              <w:bottom w:val="single" w:sz="4" w:space="0" w:color="000000"/>
              <w:right w:val="single" w:sz="6" w:space="0" w:color="000000"/>
            </w:tcBorders>
            <w:vAlign w:val="center"/>
            <w:hideMark/>
          </w:tcPr>
          <w:p w:rsidR="00C90093" w:rsidRPr="001E514B" w:rsidRDefault="00C90093" w:rsidP="00272058">
            <w:pPr>
              <w:ind w:firstLine="0"/>
              <w:jc w:val="both"/>
              <w:rPr>
                <w:sz w:val="23"/>
                <w:szCs w:val="23"/>
              </w:rPr>
            </w:pPr>
            <w:r w:rsidRPr="001E514B">
              <w:rPr>
                <w:sz w:val="23"/>
                <w:szCs w:val="23"/>
              </w:rPr>
              <w:t>Агрегатов</w:t>
            </w:r>
          </w:p>
        </w:tc>
      </w:tr>
      <w:tr w:rsidR="00B207C0" w:rsidRPr="00272058" w:rsidTr="00982DCE">
        <w:trPr>
          <w:cantSplit/>
          <w:trHeight w:val="243"/>
        </w:trPr>
        <w:tc>
          <w:tcPr>
            <w:tcW w:w="53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90093" w:rsidRPr="001E514B" w:rsidRDefault="00B207C0" w:rsidP="00272058">
            <w:pPr>
              <w:ind w:firstLine="0"/>
              <w:jc w:val="both"/>
              <w:rPr>
                <w:sz w:val="23"/>
                <w:szCs w:val="23"/>
              </w:rPr>
            </w:pPr>
            <w:r w:rsidRPr="001E514B">
              <w:rPr>
                <w:sz w:val="23"/>
                <w:szCs w:val="23"/>
              </w:rPr>
              <w:t>Приводы</w:t>
            </w:r>
          </w:p>
        </w:tc>
        <w:tc>
          <w:tcPr>
            <w:tcW w:w="2857" w:type="dxa"/>
            <w:tcBorders>
              <w:top w:val="single" w:sz="4" w:space="0" w:color="auto"/>
              <w:left w:val="single" w:sz="4" w:space="0" w:color="auto"/>
              <w:bottom w:val="single" w:sz="4" w:space="0" w:color="auto"/>
              <w:right w:val="single" w:sz="4" w:space="0" w:color="auto"/>
            </w:tcBorders>
            <w:vAlign w:val="center"/>
            <w:hideMark/>
          </w:tcPr>
          <w:p w:rsidR="00C90093" w:rsidRPr="001E514B" w:rsidRDefault="00B207C0" w:rsidP="00272058">
            <w:pPr>
              <w:ind w:firstLine="0"/>
              <w:jc w:val="both"/>
              <w:rPr>
                <w:sz w:val="23"/>
                <w:szCs w:val="23"/>
              </w:rPr>
            </w:pPr>
            <w:r w:rsidRPr="001E514B">
              <w:rPr>
                <w:sz w:val="23"/>
                <w:szCs w:val="23"/>
              </w:rPr>
              <w:t>Электрооборудование</w:t>
            </w:r>
          </w:p>
        </w:tc>
        <w:tc>
          <w:tcPr>
            <w:tcW w:w="5103" w:type="dxa"/>
            <w:tcBorders>
              <w:top w:val="single" w:sz="6" w:space="0" w:color="000000"/>
              <w:left w:val="single" w:sz="4" w:space="0" w:color="auto"/>
              <w:bottom w:val="single" w:sz="6" w:space="0" w:color="000000"/>
              <w:right w:val="single" w:sz="6" w:space="0" w:color="000000"/>
            </w:tcBorders>
            <w:hideMark/>
          </w:tcPr>
          <w:p w:rsidR="00C90093" w:rsidRPr="001E514B" w:rsidRDefault="00C90093" w:rsidP="00272058">
            <w:pPr>
              <w:ind w:firstLine="0"/>
              <w:jc w:val="both"/>
              <w:rPr>
                <w:sz w:val="23"/>
                <w:szCs w:val="23"/>
              </w:rPr>
            </w:pPr>
            <w:r w:rsidRPr="001E514B">
              <w:rPr>
                <w:sz w:val="23"/>
                <w:szCs w:val="23"/>
              </w:rPr>
              <w:t>Генератор</w:t>
            </w:r>
          </w:p>
        </w:tc>
      </w:tr>
      <w:tr w:rsidR="00B207C0" w:rsidRPr="00272058" w:rsidTr="00982DCE">
        <w:trPr>
          <w:cantSplit/>
          <w:trHeight w:val="247"/>
        </w:trPr>
        <w:tc>
          <w:tcPr>
            <w:tcW w:w="53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2857" w:type="dxa"/>
            <w:vMerge w:val="restart"/>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r w:rsidRPr="001E514B">
              <w:rPr>
                <w:sz w:val="23"/>
                <w:szCs w:val="23"/>
              </w:rPr>
              <w:t>Агрегатов</w:t>
            </w:r>
          </w:p>
        </w:tc>
        <w:tc>
          <w:tcPr>
            <w:tcW w:w="5103" w:type="dxa"/>
            <w:tcBorders>
              <w:top w:val="single" w:sz="6" w:space="0" w:color="000000"/>
              <w:left w:val="single" w:sz="4" w:space="0" w:color="auto"/>
              <w:bottom w:val="single" w:sz="6" w:space="0" w:color="000000"/>
              <w:right w:val="single" w:sz="6" w:space="0" w:color="000000"/>
            </w:tcBorders>
            <w:hideMark/>
          </w:tcPr>
          <w:p w:rsidR="00C90093" w:rsidRPr="001E514B" w:rsidRDefault="00C90093" w:rsidP="00272058">
            <w:pPr>
              <w:ind w:firstLine="0"/>
              <w:jc w:val="both"/>
              <w:rPr>
                <w:sz w:val="23"/>
                <w:szCs w:val="23"/>
              </w:rPr>
            </w:pPr>
            <w:r w:rsidRPr="001E514B">
              <w:rPr>
                <w:sz w:val="23"/>
                <w:szCs w:val="23"/>
              </w:rPr>
              <w:t>Компрессор</w:t>
            </w:r>
          </w:p>
        </w:tc>
      </w:tr>
      <w:tr w:rsidR="00B207C0" w:rsidRPr="00272058" w:rsidTr="00982DCE">
        <w:trPr>
          <w:cantSplit/>
          <w:trHeight w:val="222"/>
        </w:trPr>
        <w:tc>
          <w:tcPr>
            <w:tcW w:w="53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2857"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hideMark/>
          </w:tcPr>
          <w:p w:rsidR="00C90093" w:rsidRPr="001E514B" w:rsidRDefault="00B207C0" w:rsidP="00272058">
            <w:pPr>
              <w:ind w:firstLine="0"/>
              <w:jc w:val="both"/>
              <w:rPr>
                <w:sz w:val="23"/>
                <w:szCs w:val="23"/>
              </w:rPr>
            </w:pPr>
            <w:r w:rsidRPr="001E514B">
              <w:rPr>
                <w:sz w:val="23"/>
                <w:szCs w:val="23"/>
              </w:rPr>
              <w:t>Шестеренный насос</w:t>
            </w:r>
          </w:p>
        </w:tc>
      </w:tr>
      <w:tr w:rsidR="00B207C0" w:rsidRPr="00272058" w:rsidTr="00982DCE">
        <w:trPr>
          <w:cantSplit/>
          <w:trHeight w:val="399"/>
        </w:trPr>
        <w:tc>
          <w:tcPr>
            <w:tcW w:w="53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Cs w:val="24"/>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Cs w:val="24"/>
              </w:rPr>
            </w:pPr>
          </w:p>
        </w:tc>
        <w:tc>
          <w:tcPr>
            <w:tcW w:w="2857" w:type="dxa"/>
            <w:vMerge/>
            <w:tcBorders>
              <w:top w:val="single" w:sz="4" w:space="0" w:color="auto"/>
              <w:left w:val="single" w:sz="4" w:space="0" w:color="auto"/>
              <w:bottom w:val="single" w:sz="4" w:space="0" w:color="auto"/>
              <w:right w:val="single" w:sz="4" w:space="0" w:color="auto"/>
            </w:tcBorders>
            <w:vAlign w:val="center"/>
            <w:hideMark/>
          </w:tcPr>
          <w:p w:rsidR="00C90093" w:rsidRPr="001E514B" w:rsidRDefault="00C90093" w:rsidP="00272058">
            <w:pPr>
              <w:ind w:firstLine="0"/>
              <w:jc w:val="both"/>
              <w:rPr>
                <w:sz w:val="23"/>
                <w:szCs w:val="23"/>
              </w:rPr>
            </w:pPr>
          </w:p>
        </w:tc>
        <w:tc>
          <w:tcPr>
            <w:tcW w:w="5103" w:type="dxa"/>
            <w:tcBorders>
              <w:top w:val="single" w:sz="6" w:space="0" w:color="000000"/>
              <w:left w:val="single" w:sz="4" w:space="0" w:color="auto"/>
              <w:bottom w:val="single" w:sz="6" w:space="0" w:color="000000"/>
              <w:right w:val="single" w:sz="6" w:space="0" w:color="000000"/>
            </w:tcBorders>
            <w:hideMark/>
          </w:tcPr>
          <w:p w:rsidR="00C90093" w:rsidRPr="001E514B" w:rsidRDefault="00B207C0" w:rsidP="00272058">
            <w:pPr>
              <w:ind w:firstLine="0"/>
              <w:jc w:val="both"/>
              <w:rPr>
                <w:sz w:val="23"/>
                <w:szCs w:val="23"/>
              </w:rPr>
            </w:pPr>
            <w:r w:rsidRPr="001E514B">
              <w:rPr>
                <w:sz w:val="23"/>
                <w:szCs w:val="23"/>
              </w:rPr>
              <w:t>Муфта сцепления</w:t>
            </w:r>
          </w:p>
        </w:tc>
      </w:tr>
    </w:tbl>
    <w:p w:rsidR="00AA4F43" w:rsidRPr="00272058" w:rsidRDefault="00AA4F43" w:rsidP="00272058">
      <w:pPr>
        <w:ind w:firstLine="0"/>
        <w:jc w:val="both"/>
        <w:rPr>
          <w:sz w:val="28"/>
          <w:szCs w:val="28"/>
        </w:rPr>
        <w:sectPr w:rsidR="00AA4F43" w:rsidRPr="00272058" w:rsidSect="00B20494">
          <w:type w:val="nextColumn"/>
          <w:pgSz w:w="11907" w:h="16840"/>
          <w:pgMar w:top="851" w:right="850" w:bottom="567" w:left="1560" w:header="142" w:footer="541" w:gutter="0"/>
          <w:cols w:space="720"/>
        </w:sectPr>
      </w:pPr>
    </w:p>
    <w:p w:rsidR="00AA4F43" w:rsidRPr="001E514B" w:rsidRDefault="00AA4F43" w:rsidP="001E514B">
      <w:pPr>
        <w:pStyle w:val="3"/>
        <w:jc w:val="center"/>
        <w:rPr>
          <w:rFonts w:ascii="Times New Roman" w:hAnsi="Times New Roman"/>
          <w:sz w:val="28"/>
          <w:szCs w:val="28"/>
        </w:rPr>
      </w:pPr>
      <w:bookmarkStart w:id="164" w:name="_Toc18312392"/>
      <w:bookmarkStart w:id="165" w:name="_Toc512810320"/>
      <w:bookmarkStart w:id="166" w:name="_Toc480010338"/>
      <w:bookmarkStart w:id="167" w:name="_Toc480010299"/>
      <w:bookmarkStart w:id="168" w:name="_Toc457110594"/>
      <w:bookmarkStart w:id="169" w:name="_Toc457110176"/>
      <w:bookmarkStart w:id="170" w:name="_Toc457109397"/>
      <w:bookmarkStart w:id="171" w:name="_Toc457105328"/>
      <w:bookmarkStart w:id="172" w:name="_Toc457105247"/>
      <w:bookmarkStart w:id="173" w:name="_Toc296424375"/>
      <w:bookmarkStart w:id="174" w:name="_Toc156626055"/>
      <w:bookmarkStart w:id="175" w:name="_Toc156625964"/>
      <w:bookmarkStart w:id="176" w:name="_Toc156623448"/>
      <w:bookmarkStart w:id="177" w:name="_Toc156380311"/>
      <w:bookmarkStart w:id="178" w:name="_Toc155678370"/>
      <w:bookmarkStart w:id="179" w:name="_Toc140473198"/>
      <w:bookmarkStart w:id="180" w:name="_Toc117311680"/>
      <w:bookmarkStart w:id="181" w:name="_Toc315846219"/>
      <w:bookmarkStart w:id="182" w:name="_Toc315845448"/>
      <w:bookmarkStart w:id="183" w:name="_Toc468366448"/>
      <w:r w:rsidRPr="001E514B">
        <w:rPr>
          <w:rFonts w:ascii="Times New Roman" w:hAnsi="Times New Roman"/>
          <w:sz w:val="28"/>
          <w:szCs w:val="28"/>
        </w:rPr>
        <w:lastRenderedPageBreak/>
        <w:t>1.2.</w:t>
      </w:r>
      <w:bookmarkEnd w:id="164"/>
      <w:bookmarkEnd w:id="165"/>
      <w:bookmarkEnd w:id="166"/>
      <w:bookmarkEnd w:id="167"/>
      <w:bookmarkEnd w:id="168"/>
      <w:bookmarkEnd w:id="169"/>
      <w:bookmarkEnd w:id="170"/>
      <w:bookmarkEnd w:id="171"/>
      <w:bookmarkEnd w:id="172"/>
      <w:r w:rsidRPr="001E514B">
        <w:rPr>
          <w:rFonts w:ascii="Times New Roman" w:hAnsi="Times New Roman"/>
          <w:sz w:val="28"/>
          <w:szCs w:val="28"/>
        </w:rPr>
        <w:t>2 Описание и работа</w:t>
      </w:r>
      <w:bookmarkEnd w:id="173"/>
      <w:bookmarkEnd w:id="174"/>
      <w:bookmarkEnd w:id="175"/>
      <w:bookmarkEnd w:id="176"/>
      <w:bookmarkEnd w:id="177"/>
      <w:bookmarkEnd w:id="178"/>
      <w:bookmarkEnd w:id="179"/>
      <w:bookmarkEnd w:id="180"/>
      <w:bookmarkEnd w:id="181"/>
      <w:bookmarkEnd w:id="182"/>
      <w:bookmarkEnd w:id="183"/>
    </w:p>
    <w:p w:rsidR="00AA4F43" w:rsidRPr="001E514B" w:rsidRDefault="00AA4F43" w:rsidP="001E514B">
      <w:pPr>
        <w:spacing w:after="120"/>
        <w:ind w:firstLine="0"/>
        <w:jc w:val="center"/>
        <w:rPr>
          <w:i/>
          <w:sz w:val="28"/>
          <w:szCs w:val="28"/>
        </w:rPr>
      </w:pPr>
      <w:r w:rsidRPr="001E514B">
        <w:rPr>
          <w:i/>
          <w:sz w:val="28"/>
          <w:szCs w:val="28"/>
        </w:rPr>
        <w:t>Блок цилиндров</w:t>
      </w:r>
    </w:p>
    <w:p w:rsidR="00AA4F43" w:rsidRPr="00272058" w:rsidRDefault="00AA4F43" w:rsidP="001E514B">
      <w:pPr>
        <w:jc w:val="both"/>
        <w:rPr>
          <w:sz w:val="28"/>
          <w:szCs w:val="28"/>
        </w:rPr>
      </w:pPr>
      <w:r w:rsidRPr="00272058">
        <w:rPr>
          <w:sz w:val="28"/>
          <w:szCs w:val="28"/>
        </w:rPr>
        <w:t>Блок цилиндров является основной корпусной деталью дизеля и пре</w:t>
      </w:r>
      <w:r w:rsidRPr="00272058">
        <w:rPr>
          <w:sz w:val="28"/>
          <w:szCs w:val="28"/>
        </w:rPr>
        <w:t>д</w:t>
      </w:r>
      <w:r w:rsidRPr="00272058">
        <w:rPr>
          <w:sz w:val="28"/>
          <w:szCs w:val="28"/>
        </w:rPr>
        <w:t>ставляет с</w:t>
      </w:r>
      <w:r w:rsidR="00B207C0" w:rsidRPr="00272058">
        <w:rPr>
          <w:sz w:val="28"/>
          <w:szCs w:val="28"/>
        </w:rPr>
        <w:t xml:space="preserve">обой жесткую чугунную отливку. </w:t>
      </w:r>
      <w:r w:rsidRPr="00272058">
        <w:rPr>
          <w:sz w:val="28"/>
          <w:szCs w:val="28"/>
        </w:rPr>
        <w:t>В вертикальных расточках блока установлены четыре съемные гильзы, изготовленные из специального чугуна.</w:t>
      </w:r>
    </w:p>
    <w:p w:rsidR="00AA4F43" w:rsidRPr="00272058" w:rsidRDefault="00AA4F43" w:rsidP="001E514B">
      <w:pPr>
        <w:jc w:val="both"/>
        <w:rPr>
          <w:sz w:val="28"/>
          <w:szCs w:val="28"/>
        </w:rPr>
      </w:pPr>
      <w:r w:rsidRPr="00272058">
        <w:rPr>
          <w:sz w:val="28"/>
          <w:szCs w:val="28"/>
        </w:rPr>
        <w:t>Гильза устанавливается в блок цилиндров по двум центрирующим по</w:t>
      </w:r>
      <w:r w:rsidRPr="00272058">
        <w:rPr>
          <w:sz w:val="28"/>
          <w:szCs w:val="28"/>
        </w:rPr>
        <w:t>я</w:t>
      </w:r>
      <w:r w:rsidRPr="00272058">
        <w:rPr>
          <w:sz w:val="28"/>
          <w:szCs w:val="28"/>
        </w:rPr>
        <w:t>сам: верхнему и нижнему. В верхнем поясе гильза закрепляется буртом, в нижнем - уплотняется двумя резиновыми кольцами, размещенными в канавках блока цилиндров.</w:t>
      </w:r>
    </w:p>
    <w:p w:rsidR="00AA4F43" w:rsidRPr="00272058" w:rsidRDefault="00AA4F43" w:rsidP="001E514B">
      <w:pPr>
        <w:jc w:val="both"/>
        <w:rPr>
          <w:sz w:val="28"/>
          <w:szCs w:val="28"/>
        </w:rPr>
      </w:pPr>
      <w:r w:rsidRPr="00272058">
        <w:rPr>
          <w:sz w:val="28"/>
          <w:szCs w:val="28"/>
        </w:rPr>
        <w:t>Гильзы по внутреннему диаметру сортируются на три размерные группы: большая (Б), средняя (С) и малая (М). Маркировка группы наносится на з</w:t>
      </w:r>
      <w:r w:rsidRPr="00272058">
        <w:rPr>
          <w:sz w:val="28"/>
          <w:szCs w:val="28"/>
        </w:rPr>
        <w:t>а</w:t>
      </w:r>
      <w:r w:rsidRPr="00272058">
        <w:rPr>
          <w:sz w:val="28"/>
          <w:szCs w:val="28"/>
        </w:rPr>
        <w:t>ходном конусе гильзы. Размеры гильз приведены в таблице В.1 (Приложение В). На дизеле устанавливаются гильзы одной размерной группы.</w:t>
      </w:r>
    </w:p>
    <w:p w:rsidR="00AA4F43" w:rsidRPr="00272058" w:rsidRDefault="00AA4F43" w:rsidP="001E514B">
      <w:pPr>
        <w:jc w:val="both"/>
        <w:rPr>
          <w:sz w:val="28"/>
          <w:szCs w:val="28"/>
        </w:rPr>
      </w:pPr>
      <w:r w:rsidRPr="00272058">
        <w:rPr>
          <w:sz w:val="28"/>
          <w:szCs w:val="28"/>
        </w:rPr>
        <w:t>Между стенками блока цилиндров и гильзами циркулирует охлаждающая жидкость.</w:t>
      </w:r>
    </w:p>
    <w:p w:rsidR="00AA4F43" w:rsidRPr="00272058" w:rsidRDefault="00AA4F43" w:rsidP="001E514B">
      <w:pPr>
        <w:jc w:val="both"/>
        <w:rPr>
          <w:sz w:val="28"/>
          <w:szCs w:val="28"/>
        </w:rPr>
      </w:pPr>
      <w:r w:rsidRPr="00272058">
        <w:rPr>
          <w:sz w:val="28"/>
          <w:szCs w:val="28"/>
        </w:rPr>
        <w:t>Торцовые стенки и поперечные перегородки блока цилиндров в нижней части имеют приливы, предназначенные для образования опор коленчатого вала. На эти приливы установлены крышки. Приливы вместе с крышками о</w:t>
      </w:r>
      <w:r w:rsidRPr="00272058">
        <w:rPr>
          <w:sz w:val="28"/>
          <w:szCs w:val="28"/>
        </w:rPr>
        <w:t>б</w:t>
      </w:r>
      <w:r w:rsidRPr="00272058">
        <w:rPr>
          <w:sz w:val="28"/>
          <w:szCs w:val="28"/>
        </w:rPr>
        <w:t>разуют постели для коренных подшипников. Постели под вкладыши коренных подшипников расточены с одной установ</w:t>
      </w:r>
      <w:r w:rsidR="00216901" w:rsidRPr="00272058">
        <w:rPr>
          <w:sz w:val="28"/>
          <w:szCs w:val="28"/>
        </w:rPr>
        <w:t xml:space="preserve">ки в сборе с крышками коренных </w:t>
      </w:r>
      <w:r w:rsidRPr="00272058">
        <w:rPr>
          <w:sz w:val="28"/>
          <w:szCs w:val="28"/>
        </w:rPr>
        <w:t>подшипников, поэтому менять крышки местами нельзя.</w:t>
      </w:r>
    </w:p>
    <w:p w:rsidR="00AA4F43" w:rsidRPr="00272058" w:rsidRDefault="00AA4F43" w:rsidP="001E514B">
      <w:pPr>
        <w:jc w:val="both"/>
        <w:rPr>
          <w:sz w:val="28"/>
          <w:szCs w:val="28"/>
        </w:rPr>
      </w:pPr>
      <w:r w:rsidRPr="00272058">
        <w:rPr>
          <w:sz w:val="28"/>
          <w:szCs w:val="28"/>
        </w:rPr>
        <w:t>Блок цилиндров имеет продольный масляный канал, от которого по поп</w:t>
      </w:r>
      <w:r w:rsidRPr="00272058">
        <w:rPr>
          <w:sz w:val="28"/>
          <w:szCs w:val="28"/>
        </w:rPr>
        <w:t>е</w:t>
      </w:r>
      <w:r w:rsidRPr="00272058">
        <w:rPr>
          <w:sz w:val="28"/>
          <w:szCs w:val="28"/>
        </w:rPr>
        <w:t>речным каналам масло поступает к коренным подшипникам коленчатого вала и подшипникам распределительного вала.</w:t>
      </w:r>
    </w:p>
    <w:p w:rsidR="00AA4F43" w:rsidRPr="00272058" w:rsidRDefault="00AA4F43" w:rsidP="001E514B">
      <w:pPr>
        <w:jc w:val="both"/>
        <w:rPr>
          <w:sz w:val="28"/>
          <w:szCs w:val="28"/>
        </w:rPr>
      </w:pPr>
      <w:r w:rsidRPr="00272058">
        <w:rPr>
          <w:sz w:val="28"/>
          <w:szCs w:val="28"/>
        </w:rPr>
        <w:t>Конструкцией блока цилиндров дизелей предусмотрены пять подшипн</w:t>
      </w:r>
      <w:r w:rsidRPr="00272058">
        <w:rPr>
          <w:sz w:val="28"/>
          <w:szCs w:val="28"/>
        </w:rPr>
        <w:t>и</w:t>
      </w:r>
      <w:r w:rsidRPr="00272058">
        <w:rPr>
          <w:sz w:val="28"/>
          <w:szCs w:val="28"/>
        </w:rPr>
        <w:t>ков распределительного вала.</w:t>
      </w:r>
    </w:p>
    <w:p w:rsidR="00AA4F43" w:rsidRPr="00272058" w:rsidRDefault="00AA4F43" w:rsidP="001E514B">
      <w:pPr>
        <w:jc w:val="both"/>
        <w:rPr>
          <w:sz w:val="28"/>
          <w:szCs w:val="28"/>
        </w:rPr>
      </w:pPr>
      <w:r w:rsidRPr="00272058">
        <w:rPr>
          <w:sz w:val="28"/>
          <w:szCs w:val="28"/>
        </w:rPr>
        <w:t>В верхней части второй и четвертой опор коленчатого вала установлены форсунки, которые служат для охлаждения поршней струей масла.</w:t>
      </w:r>
    </w:p>
    <w:p w:rsidR="00AA4F43" w:rsidRPr="00272058" w:rsidRDefault="00AA4F43" w:rsidP="001E514B">
      <w:pPr>
        <w:spacing w:after="120"/>
        <w:jc w:val="both"/>
        <w:rPr>
          <w:sz w:val="28"/>
          <w:szCs w:val="28"/>
        </w:rPr>
      </w:pPr>
      <w:r w:rsidRPr="00272058">
        <w:rPr>
          <w:sz w:val="28"/>
          <w:szCs w:val="28"/>
        </w:rPr>
        <w:t>На наружных поверхностях блока цилиндров имеются обработанные привалочные плоскости для крепления головки блока, масляного фильтра, масляного картера, водяного насоса, фильтров грубой и тонкой очистки то</w:t>
      </w:r>
      <w:r w:rsidRPr="00272058">
        <w:rPr>
          <w:sz w:val="28"/>
          <w:szCs w:val="28"/>
        </w:rPr>
        <w:t>п</w:t>
      </w:r>
      <w:r w:rsidRPr="00272058">
        <w:rPr>
          <w:sz w:val="28"/>
          <w:szCs w:val="28"/>
        </w:rPr>
        <w:t>лива, щита распределения и листа заднего.</w:t>
      </w:r>
    </w:p>
    <w:p w:rsidR="00AA4F43" w:rsidRPr="001E514B" w:rsidRDefault="00AA4F43" w:rsidP="001E514B">
      <w:pPr>
        <w:spacing w:after="120"/>
        <w:jc w:val="center"/>
        <w:rPr>
          <w:i/>
          <w:sz w:val="28"/>
          <w:szCs w:val="28"/>
        </w:rPr>
      </w:pPr>
      <w:r w:rsidRPr="001E514B">
        <w:rPr>
          <w:i/>
          <w:sz w:val="28"/>
          <w:szCs w:val="28"/>
        </w:rPr>
        <w:t>Головка цилиндров</w:t>
      </w:r>
    </w:p>
    <w:p w:rsidR="00AA4F43" w:rsidRPr="00272058" w:rsidRDefault="00AA4F43" w:rsidP="001E514B">
      <w:pPr>
        <w:jc w:val="both"/>
        <w:rPr>
          <w:sz w:val="28"/>
          <w:szCs w:val="28"/>
        </w:rPr>
      </w:pPr>
      <w:r w:rsidRPr="00272058">
        <w:rPr>
          <w:sz w:val="28"/>
          <w:szCs w:val="28"/>
        </w:rPr>
        <w:t>Головка цилиндров представляет собой чугунную отливку, во внутренних полостях которой имеются впускные и выпускные каналы, закрываемые кл</w:t>
      </w:r>
      <w:r w:rsidRPr="00272058">
        <w:rPr>
          <w:sz w:val="28"/>
          <w:szCs w:val="28"/>
        </w:rPr>
        <w:t>а</w:t>
      </w:r>
      <w:r w:rsidRPr="00272058">
        <w:rPr>
          <w:sz w:val="28"/>
          <w:szCs w:val="28"/>
        </w:rPr>
        <w:t>панами. Впускные каналы - с винтовым профилем. Для обеспечения отвода тепла головка цилиндров имеет внутренние полости, в которых циркулирует охлаждающая жидкость.</w:t>
      </w:r>
    </w:p>
    <w:p w:rsidR="005717DA" w:rsidRPr="00272058" w:rsidRDefault="00AA4F43" w:rsidP="001E514B">
      <w:pPr>
        <w:spacing w:after="120"/>
        <w:jc w:val="both"/>
        <w:rPr>
          <w:sz w:val="28"/>
          <w:szCs w:val="28"/>
        </w:rPr>
      </w:pPr>
      <w:r w:rsidRPr="00272058">
        <w:rPr>
          <w:sz w:val="28"/>
          <w:szCs w:val="28"/>
        </w:rPr>
        <w:t>Головка цилиндров имеет вставные седла клапанов, изготовленные из жаропрочного и износостойкого сплава. На головке цилиндров сверху уст</w:t>
      </w:r>
      <w:r w:rsidRPr="00272058">
        <w:rPr>
          <w:sz w:val="28"/>
          <w:szCs w:val="28"/>
        </w:rPr>
        <w:t>а</w:t>
      </w:r>
      <w:r w:rsidRPr="00272058">
        <w:rPr>
          <w:sz w:val="28"/>
          <w:szCs w:val="28"/>
        </w:rPr>
        <w:t>навливаются стойки, ось коромысел с коромыслами, крышка головки, впус</w:t>
      </w:r>
      <w:r w:rsidRPr="00272058">
        <w:rPr>
          <w:sz w:val="28"/>
          <w:szCs w:val="28"/>
        </w:rPr>
        <w:t>к</w:t>
      </w:r>
      <w:r w:rsidRPr="00272058">
        <w:rPr>
          <w:sz w:val="28"/>
          <w:szCs w:val="28"/>
        </w:rPr>
        <w:t>ной кол</w:t>
      </w:r>
      <w:r w:rsidR="00B207C0" w:rsidRPr="00272058">
        <w:rPr>
          <w:sz w:val="28"/>
          <w:szCs w:val="28"/>
        </w:rPr>
        <w:t xml:space="preserve">лектор и колпак крышки, </w:t>
      </w:r>
      <w:r w:rsidRPr="00272058">
        <w:rPr>
          <w:sz w:val="28"/>
          <w:szCs w:val="28"/>
        </w:rPr>
        <w:t xml:space="preserve">закрывающий клапанный механизм. С левой стороны </w:t>
      </w:r>
      <w:r w:rsidR="00B207C0" w:rsidRPr="00272058">
        <w:rPr>
          <w:sz w:val="28"/>
          <w:szCs w:val="28"/>
        </w:rPr>
        <w:t xml:space="preserve">(со стороны топливного насоса) </w:t>
      </w:r>
      <w:r w:rsidRPr="00272058">
        <w:rPr>
          <w:sz w:val="28"/>
          <w:szCs w:val="28"/>
        </w:rPr>
        <w:t>в головке установлены четыре фо</w:t>
      </w:r>
      <w:r w:rsidRPr="00272058">
        <w:rPr>
          <w:sz w:val="28"/>
          <w:szCs w:val="28"/>
        </w:rPr>
        <w:t>р</w:t>
      </w:r>
      <w:r w:rsidRPr="00272058">
        <w:rPr>
          <w:sz w:val="28"/>
          <w:szCs w:val="28"/>
        </w:rPr>
        <w:t>сунки и четы</w:t>
      </w:r>
      <w:r w:rsidR="00B207C0" w:rsidRPr="00272058">
        <w:rPr>
          <w:sz w:val="28"/>
          <w:szCs w:val="28"/>
        </w:rPr>
        <w:t>ре свечи накаливания,</w:t>
      </w:r>
      <w:r w:rsidRPr="00272058">
        <w:rPr>
          <w:sz w:val="28"/>
          <w:szCs w:val="28"/>
        </w:rPr>
        <w:t xml:space="preserve"> а с правой стороны к головке крепится в</w:t>
      </w:r>
      <w:r w:rsidRPr="00272058">
        <w:rPr>
          <w:sz w:val="28"/>
          <w:szCs w:val="28"/>
        </w:rPr>
        <w:t>ы</w:t>
      </w:r>
      <w:r w:rsidRPr="00272058">
        <w:rPr>
          <w:sz w:val="28"/>
          <w:szCs w:val="28"/>
        </w:rPr>
        <w:lastRenderedPageBreak/>
        <w:t>пускной коллектор. Для уплотнения разъема между головкой и блоком цили</w:t>
      </w:r>
      <w:r w:rsidRPr="00272058">
        <w:rPr>
          <w:sz w:val="28"/>
          <w:szCs w:val="28"/>
        </w:rPr>
        <w:t>н</w:t>
      </w:r>
      <w:r w:rsidRPr="00272058">
        <w:rPr>
          <w:sz w:val="28"/>
          <w:szCs w:val="28"/>
        </w:rPr>
        <w:t xml:space="preserve">дров установлена </w:t>
      </w:r>
      <w:r w:rsidR="00B049EE" w:rsidRPr="00272058">
        <w:rPr>
          <w:sz w:val="28"/>
          <w:szCs w:val="28"/>
        </w:rPr>
        <w:t>многослойная металлическая прокладка</w:t>
      </w:r>
      <w:r w:rsidRPr="00272058">
        <w:rPr>
          <w:sz w:val="28"/>
          <w:szCs w:val="28"/>
        </w:rPr>
        <w:t xml:space="preserve">. </w:t>
      </w:r>
    </w:p>
    <w:p w:rsidR="00AA4F43" w:rsidRPr="001E514B" w:rsidRDefault="00AA4F43" w:rsidP="001E514B">
      <w:pPr>
        <w:tabs>
          <w:tab w:val="left" w:pos="6809"/>
        </w:tabs>
        <w:spacing w:after="120"/>
        <w:jc w:val="center"/>
        <w:rPr>
          <w:i/>
          <w:sz w:val="28"/>
          <w:szCs w:val="28"/>
        </w:rPr>
      </w:pPr>
      <w:r w:rsidRPr="001E514B">
        <w:rPr>
          <w:i/>
          <w:sz w:val="28"/>
          <w:szCs w:val="28"/>
        </w:rPr>
        <w:t>Кривошипно-шатунный механизм</w:t>
      </w:r>
    </w:p>
    <w:p w:rsidR="00AA4F43" w:rsidRPr="00272058" w:rsidRDefault="00AA4F43" w:rsidP="001E514B">
      <w:pPr>
        <w:jc w:val="both"/>
        <w:rPr>
          <w:sz w:val="28"/>
          <w:szCs w:val="28"/>
        </w:rPr>
      </w:pPr>
      <w:r w:rsidRPr="00272058">
        <w:rPr>
          <w:sz w:val="28"/>
          <w:szCs w:val="28"/>
        </w:rPr>
        <w:t>Основными деталями кривошипно-шатунного механизма являются: к</w:t>
      </w:r>
      <w:r w:rsidRPr="00272058">
        <w:rPr>
          <w:sz w:val="28"/>
          <w:szCs w:val="28"/>
        </w:rPr>
        <w:t>о</w:t>
      </w:r>
      <w:r w:rsidRPr="00272058">
        <w:rPr>
          <w:sz w:val="28"/>
          <w:szCs w:val="28"/>
        </w:rPr>
        <w:t>ленчатый вал, поршни с поршневыми кольцами и пальцами, шатуны, коре</w:t>
      </w:r>
      <w:r w:rsidRPr="00272058">
        <w:rPr>
          <w:sz w:val="28"/>
          <w:szCs w:val="28"/>
        </w:rPr>
        <w:t>н</w:t>
      </w:r>
      <w:r w:rsidRPr="00272058">
        <w:rPr>
          <w:sz w:val="28"/>
          <w:szCs w:val="28"/>
        </w:rPr>
        <w:t>ные и шатунные подшипники, маховик.</w:t>
      </w:r>
    </w:p>
    <w:p w:rsidR="00AA4F43" w:rsidRPr="00272058" w:rsidRDefault="00AA4F43" w:rsidP="001E514B">
      <w:pPr>
        <w:jc w:val="both"/>
        <w:rPr>
          <w:sz w:val="28"/>
          <w:szCs w:val="28"/>
        </w:rPr>
      </w:pPr>
      <w:r w:rsidRPr="00272058">
        <w:rPr>
          <w:sz w:val="28"/>
          <w:szCs w:val="28"/>
        </w:rPr>
        <w:t xml:space="preserve">Коленчатый вал - стальной, имеет пять коренных и четыре шатунные шейки. </w:t>
      </w:r>
    </w:p>
    <w:p w:rsidR="00AA4F43" w:rsidRPr="00272058" w:rsidRDefault="00AA4F43" w:rsidP="001E514B">
      <w:pPr>
        <w:jc w:val="both"/>
        <w:rPr>
          <w:sz w:val="28"/>
          <w:szCs w:val="28"/>
        </w:rPr>
      </w:pPr>
      <w:r w:rsidRPr="00272058">
        <w:rPr>
          <w:sz w:val="28"/>
          <w:szCs w:val="28"/>
        </w:rPr>
        <w:t>Осевое усилие коленчатого вала воспринимается четырьмя биметалли</w:t>
      </w:r>
      <w:r w:rsidR="00FF6C5A" w:rsidRPr="00272058">
        <w:rPr>
          <w:sz w:val="28"/>
          <w:szCs w:val="28"/>
        </w:rPr>
        <w:t>ч</w:t>
      </w:r>
      <w:r w:rsidR="00FF6C5A" w:rsidRPr="00272058">
        <w:rPr>
          <w:sz w:val="28"/>
          <w:szCs w:val="28"/>
        </w:rPr>
        <w:t>е</w:t>
      </w:r>
      <w:r w:rsidR="00FF6C5A" w:rsidRPr="00272058">
        <w:rPr>
          <w:sz w:val="28"/>
          <w:szCs w:val="28"/>
        </w:rPr>
        <w:t xml:space="preserve">скими полукольцами. </w:t>
      </w:r>
      <w:r w:rsidR="006A0557" w:rsidRPr="00272058">
        <w:rPr>
          <w:sz w:val="28"/>
          <w:szCs w:val="28"/>
        </w:rPr>
        <w:t>Полукольца у</w:t>
      </w:r>
      <w:r w:rsidR="00FF6C5A" w:rsidRPr="00272058">
        <w:rPr>
          <w:sz w:val="28"/>
          <w:szCs w:val="28"/>
        </w:rPr>
        <w:t xml:space="preserve">станавливаются </w:t>
      </w:r>
      <w:r w:rsidRPr="00272058">
        <w:rPr>
          <w:sz w:val="28"/>
          <w:szCs w:val="28"/>
        </w:rPr>
        <w:t>в расточках блока цили</w:t>
      </w:r>
      <w:r w:rsidRPr="00272058">
        <w:rPr>
          <w:sz w:val="28"/>
          <w:szCs w:val="28"/>
        </w:rPr>
        <w:t>н</w:t>
      </w:r>
      <w:r w:rsidRPr="00272058">
        <w:rPr>
          <w:sz w:val="28"/>
          <w:szCs w:val="28"/>
        </w:rPr>
        <w:t>дров и крышке пятого коренно</w:t>
      </w:r>
      <w:r w:rsidR="00FF6C5A" w:rsidRPr="00272058">
        <w:rPr>
          <w:sz w:val="28"/>
          <w:szCs w:val="28"/>
        </w:rPr>
        <w:t xml:space="preserve">го подшипника. </w:t>
      </w:r>
      <w:r w:rsidRPr="00272058">
        <w:rPr>
          <w:sz w:val="28"/>
          <w:szCs w:val="28"/>
        </w:rPr>
        <w:t>Для уменьшения нагрузок на коренные подшипники от сил инерции на первой, четвертой, пятой и восьмой щеках коленчатого вала устанавливаются противовесы. Спереди и сзади к</w:t>
      </w:r>
      <w:r w:rsidRPr="00272058">
        <w:rPr>
          <w:sz w:val="28"/>
          <w:szCs w:val="28"/>
        </w:rPr>
        <w:t>о</w:t>
      </w:r>
      <w:r w:rsidRPr="00272058">
        <w:rPr>
          <w:sz w:val="28"/>
          <w:szCs w:val="28"/>
        </w:rPr>
        <w:t>ленчатый вал уплотняется манжетами. На передний конец вала устанавлив</w:t>
      </w:r>
      <w:r w:rsidRPr="00272058">
        <w:rPr>
          <w:sz w:val="28"/>
          <w:szCs w:val="28"/>
        </w:rPr>
        <w:t>а</w:t>
      </w:r>
      <w:r w:rsidRPr="00272058">
        <w:rPr>
          <w:sz w:val="28"/>
          <w:szCs w:val="28"/>
        </w:rPr>
        <w:t>ются шестерня привода газораспределения (шестерня коленчатого вала), ше</w:t>
      </w:r>
      <w:r w:rsidRPr="00272058">
        <w:rPr>
          <w:sz w:val="28"/>
          <w:szCs w:val="28"/>
        </w:rPr>
        <w:t>с</w:t>
      </w:r>
      <w:r w:rsidRPr="00272058">
        <w:rPr>
          <w:sz w:val="28"/>
          <w:szCs w:val="28"/>
        </w:rPr>
        <w:t>терня привода масляного насоса, шкив привода водяного насоса и генератора. На задний фланец вала крепится маховик.</w:t>
      </w:r>
    </w:p>
    <w:p w:rsidR="00AA4F43" w:rsidRPr="00272058" w:rsidRDefault="00AA4F43" w:rsidP="001E514B">
      <w:pPr>
        <w:jc w:val="both"/>
        <w:rPr>
          <w:sz w:val="28"/>
          <w:szCs w:val="28"/>
        </w:rPr>
      </w:pPr>
      <w:r w:rsidRPr="00272058">
        <w:rPr>
          <w:sz w:val="28"/>
          <w:szCs w:val="28"/>
        </w:rPr>
        <w:t>Коленчатый вал может изготавливаться и устанавливаться на дизель двух производственных размеров (номиналов). Коленчатый вал, шатунные и к</w:t>
      </w:r>
      <w:r w:rsidRPr="00272058">
        <w:rPr>
          <w:sz w:val="28"/>
          <w:szCs w:val="28"/>
        </w:rPr>
        <w:t>о</w:t>
      </w:r>
      <w:r w:rsidRPr="00272058">
        <w:rPr>
          <w:sz w:val="28"/>
          <w:szCs w:val="28"/>
        </w:rPr>
        <w:t>ренные шейки которого изготовлен</w:t>
      </w:r>
      <w:r w:rsidR="00695DF7" w:rsidRPr="00272058">
        <w:rPr>
          <w:sz w:val="28"/>
          <w:szCs w:val="28"/>
        </w:rPr>
        <w:t xml:space="preserve">ы по размеру второго номинала, </w:t>
      </w:r>
      <w:r w:rsidRPr="00272058">
        <w:rPr>
          <w:sz w:val="28"/>
          <w:szCs w:val="28"/>
        </w:rPr>
        <w:t>имеет на первой щеке дополнительную маркировку (таблица В.2 приложения В).</w:t>
      </w:r>
    </w:p>
    <w:p w:rsidR="00AA4F43" w:rsidRPr="00272058" w:rsidRDefault="00AA4F43" w:rsidP="001E514B">
      <w:pPr>
        <w:jc w:val="both"/>
        <w:rPr>
          <w:sz w:val="28"/>
          <w:szCs w:val="28"/>
        </w:rPr>
      </w:pPr>
      <w:r w:rsidRPr="00272058">
        <w:rPr>
          <w:sz w:val="28"/>
          <w:szCs w:val="28"/>
        </w:rPr>
        <w:t>Поршень изготавливается из алюминиевого сплава. В днище поршня в</w:t>
      </w:r>
      <w:r w:rsidRPr="00272058">
        <w:rPr>
          <w:sz w:val="28"/>
          <w:szCs w:val="28"/>
        </w:rPr>
        <w:t>ы</w:t>
      </w:r>
      <w:r w:rsidRPr="00272058">
        <w:rPr>
          <w:sz w:val="28"/>
          <w:szCs w:val="28"/>
        </w:rPr>
        <w:t>полнена камера сгорания. Камера сгорания смещена относительно оси пор</w:t>
      </w:r>
      <w:r w:rsidRPr="00272058">
        <w:rPr>
          <w:sz w:val="28"/>
          <w:szCs w:val="28"/>
        </w:rPr>
        <w:t>ш</w:t>
      </w:r>
      <w:r w:rsidRPr="00272058">
        <w:rPr>
          <w:sz w:val="28"/>
          <w:szCs w:val="28"/>
        </w:rPr>
        <w:t>ня. В верхней части поршень имеет три канавки - в первые две устанавлив</w:t>
      </w:r>
      <w:r w:rsidRPr="00272058">
        <w:rPr>
          <w:sz w:val="28"/>
          <w:szCs w:val="28"/>
        </w:rPr>
        <w:t>а</w:t>
      </w:r>
      <w:r w:rsidRPr="00272058">
        <w:rPr>
          <w:sz w:val="28"/>
          <w:szCs w:val="28"/>
        </w:rPr>
        <w:t xml:space="preserve">ются компрессионные кольца, в третью - маслосъемное кольцо. Под канавку верхнего компрессионного кольца залита вставка из специального чугуна. В бобышках поршня расточены отверстия под поршневой палец. Размеры поршней приведены в таблице В.1 </w:t>
      </w:r>
      <w:r w:rsidR="00B207C0" w:rsidRPr="00272058">
        <w:rPr>
          <w:sz w:val="28"/>
          <w:szCs w:val="28"/>
        </w:rPr>
        <w:t xml:space="preserve">(Приложение В). На поверхности </w:t>
      </w:r>
      <w:r w:rsidRPr="00272058">
        <w:rPr>
          <w:sz w:val="28"/>
          <w:szCs w:val="28"/>
        </w:rPr>
        <w:t>юбки поршня выполнен микрорельеф, способствующий удержанию масляной пле</w:t>
      </w:r>
      <w:r w:rsidRPr="00272058">
        <w:rPr>
          <w:sz w:val="28"/>
          <w:szCs w:val="28"/>
        </w:rPr>
        <w:t>н</w:t>
      </w:r>
      <w:r w:rsidRPr="00272058">
        <w:rPr>
          <w:sz w:val="28"/>
          <w:szCs w:val="28"/>
        </w:rPr>
        <w:t xml:space="preserve">ки в зоне трения, исключающий тем самым граничное трение. </w:t>
      </w:r>
    </w:p>
    <w:p w:rsidR="00AA4F43" w:rsidRPr="00272058" w:rsidRDefault="00AA4F43" w:rsidP="001E514B">
      <w:pPr>
        <w:jc w:val="both"/>
        <w:rPr>
          <w:sz w:val="28"/>
          <w:szCs w:val="28"/>
        </w:rPr>
      </w:pPr>
      <w:r w:rsidRPr="00272058">
        <w:rPr>
          <w:sz w:val="28"/>
          <w:szCs w:val="28"/>
        </w:rPr>
        <w:t>Поршневые кольца изготовлены из чугуна. Верхнее компрессионное кольцо выполнено из высокопрочного чугуна, в сечении имеет форму равн</w:t>
      </w:r>
      <w:r w:rsidRPr="00272058">
        <w:rPr>
          <w:sz w:val="28"/>
          <w:szCs w:val="28"/>
        </w:rPr>
        <w:t>о</w:t>
      </w:r>
      <w:r w:rsidRPr="00272058">
        <w:rPr>
          <w:sz w:val="28"/>
          <w:szCs w:val="28"/>
        </w:rPr>
        <w:t xml:space="preserve">бокой трапеции. </w:t>
      </w:r>
      <w:r w:rsidR="00B207C0" w:rsidRPr="00272058">
        <w:rPr>
          <w:sz w:val="28"/>
          <w:szCs w:val="28"/>
        </w:rPr>
        <w:t xml:space="preserve">Второе компрессионное кольцо - </w:t>
      </w:r>
      <w:r w:rsidRPr="00272058">
        <w:rPr>
          <w:sz w:val="28"/>
          <w:szCs w:val="28"/>
        </w:rPr>
        <w:t>конусное. На торцовой п</w:t>
      </w:r>
      <w:r w:rsidRPr="00272058">
        <w:rPr>
          <w:sz w:val="28"/>
          <w:szCs w:val="28"/>
        </w:rPr>
        <w:t>о</w:t>
      </w:r>
      <w:r w:rsidRPr="00272058">
        <w:rPr>
          <w:sz w:val="28"/>
          <w:szCs w:val="28"/>
        </w:rPr>
        <w:t>верхности у замка компрессионные кольца имеют маркировку «Верх» («ТОР»). Маслосъемное кольцо коробчатого</w:t>
      </w:r>
      <w:r w:rsidR="009E5190" w:rsidRPr="00272058">
        <w:rPr>
          <w:sz w:val="28"/>
          <w:szCs w:val="28"/>
        </w:rPr>
        <w:t xml:space="preserve"> типа с пружинным расширит</w:t>
      </w:r>
      <w:r w:rsidR="009E5190" w:rsidRPr="00272058">
        <w:rPr>
          <w:sz w:val="28"/>
          <w:szCs w:val="28"/>
        </w:rPr>
        <w:t>е</w:t>
      </w:r>
      <w:r w:rsidR="009E5190" w:rsidRPr="00272058">
        <w:rPr>
          <w:sz w:val="28"/>
          <w:szCs w:val="28"/>
        </w:rPr>
        <w:t>лем.</w:t>
      </w:r>
    </w:p>
    <w:p w:rsidR="00AA4F43" w:rsidRPr="00272058" w:rsidRDefault="00AA4F43" w:rsidP="001E514B">
      <w:pPr>
        <w:jc w:val="both"/>
        <w:rPr>
          <w:sz w:val="28"/>
          <w:szCs w:val="28"/>
        </w:rPr>
      </w:pPr>
      <w:r w:rsidRPr="00272058">
        <w:rPr>
          <w:sz w:val="28"/>
          <w:szCs w:val="28"/>
        </w:rPr>
        <w:t>Поршневой палец - полый, изготовлен из хромоникелевой стали. Осевое перемещение пальца в бобышках поршня ограничивается стопорными кол</w:t>
      </w:r>
      <w:r w:rsidRPr="00272058">
        <w:rPr>
          <w:sz w:val="28"/>
          <w:szCs w:val="28"/>
        </w:rPr>
        <w:t>ь</w:t>
      </w:r>
      <w:r w:rsidRPr="00272058">
        <w:rPr>
          <w:sz w:val="28"/>
          <w:szCs w:val="28"/>
        </w:rPr>
        <w:t>цами.</w:t>
      </w:r>
    </w:p>
    <w:p w:rsidR="00AA4F43" w:rsidRPr="00272058" w:rsidRDefault="00AA4F43" w:rsidP="001E514B">
      <w:pPr>
        <w:jc w:val="both"/>
        <w:rPr>
          <w:sz w:val="28"/>
          <w:szCs w:val="28"/>
        </w:rPr>
      </w:pPr>
      <w:r w:rsidRPr="00272058">
        <w:rPr>
          <w:sz w:val="28"/>
          <w:szCs w:val="28"/>
        </w:rPr>
        <w:t>Шатун - стальной, двутаврового сечения. В верхнюю головку его запре</w:t>
      </w:r>
      <w:r w:rsidRPr="00272058">
        <w:rPr>
          <w:sz w:val="28"/>
          <w:szCs w:val="28"/>
        </w:rPr>
        <w:t>с</w:t>
      </w:r>
      <w:r w:rsidRPr="00272058">
        <w:rPr>
          <w:sz w:val="28"/>
          <w:szCs w:val="28"/>
        </w:rPr>
        <w:t>сована втулка. Для смазки поршневого пальца в верхней головке шатуна и втулке имеются отверстия.</w:t>
      </w:r>
    </w:p>
    <w:p w:rsidR="00AA4F43" w:rsidRPr="00272058" w:rsidRDefault="00AA4F43" w:rsidP="001E514B">
      <w:pPr>
        <w:jc w:val="both"/>
        <w:rPr>
          <w:sz w:val="28"/>
          <w:szCs w:val="28"/>
        </w:rPr>
      </w:pPr>
      <w:r w:rsidRPr="00272058">
        <w:rPr>
          <w:sz w:val="28"/>
          <w:szCs w:val="28"/>
        </w:rPr>
        <w:t>Расточка постели в нижней головке шатуна под вкладыши производится в сборе с крышкой. Поэтому менять крышки шатунов не допускается. Шатун и крышка имеют одинаковые номера, набитые на их поверхностях. Кроме того, шатуны имеют весовые группы по массе верхней и нижней головок. Обозн</w:t>
      </w:r>
      <w:r w:rsidRPr="00272058">
        <w:rPr>
          <w:sz w:val="28"/>
          <w:szCs w:val="28"/>
        </w:rPr>
        <w:t>а</w:t>
      </w:r>
      <w:r w:rsidRPr="00272058">
        <w:rPr>
          <w:sz w:val="28"/>
          <w:szCs w:val="28"/>
        </w:rPr>
        <w:lastRenderedPageBreak/>
        <w:t>чение группы по массе наносится на торцовой поверхности верхней головки шатуна. На дизеле должны быть установлены шатуны одной группы.</w:t>
      </w:r>
    </w:p>
    <w:p w:rsidR="00AA4F43" w:rsidRPr="00272058" w:rsidRDefault="00786BC9" w:rsidP="001E514B">
      <w:pPr>
        <w:jc w:val="both"/>
        <w:rPr>
          <w:sz w:val="28"/>
          <w:szCs w:val="28"/>
        </w:rPr>
      </w:pPr>
      <w:r w:rsidRPr="00272058">
        <w:rPr>
          <w:sz w:val="28"/>
          <w:szCs w:val="28"/>
        </w:rPr>
        <w:t xml:space="preserve">Вкладыши коренных </w:t>
      </w:r>
      <w:r w:rsidR="00AA4F43" w:rsidRPr="00272058">
        <w:rPr>
          <w:sz w:val="28"/>
          <w:szCs w:val="28"/>
        </w:rPr>
        <w:t>и шатунных подшипников коленчатого вала – из биметаллической полосы. На дизелях используются вкладыши коренных и шатунных подшипников двух размеров в соответствии с номиналом шеек к</w:t>
      </w:r>
      <w:r w:rsidR="00AA4F43" w:rsidRPr="00272058">
        <w:rPr>
          <w:sz w:val="28"/>
          <w:szCs w:val="28"/>
        </w:rPr>
        <w:t>о</w:t>
      </w:r>
      <w:r w:rsidR="00AA4F43" w:rsidRPr="00272058">
        <w:rPr>
          <w:sz w:val="28"/>
          <w:szCs w:val="28"/>
        </w:rPr>
        <w:t>ленчатого вала. Для ремонта дизеля предус</w:t>
      </w:r>
      <w:r w:rsidR="00657F14" w:rsidRPr="00272058">
        <w:rPr>
          <w:sz w:val="28"/>
          <w:szCs w:val="28"/>
        </w:rPr>
        <w:t xml:space="preserve">мотрены также четыре ремонтных </w:t>
      </w:r>
      <w:r w:rsidR="00AA4F43" w:rsidRPr="00272058">
        <w:rPr>
          <w:sz w:val="28"/>
          <w:szCs w:val="28"/>
        </w:rPr>
        <w:t>размера вкладышей.</w:t>
      </w:r>
    </w:p>
    <w:p w:rsidR="00AA4F43" w:rsidRPr="00272058" w:rsidRDefault="00657F14" w:rsidP="001E514B">
      <w:pPr>
        <w:spacing w:after="120"/>
        <w:jc w:val="both"/>
        <w:rPr>
          <w:sz w:val="28"/>
          <w:szCs w:val="28"/>
        </w:rPr>
      </w:pPr>
      <w:r w:rsidRPr="00272058">
        <w:rPr>
          <w:sz w:val="28"/>
          <w:szCs w:val="28"/>
        </w:rPr>
        <w:t xml:space="preserve">Маховик изготовлен из чугуна, </w:t>
      </w:r>
      <w:r w:rsidR="00AA4F43" w:rsidRPr="00272058">
        <w:rPr>
          <w:sz w:val="28"/>
          <w:szCs w:val="28"/>
        </w:rPr>
        <w:t>крепится к фланцу коленчатого вала бо</w:t>
      </w:r>
      <w:r w:rsidR="00AA4F43" w:rsidRPr="00272058">
        <w:rPr>
          <w:sz w:val="28"/>
          <w:szCs w:val="28"/>
        </w:rPr>
        <w:t>л</w:t>
      </w:r>
      <w:r w:rsidR="00AA4F43" w:rsidRPr="00272058">
        <w:rPr>
          <w:sz w:val="28"/>
          <w:szCs w:val="28"/>
        </w:rPr>
        <w:t>тами. На маховик напрессован стальной зубчатый венец.</w:t>
      </w:r>
    </w:p>
    <w:p w:rsidR="00AA4F43" w:rsidRPr="00272058" w:rsidRDefault="00AA4F43" w:rsidP="001E514B">
      <w:pPr>
        <w:spacing w:after="120"/>
        <w:ind w:firstLine="0"/>
        <w:jc w:val="center"/>
        <w:rPr>
          <w:sz w:val="28"/>
          <w:szCs w:val="28"/>
        </w:rPr>
      </w:pPr>
      <w:bookmarkStart w:id="184" w:name="_Toc443443694"/>
      <w:r w:rsidRPr="001E514B">
        <w:rPr>
          <w:i/>
          <w:sz w:val="28"/>
          <w:szCs w:val="28"/>
        </w:rPr>
        <w:t>Механизм газораспределения</w:t>
      </w:r>
      <w:bookmarkEnd w:id="184"/>
    </w:p>
    <w:p w:rsidR="00AA4F43" w:rsidRPr="00272058" w:rsidRDefault="00AA4F43" w:rsidP="001E514B">
      <w:pPr>
        <w:jc w:val="both"/>
        <w:rPr>
          <w:sz w:val="28"/>
          <w:szCs w:val="28"/>
        </w:rPr>
      </w:pPr>
      <w:r w:rsidRPr="00272058">
        <w:rPr>
          <w:sz w:val="28"/>
          <w:szCs w:val="28"/>
        </w:rPr>
        <w:t>Распределительный механизм состоит из распределительного вала, вп</w:t>
      </w:r>
      <w:r w:rsidRPr="00272058">
        <w:rPr>
          <w:sz w:val="28"/>
          <w:szCs w:val="28"/>
        </w:rPr>
        <w:t>у</w:t>
      </w:r>
      <w:r w:rsidRPr="00272058">
        <w:rPr>
          <w:sz w:val="28"/>
          <w:szCs w:val="28"/>
        </w:rPr>
        <w:t>скных и выпускных клапанов, а также деталей их установки и привода: толк</w:t>
      </w:r>
      <w:r w:rsidRPr="00272058">
        <w:rPr>
          <w:sz w:val="28"/>
          <w:szCs w:val="28"/>
        </w:rPr>
        <w:t>а</w:t>
      </w:r>
      <w:r w:rsidRPr="00272058">
        <w:rPr>
          <w:sz w:val="28"/>
          <w:szCs w:val="28"/>
        </w:rPr>
        <w:t>телей, штанг, коромысел, регулировочных винтов с гайками, тарелок с сух</w:t>
      </w:r>
      <w:r w:rsidRPr="00272058">
        <w:rPr>
          <w:sz w:val="28"/>
          <w:szCs w:val="28"/>
        </w:rPr>
        <w:t>а</w:t>
      </w:r>
      <w:r w:rsidRPr="00272058">
        <w:rPr>
          <w:sz w:val="28"/>
          <w:szCs w:val="28"/>
        </w:rPr>
        <w:t>рями, пружин, стоек и оси коромысел.</w:t>
      </w:r>
    </w:p>
    <w:p w:rsidR="00AA4F43" w:rsidRPr="00272058" w:rsidRDefault="00AA4F43" w:rsidP="001E514B">
      <w:pPr>
        <w:jc w:val="both"/>
        <w:rPr>
          <w:sz w:val="28"/>
          <w:szCs w:val="28"/>
        </w:rPr>
      </w:pPr>
      <w:r w:rsidRPr="00272058">
        <w:rPr>
          <w:sz w:val="28"/>
          <w:szCs w:val="28"/>
        </w:rPr>
        <w:t>Распределительный вал –</w:t>
      </w:r>
      <w:r w:rsidR="009E5190" w:rsidRPr="00272058">
        <w:rPr>
          <w:sz w:val="28"/>
          <w:szCs w:val="28"/>
        </w:rPr>
        <w:t xml:space="preserve"> </w:t>
      </w:r>
      <w:r w:rsidRPr="00272058">
        <w:rPr>
          <w:sz w:val="28"/>
          <w:szCs w:val="28"/>
        </w:rPr>
        <w:t>пятиопорный, приводится в действие от коле</w:t>
      </w:r>
      <w:r w:rsidRPr="00272058">
        <w:rPr>
          <w:sz w:val="28"/>
          <w:szCs w:val="28"/>
        </w:rPr>
        <w:t>н</w:t>
      </w:r>
      <w:r w:rsidRPr="00272058">
        <w:rPr>
          <w:sz w:val="28"/>
          <w:szCs w:val="28"/>
        </w:rPr>
        <w:t>чатого вала через шестерни распределения. Подшипниками распределител</w:t>
      </w:r>
      <w:r w:rsidRPr="00272058">
        <w:rPr>
          <w:sz w:val="28"/>
          <w:szCs w:val="28"/>
        </w:rPr>
        <w:t>ь</w:t>
      </w:r>
      <w:r w:rsidRPr="00272058">
        <w:rPr>
          <w:sz w:val="28"/>
          <w:szCs w:val="28"/>
        </w:rPr>
        <w:t>ного вала служат пять втулок, запрессованных в расточки блока. Передняя втулка (со стороны вентилятора) из специального алюминиевого сплава имеет упорный бурт, удерживающий распределительн</w:t>
      </w:r>
      <w:r w:rsidR="004309D0" w:rsidRPr="00272058">
        <w:rPr>
          <w:sz w:val="28"/>
          <w:szCs w:val="28"/>
        </w:rPr>
        <w:t>ый вал от осевого перемещ</w:t>
      </w:r>
      <w:r w:rsidR="004309D0" w:rsidRPr="00272058">
        <w:rPr>
          <w:sz w:val="28"/>
          <w:szCs w:val="28"/>
        </w:rPr>
        <w:t>е</w:t>
      </w:r>
      <w:r w:rsidR="004309D0" w:rsidRPr="00272058">
        <w:rPr>
          <w:sz w:val="28"/>
          <w:szCs w:val="28"/>
        </w:rPr>
        <w:t xml:space="preserve">ния, </w:t>
      </w:r>
      <w:r w:rsidRPr="00272058">
        <w:rPr>
          <w:sz w:val="28"/>
          <w:szCs w:val="28"/>
        </w:rPr>
        <w:t xml:space="preserve">остальные втулки из </w:t>
      </w:r>
      <w:r w:rsidR="0038619C" w:rsidRPr="00272058">
        <w:rPr>
          <w:sz w:val="28"/>
          <w:szCs w:val="28"/>
        </w:rPr>
        <w:t>чугуна СЧ25</w:t>
      </w:r>
      <w:r w:rsidRPr="00272058">
        <w:rPr>
          <w:sz w:val="28"/>
          <w:szCs w:val="28"/>
        </w:rPr>
        <w:t>.</w:t>
      </w:r>
    </w:p>
    <w:p w:rsidR="00AA4F43" w:rsidRPr="001E514B" w:rsidRDefault="00AA4F43" w:rsidP="001E514B">
      <w:pPr>
        <w:jc w:val="both"/>
        <w:rPr>
          <w:sz w:val="28"/>
          <w:szCs w:val="28"/>
        </w:rPr>
      </w:pPr>
      <w:r w:rsidRPr="001E514B">
        <w:rPr>
          <w:sz w:val="28"/>
          <w:szCs w:val="28"/>
        </w:rPr>
        <w:t>Толкатели – стальные. Рабочая поверхность тарелки толкателя наплавл</w:t>
      </w:r>
      <w:r w:rsidRPr="001E514B">
        <w:rPr>
          <w:sz w:val="28"/>
          <w:szCs w:val="28"/>
        </w:rPr>
        <w:t>е</w:t>
      </w:r>
      <w:r w:rsidRPr="001E514B">
        <w:rPr>
          <w:sz w:val="28"/>
          <w:szCs w:val="28"/>
        </w:rPr>
        <w:t>на отбеленным чугуном и имеет сферическую поверхность большого радиуса</w:t>
      </w:r>
      <w:r w:rsidR="00982DCE" w:rsidRPr="001E514B">
        <w:rPr>
          <w:sz w:val="28"/>
          <w:szCs w:val="28"/>
        </w:rPr>
        <w:t xml:space="preserve"> </w:t>
      </w:r>
      <w:r w:rsidRPr="001E514B">
        <w:rPr>
          <w:sz w:val="28"/>
          <w:szCs w:val="28"/>
        </w:rPr>
        <w:t>(</w:t>
      </w:r>
      <w:smartTag w:uri="urn:schemas-microsoft-com:office:smarttags" w:element="metricconverter">
        <w:smartTagPr>
          <w:attr w:name="ProductID" w:val="750 мм"/>
        </w:smartTagPr>
        <w:r w:rsidRPr="001E514B">
          <w:rPr>
            <w:sz w:val="28"/>
            <w:szCs w:val="28"/>
          </w:rPr>
          <w:t>750 мм</w:t>
        </w:r>
      </w:smartTag>
      <w:r w:rsidRPr="001E514B">
        <w:rPr>
          <w:sz w:val="28"/>
          <w:szCs w:val="28"/>
        </w:rPr>
        <w:t>). В результате того, что кулачки распределительного вала изготовл</w:t>
      </w:r>
      <w:r w:rsidRPr="001E514B">
        <w:rPr>
          <w:sz w:val="28"/>
          <w:szCs w:val="28"/>
        </w:rPr>
        <w:t>е</w:t>
      </w:r>
      <w:r w:rsidRPr="001E514B">
        <w:rPr>
          <w:sz w:val="28"/>
          <w:szCs w:val="28"/>
        </w:rPr>
        <w:t>ны с небольшим наклоном, толкатели в процессе работы совершают вращ</w:t>
      </w:r>
      <w:r w:rsidRPr="001E514B">
        <w:rPr>
          <w:sz w:val="28"/>
          <w:szCs w:val="28"/>
        </w:rPr>
        <w:t>а</w:t>
      </w:r>
      <w:r w:rsidRPr="001E514B">
        <w:rPr>
          <w:sz w:val="28"/>
          <w:szCs w:val="28"/>
        </w:rPr>
        <w:t>тельное движение.</w:t>
      </w:r>
    </w:p>
    <w:p w:rsidR="00AA4F43" w:rsidRPr="001E514B" w:rsidRDefault="00AA4F43" w:rsidP="001E514B">
      <w:pPr>
        <w:jc w:val="both"/>
        <w:rPr>
          <w:sz w:val="28"/>
          <w:szCs w:val="28"/>
        </w:rPr>
      </w:pPr>
      <w:r w:rsidRPr="001E514B">
        <w:rPr>
          <w:sz w:val="28"/>
          <w:szCs w:val="28"/>
        </w:rPr>
        <w:t>Штанги толкателей изготовлены из стального прутка. Сферическая часть, входящая внутрь толкателя, и чашка штанги закалены.</w:t>
      </w:r>
    </w:p>
    <w:p w:rsidR="00AA4F43" w:rsidRPr="001E514B" w:rsidRDefault="00AA4F43" w:rsidP="001E514B">
      <w:pPr>
        <w:jc w:val="both"/>
        <w:rPr>
          <w:sz w:val="28"/>
          <w:szCs w:val="28"/>
        </w:rPr>
      </w:pPr>
      <w:r w:rsidRPr="001E514B">
        <w:rPr>
          <w:sz w:val="28"/>
          <w:szCs w:val="28"/>
        </w:rPr>
        <w:t>Коромысла клапанов - стальные, качаются на оси, установленной на ч</w:t>
      </w:r>
      <w:r w:rsidRPr="001E514B">
        <w:rPr>
          <w:sz w:val="28"/>
          <w:szCs w:val="28"/>
        </w:rPr>
        <w:t>е</w:t>
      </w:r>
      <w:r w:rsidRPr="001E514B">
        <w:rPr>
          <w:sz w:val="28"/>
          <w:szCs w:val="28"/>
        </w:rPr>
        <w:t>ты</w:t>
      </w:r>
      <w:r w:rsidR="00982DCE" w:rsidRPr="001E514B">
        <w:rPr>
          <w:sz w:val="28"/>
          <w:szCs w:val="28"/>
        </w:rPr>
        <w:t xml:space="preserve">рех стойках. </w:t>
      </w:r>
      <w:r w:rsidRPr="001E514B">
        <w:rPr>
          <w:sz w:val="28"/>
          <w:szCs w:val="28"/>
        </w:rPr>
        <w:t>Крайние стойки - повышенной жесткости. Ось коромысел п</w:t>
      </w:r>
      <w:r w:rsidRPr="001E514B">
        <w:rPr>
          <w:sz w:val="28"/>
          <w:szCs w:val="28"/>
        </w:rPr>
        <w:t>о</w:t>
      </w:r>
      <w:r w:rsidRPr="001E514B">
        <w:rPr>
          <w:sz w:val="28"/>
          <w:szCs w:val="28"/>
        </w:rPr>
        <w:t>лая, имеет восемь радиальных отверстий для подвода масла к коромыслам. Перемещение коромысел вдоль оси ограничивается распорными пружинами.</w:t>
      </w:r>
    </w:p>
    <w:p w:rsidR="00AA4F43" w:rsidRPr="001E514B" w:rsidRDefault="00786BC9" w:rsidP="001E514B">
      <w:pPr>
        <w:jc w:val="both"/>
        <w:rPr>
          <w:sz w:val="28"/>
          <w:szCs w:val="28"/>
        </w:rPr>
      </w:pPr>
      <w:r w:rsidRPr="001E514B">
        <w:rPr>
          <w:sz w:val="28"/>
          <w:szCs w:val="28"/>
        </w:rPr>
        <w:t>В</w:t>
      </w:r>
      <w:r w:rsidR="00AA4F43" w:rsidRPr="001E514B">
        <w:rPr>
          <w:sz w:val="28"/>
          <w:szCs w:val="28"/>
        </w:rPr>
        <w:t>ыпускные клапаны изгот</w:t>
      </w:r>
      <w:r w:rsidRPr="001E514B">
        <w:rPr>
          <w:sz w:val="28"/>
          <w:szCs w:val="28"/>
        </w:rPr>
        <w:t>овлены из жаропрочной стали. Клапаны</w:t>
      </w:r>
      <w:r w:rsidR="00AA4F43" w:rsidRPr="001E514B">
        <w:rPr>
          <w:sz w:val="28"/>
          <w:szCs w:val="28"/>
        </w:rPr>
        <w:t xml:space="preserve"> пер</w:t>
      </w:r>
      <w:r w:rsidR="00AA4F43" w:rsidRPr="001E514B">
        <w:rPr>
          <w:sz w:val="28"/>
          <w:szCs w:val="28"/>
        </w:rPr>
        <w:t>е</w:t>
      </w:r>
      <w:r w:rsidR="00AA4F43" w:rsidRPr="001E514B">
        <w:rPr>
          <w:sz w:val="28"/>
          <w:szCs w:val="28"/>
        </w:rPr>
        <w:t>меща</w:t>
      </w:r>
      <w:r w:rsidR="00B207C0" w:rsidRPr="001E514B">
        <w:rPr>
          <w:sz w:val="28"/>
          <w:szCs w:val="28"/>
        </w:rPr>
        <w:t xml:space="preserve">ются в направляющих втулках, </w:t>
      </w:r>
      <w:r w:rsidR="00AA4F43" w:rsidRPr="001E514B">
        <w:rPr>
          <w:sz w:val="28"/>
          <w:szCs w:val="28"/>
        </w:rPr>
        <w:t>запрессованных в головку цилиндров. Каждый клапан закрывается под действием двух пружин: наружной и вну</w:t>
      </w:r>
      <w:r w:rsidR="00AA4F43" w:rsidRPr="001E514B">
        <w:rPr>
          <w:sz w:val="28"/>
          <w:szCs w:val="28"/>
        </w:rPr>
        <w:t>т</w:t>
      </w:r>
      <w:r w:rsidR="00AA4F43" w:rsidRPr="001E514B">
        <w:rPr>
          <w:sz w:val="28"/>
          <w:szCs w:val="28"/>
        </w:rPr>
        <w:t>ренней, которые воздействуют на клапан через тарелку и сухари.</w:t>
      </w:r>
    </w:p>
    <w:p w:rsidR="00AA4F43" w:rsidRPr="001E514B" w:rsidRDefault="00AA4F43" w:rsidP="001E514B">
      <w:pPr>
        <w:jc w:val="both"/>
        <w:rPr>
          <w:sz w:val="28"/>
          <w:szCs w:val="28"/>
        </w:rPr>
      </w:pPr>
      <w:r w:rsidRPr="001E514B">
        <w:rPr>
          <w:sz w:val="28"/>
          <w:szCs w:val="28"/>
        </w:rPr>
        <w:t>Уплотнительные манжеты, установленные на направляющие втулки кл</w:t>
      </w:r>
      <w:r w:rsidRPr="001E514B">
        <w:rPr>
          <w:sz w:val="28"/>
          <w:szCs w:val="28"/>
        </w:rPr>
        <w:t>а</w:t>
      </w:r>
      <w:r w:rsidRPr="001E514B">
        <w:rPr>
          <w:sz w:val="28"/>
          <w:szCs w:val="28"/>
        </w:rPr>
        <w:t>панов, исключают попадание масла в цилиндры дизеля и выпускной колле</w:t>
      </w:r>
      <w:r w:rsidRPr="001E514B">
        <w:rPr>
          <w:sz w:val="28"/>
          <w:szCs w:val="28"/>
        </w:rPr>
        <w:t>к</w:t>
      </w:r>
      <w:r w:rsidRPr="001E514B">
        <w:rPr>
          <w:sz w:val="28"/>
          <w:szCs w:val="28"/>
        </w:rPr>
        <w:t>тор через зазоры между стержнями клапанов и направляющими втулками.</w:t>
      </w:r>
    </w:p>
    <w:p w:rsidR="00AA4F43" w:rsidRPr="001E514B" w:rsidRDefault="00AA4F43" w:rsidP="001E514B">
      <w:pPr>
        <w:jc w:val="both"/>
        <w:rPr>
          <w:sz w:val="28"/>
          <w:szCs w:val="28"/>
        </w:rPr>
      </w:pPr>
      <w:r w:rsidRPr="001E514B">
        <w:rPr>
          <w:sz w:val="28"/>
          <w:szCs w:val="28"/>
        </w:rPr>
        <w:t>Обеспечение синхронизации задающих сигналов частот вращения коле</w:t>
      </w:r>
      <w:r w:rsidRPr="001E514B">
        <w:rPr>
          <w:sz w:val="28"/>
          <w:szCs w:val="28"/>
        </w:rPr>
        <w:t>н</w:t>
      </w:r>
      <w:r w:rsidRPr="001E514B">
        <w:rPr>
          <w:sz w:val="28"/>
          <w:szCs w:val="28"/>
        </w:rPr>
        <w:t>чатого и распределительного валов, поступающих в блок электронного упра</w:t>
      </w:r>
      <w:r w:rsidRPr="001E514B">
        <w:rPr>
          <w:sz w:val="28"/>
          <w:szCs w:val="28"/>
        </w:rPr>
        <w:t>в</w:t>
      </w:r>
      <w:r w:rsidRPr="001E514B">
        <w:rPr>
          <w:sz w:val="28"/>
          <w:szCs w:val="28"/>
        </w:rPr>
        <w:t>ления топливоподачей, и согласованных с работой механизма газораспредел</w:t>
      </w:r>
      <w:r w:rsidRPr="001E514B">
        <w:rPr>
          <w:sz w:val="28"/>
          <w:szCs w:val="28"/>
        </w:rPr>
        <w:t>е</w:t>
      </w:r>
      <w:r w:rsidRPr="001E514B">
        <w:rPr>
          <w:sz w:val="28"/>
          <w:szCs w:val="28"/>
        </w:rPr>
        <w:t>ния достигается установкой шестерен распределения по меткам в соответс</w:t>
      </w:r>
      <w:r w:rsidRPr="001E514B">
        <w:rPr>
          <w:sz w:val="28"/>
          <w:szCs w:val="28"/>
        </w:rPr>
        <w:t>т</w:t>
      </w:r>
      <w:r w:rsidRPr="001E514B">
        <w:rPr>
          <w:sz w:val="28"/>
          <w:szCs w:val="28"/>
        </w:rPr>
        <w:t>вии с рисунком 2.</w:t>
      </w:r>
    </w:p>
    <w:p w:rsidR="00AA4F43" w:rsidRPr="00272058" w:rsidRDefault="00AA4F43" w:rsidP="001E514B">
      <w:pPr>
        <w:ind w:firstLine="0"/>
        <w:jc w:val="center"/>
        <w:rPr>
          <w:sz w:val="28"/>
          <w:szCs w:val="28"/>
        </w:rPr>
      </w:pPr>
      <w:r w:rsidRPr="00272058">
        <w:rPr>
          <w:noProof/>
          <w:sz w:val="28"/>
          <w:szCs w:val="28"/>
        </w:rPr>
        <w:lastRenderedPageBreak/>
        <w:drawing>
          <wp:inline distT="0" distB="0" distL="0" distR="0">
            <wp:extent cx="3548674" cy="2941982"/>
            <wp:effectExtent l="19050" t="0" r="0" b="0"/>
            <wp:docPr id="18" name="Рисунок 18" descr="шестер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шестерни"/>
                    <pic:cNvPicPr>
                      <a:picLocks noChangeAspect="1" noChangeArrowheads="1"/>
                    </pic:cNvPicPr>
                  </pic:nvPicPr>
                  <pic:blipFill>
                    <a:blip r:embed="rId24" cstate="print">
                      <a:lum bright="-6000" contrast="12000"/>
                      <a:grayscl/>
                    </a:blip>
                    <a:srcRect t="4605" b="4651"/>
                    <a:stretch>
                      <a:fillRect/>
                    </a:stretch>
                  </pic:blipFill>
                  <pic:spPr bwMode="auto">
                    <a:xfrm>
                      <a:off x="0" y="0"/>
                      <a:ext cx="3551482" cy="2944310"/>
                    </a:xfrm>
                    <a:prstGeom prst="rect">
                      <a:avLst/>
                    </a:prstGeom>
                    <a:noFill/>
                    <a:ln w="9525">
                      <a:noFill/>
                      <a:miter lim="800000"/>
                      <a:headEnd/>
                      <a:tailEnd/>
                    </a:ln>
                  </pic:spPr>
                </pic:pic>
              </a:graphicData>
            </a:graphic>
          </wp:inline>
        </w:drawing>
      </w:r>
    </w:p>
    <w:p w:rsidR="00AA4F43" w:rsidRPr="00D60820" w:rsidRDefault="00AA4F43" w:rsidP="00D60820">
      <w:pPr>
        <w:spacing w:after="120"/>
        <w:ind w:firstLine="0"/>
        <w:jc w:val="both"/>
        <w:rPr>
          <w:szCs w:val="24"/>
        </w:rPr>
      </w:pPr>
      <w:r w:rsidRPr="00D60820">
        <w:rPr>
          <w:szCs w:val="24"/>
        </w:rPr>
        <w:t>1 - шестерня распределите</w:t>
      </w:r>
      <w:r w:rsidR="00657F14" w:rsidRPr="00D60820">
        <w:rPr>
          <w:szCs w:val="24"/>
        </w:rPr>
        <w:t xml:space="preserve">льного вала; 2 - промежуточная </w:t>
      </w:r>
      <w:r w:rsidRPr="00D60820">
        <w:rPr>
          <w:szCs w:val="24"/>
        </w:rPr>
        <w:t>шестерня; 3 - шестерня коленч</w:t>
      </w:r>
      <w:r w:rsidRPr="00D60820">
        <w:rPr>
          <w:szCs w:val="24"/>
        </w:rPr>
        <w:t>а</w:t>
      </w:r>
      <w:r w:rsidRPr="00D60820">
        <w:rPr>
          <w:szCs w:val="24"/>
        </w:rPr>
        <w:t>того вала; 4 – шестерня привода редуктора ТНВД.</w:t>
      </w:r>
    </w:p>
    <w:p w:rsidR="00AA4F43" w:rsidRPr="00272058" w:rsidRDefault="00AA4F43" w:rsidP="003A397A">
      <w:pPr>
        <w:spacing w:after="120"/>
        <w:ind w:firstLine="0"/>
        <w:jc w:val="center"/>
        <w:rPr>
          <w:sz w:val="28"/>
          <w:szCs w:val="28"/>
        </w:rPr>
      </w:pPr>
      <w:r w:rsidRPr="00272058">
        <w:rPr>
          <w:sz w:val="28"/>
          <w:szCs w:val="28"/>
        </w:rPr>
        <w:t>Рисунок 2 - Схема установки шестерен распределения.</w:t>
      </w:r>
    </w:p>
    <w:p w:rsidR="00AA4F43" w:rsidRPr="00D60820" w:rsidRDefault="00AA4F43" w:rsidP="00D60820">
      <w:pPr>
        <w:ind w:firstLine="0"/>
        <w:jc w:val="center"/>
        <w:rPr>
          <w:i/>
          <w:sz w:val="28"/>
          <w:szCs w:val="28"/>
        </w:rPr>
      </w:pPr>
      <w:bookmarkStart w:id="185" w:name="_Toc315846220"/>
      <w:bookmarkStart w:id="186" w:name="_Toc315845449"/>
      <w:r w:rsidRPr="00D60820">
        <w:rPr>
          <w:i/>
          <w:sz w:val="28"/>
          <w:szCs w:val="28"/>
        </w:rPr>
        <w:t>Система смазки</w:t>
      </w:r>
      <w:bookmarkEnd w:id="185"/>
      <w:bookmarkEnd w:id="186"/>
    </w:p>
    <w:p w:rsidR="00AA4F43" w:rsidRPr="00272058" w:rsidRDefault="00AA4F43" w:rsidP="00D60820">
      <w:pPr>
        <w:jc w:val="both"/>
        <w:rPr>
          <w:sz w:val="28"/>
          <w:szCs w:val="28"/>
        </w:rPr>
      </w:pPr>
      <w:r w:rsidRPr="00272058">
        <w:rPr>
          <w:sz w:val="28"/>
          <w:szCs w:val="28"/>
        </w:rPr>
        <w:t>Система смазки дизеля, в соответствии с рисунком 3 комбинированная: часть деталей смазывается под давлением, часть - разбрызгиванием.</w:t>
      </w:r>
    </w:p>
    <w:p w:rsidR="00AA4F43" w:rsidRPr="00272058" w:rsidRDefault="00AA4F43" w:rsidP="00D60820">
      <w:pPr>
        <w:jc w:val="both"/>
        <w:rPr>
          <w:sz w:val="28"/>
          <w:szCs w:val="28"/>
        </w:rPr>
      </w:pPr>
      <w:r w:rsidRPr="00272058">
        <w:rPr>
          <w:sz w:val="28"/>
          <w:szCs w:val="28"/>
        </w:rPr>
        <w:t>Подшипники коленчатого и распределительного валов, втулка промеж</w:t>
      </w:r>
      <w:r w:rsidRPr="00272058">
        <w:rPr>
          <w:sz w:val="28"/>
          <w:szCs w:val="28"/>
        </w:rPr>
        <w:t>у</w:t>
      </w:r>
      <w:r w:rsidRPr="00272058">
        <w:rPr>
          <w:sz w:val="28"/>
          <w:szCs w:val="28"/>
        </w:rPr>
        <w:t>точной шестерни, механизм привода клапанов (коромыслы) и подшипник вала турбокомпрессора смазываются под давлением от масляного насоса. Гильзы, поршни, поршневые пальцы, штанги, толкатели, кулачки распределительного вала и шестерни привода топливного насоса смазываются разбрызгиванием.</w:t>
      </w:r>
    </w:p>
    <w:p w:rsidR="00AA4F43" w:rsidRPr="00272058" w:rsidRDefault="00AA4F43" w:rsidP="00D60820">
      <w:pPr>
        <w:jc w:val="both"/>
        <w:rPr>
          <w:sz w:val="28"/>
          <w:szCs w:val="28"/>
        </w:rPr>
      </w:pPr>
      <w:r w:rsidRPr="00272058">
        <w:rPr>
          <w:sz w:val="28"/>
          <w:szCs w:val="28"/>
        </w:rPr>
        <w:t>Масляный насос системы смазки – шестеренного типа, односекционный, крепится болтами к крышке первого коренного подшипника. Привод маслян</w:t>
      </w:r>
      <w:r w:rsidRPr="00272058">
        <w:rPr>
          <w:sz w:val="28"/>
          <w:szCs w:val="28"/>
        </w:rPr>
        <w:t>о</w:t>
      </w:r>
      <w:r w:rsidRPr="00272058">
        <w:rPr>
          <w:sz w:val="28"/>
          <w:szCs w:val="28"/>
        </w:rPr>
        <w:t>го насоса осуществляется от шестерни, установленной на коленчатом валу.</w:t>
      </w:r>
    </w:p>
    <w:p w:rsidR="00AA4F43" w:rsidRPr="00272058" w:rsidRDefault="00695DF7" w:rsidP="00D60820">
      <w:pPr>
        <w:jc w:val="both"/>
        <w:rPr>
          <w:sz w:val="28"/>
          <w:szCs w:val="28"/>
        </w:rPr>
      </w:pPr>
      <w:r w:rsidRPr="00272058">
        <w:rPr>
          <w:sz w:val="28"/>
          <w:szCs w:val="28"/>
        </w:rPr>
        <w:t>Схема</w:t>
      </w:r>
      <w:r w:rsidR="00AA4F43" w:rsidRPr="00272058">
        <w:rPr>
          <w:sz w:val="28"/>
          <w:szCs w:val="28"/>
        </w:rPr>
        <w:t xml:space="preserve"> сиcтемы </w:t>
      </w:r>
      <w:r w:rsidR="00786BC9" w:rsidRPr="00272058">
        <w:rPr>
          <w:sz w:val="28"/>
          <w:szCs w:val="28"/>
        </w:rPr>
        <w:t xml:space="preserve">смазки </w:t>
      </w:r>
      <w:r w:rsidRPr="00272058">
        <w:rPr>
          <w:sz w:val="28"/>
          <w:szCs w:val="28"/>
        </w:rPr>
        <w:t xml:space="preserve">дизеля с жидкостно-маслянным теплообменником (ЖМТ) </w:t>
      </w:r>
      <w:r w:rsidR="00786BC9" w:rsidRPr="00272058">
        <w:rPr>
          <w:sz w:val="28"/>
          <w:szCs w:val="28"/>
        </w:rPr>
        <w:t>изображена на рисунке</w:t>
      </w:r>
      <w:r w:rsidR="00AA4F43" w:rsidRPr="00272058">
        <w:rPr>
          <w:sz w:val="28"/>
          <w:szCs w:val="28"/>
        </w:rPr>
        <w:t xml:space="preserve"> 3</w:t>
      </w:r>
      <w:r w:rsidR="00786BC9" w:rsidRPr="00272058">
        <w:rPr>
          <w:sz w:val="28"/>
          <w:szCs w:val="28"/>
        </w:rPr>
        <w:t>.</w:t>
      </w:r>
    </w:p>
    <w:p w:rsidR="00AA4F43" w:rsidRPr="00272058" w:rsidRDefault="00AA4F43" w:rsidP="00D60820">
      <w:pPr>
        <w:jc w:val="both"/>
        <w:rPr>
          <w:sz w:val="28"/>
          <w:szCs w:val="28"/>
        </w:rPr>
      </w:pPr>
      <w:r w:rsidRPr="00272058">
        <w:rPr>
          <w:sz w:val="28"/>
          <w:szCs w:val="28"/>
        </w:rPr>
        <w:t>Масляный насос 9 через маслоприемник 8 забирает масло из масляного картера 1 и по каналам в блоке цилиндров и кан</w:t>
      </w:r>
      <w:r w:rsidR="00657F14" w:rsidRPr="00272058">
        <w:rPr>
          <w:sz w:val="28"/>
          <w:szCs w:val="28"/>
        </w:rPr>
        <w:t xml:space="preserve">алам корпуса масляного фильтра </w:t>
      </w:r>
      <w:r w:rsidRPr="00272058">
        <w:rPr>
          <w:sz w:val="28"/>
          <w:szCs w:val="28"/>
        </w:rPr>
        <w:t>подает в жидкостно-масляный теплообменник 10, а затем в полноп</w:t>
      </w:r>
      <w:r w:rsidRPr="00272058">
        <w:rPr>
          <w:sz w:val="28"/>
          <w:szCs w:val="28"/>
        </w:rPr>
        <w:t>о</w:t>
      </w:r>
      <w:r w:rsidRPr="00272058">
        <w:rPr>
          <w:sz w:val="28"/>
          <w:szCs w:val="28"/>
        </w:rPr>
        <w:t>точный масляный фильтр 12, в котором оно очищается от посторонних прим</w:t>
      </w:r>
      <w:r w:rsidRPr="00272058">
        <w:rPr>
          <w:sz w:val="28"/>
          <w:szCs w:val="28"/>
        </w:rPr>
        <w:t>е</w:t>
      </w:r>
      <w:r w:rsidRPr="00272058">
        <w:rPr>
          <w:sz w:val="28"/>
          <w:szCs w:val="28"/>
        </w:rPr>
        <w:t>сей, продуктов износа и от продуктов разложения масла вследствие нагрева и окисления.</w:t>
      </w:r>
    </w:p>
    <w:p w:rsidR="00AA4F43" w:rsidRPr="00272058" w:rsidRDefault="00AA4F43" w:rsidP="00D60820">
      <w:pPr>
        <w:jc w:val="both"/>
        <w:rPr>
          <w:sz w:val="28"/>
          <w:szCs w:val="28"/>
        </w:rPr>
      </w:pPr>
      <w:r w:rsidRPr="00272058">
        <w:rPr>
          <w:sz w:val="28"/>
          <w:szCs w:val="28"/>
        </w:rPr>
        <w:t>Из масляного фильтра очищенное масло поступает в масляную магис</w:t>
      </w:r>
      <w:r w:rsidRPr="00272058">
        <w:rPr>
          <w:sz w:val="28"/>
          <w:szCs w:val="28"/>
        </w:rPr>
        <w:t>т</w:t>
      </w:r>
      <w:r w:rsidRPr="00272058">
        <w:rPr>
          <w:sz w:val="28"/>
          <w:szCs w:val="28"/>
        </w:rPr>
        <w:t>раль дизеля.</w:t>
      </w:r>
    </w:p>
    <w:p w:rsidR="00AA4F43" w:rsidRPr="00272058" w:rsidRDefault="00AA4F43" w:rsidP="00D60820">
      <w:pPr>
        <w:jc w:val="both"/>
        <w:rPr>
          <w:sz w:val="28"/>
          <w:szCs w:val="28"/>
        </w:rPr>
      </w:pPr>
      <w:r w:rsidRPr="00272058">
        <w:rPr>
          <w:sz w:val="28"/>
          <w:szCs w:val="28"/>
        </w:rPr>
        <w:t>Перепускные (редукционные) клапаны установлены:</w:t>
      </w:r>
    </w:p>
    <w:p w:rsidR="00AA4F43" w:rsidRPr="00272058" w:rsidRDefault="00AA4F43" w:rsidP="00D60820">
      <w:pPr>
        <w:jc w:val="both"/>
        <w:rPr>
          <w:sz w:val="28"/>
          <w:szCs w:val="28"/>
        </w:rPr>
      </w:pPr>
      <w:r w:rsidRPr="00272058">
        <w:rPr>
          <w:sz w:val="28"/>
          <w:szCs w:val="28"/>
        </w:rPr>
        <w:t>- в корпусе жидкостно-масляного теплообменника - 11 (значение давл</w:t>
      </w:r>
      <w:r w:rsidRPr="00272058">
        <w:rPr>
          <w:sz w:val="28"/>
          <w:szCs w:val="28"/>
        </w:rPr>
        <w:t>е</w:t>
      </w:r>
      <w:r w:rsidRPr="00272058">
        <w:rPr>
          <w:sz w:val="28"/>
          <w:szCs w:val="28"/>
        </w:rPr>
        <w:t>ния срабатывания – 0,1</w:t>
      </w:r>
      <w:r w:rsidR="0038619C" w:rsidRPr="00272058">
        <w:rPr>
          <w:sz w:val="28"/>
          <w:szCs w:val="28"/>
        </w:rPr>
        <w:t>3…0,17</w:t>
      </w:r>
      <w:r w:rsidRPr="00272058">
        <w:rPr>
          <w:sz w:val="28"/>
          <w:szCs w:val="28"/>
        </w:rPr>
        <w:t>МПа);</w:t>
      </w:r>
    </w:p>
    <w:p w:rsidR="00AA4F43" w:rsidRPr="00272058" w:rsidRDefault="001F1DA0" w:rsidP="00D60820">
      <w:pPr>
        <w:jc w:val="both"/>
        <w:rPr>
          <w:sz w:val="28"/>
          <w:szCs w:val="28"/>
        </w:rPr>
      </w:pPr>
      <w:r w:rsidRPr="00272058">
        <w:rPr>
          <w:sz w:val="28"/>
          <w:szCs w:val="28"/>
        </w:rPr>
        <w:t>- в масляном фильтре-</w:t>
      </w:r>
      <w:r w:rsidR="00AA4F43" w:rsidRPr="00272058">
        <w:rPr>
          <w:sz w:val="28"/>
          <w:szCs w:val="28"/>
        </w:rPr>
        <w:t>13 (значение давления срабатывания – 0,</w:t>
      </w:r>
      <w:r w:rsidR="0038619C" w:rsidRPr="00272058">
        <w:rPr>
          <w:sz w:val="28"/>
          <w:szCs w:val="28"/>
        </w:rPr>
        <w:t xml:space="preserve"> 0,13…0,17</w:t>
      </w:r>
      <w:r w:rsidR="00AA4F43" w:rsidRPr="00272058">
        <w:rPr>
          <w:sz w:val="28"/>
          <w:szCs w:val="28"/>
        </w:rPr>
        <w:t>МПа).</w:t>
      </w:r>
    </w:p>
    <w:p w:rsidR="00AA4F43" w:rsidRPr="00272058" w:rsidRDefault="00AA4F43" w:rsidP="00D60820">
      <w:pPr>
        <w:jc w:val="both"/>
        <w:rPr>
          <w:sz w:val="28"/>
          <w:szCs w:val="28"/>
        </w:rPr>
      </w:pPr>
      <w:r w:rsidRPr="00272058">
        <w:rPr>
          <w:sz w:val="28"/>
          <w:szCs w:val="28"/>
        </w:rPr>
        <w:t xml:space="preserve">При пуске дизеля на холодном масле, когда сопротивление прохождению масла в жидкостно-масляном теплообменние превышает значение </w:t>
      </w:r>
      <w:r w:rsidR="0038619C" w:rsidRPr="00272058">
        <w:rPr>
          <w:sz w:val="28"/>
          <w:szCs w:val="28"/>
        </w:rPr>
        <w:t>давления срабатывания</w:t>
      </w:r>
      <w:r w:rsidRPr="00272058">
        <w:rPr>
          <w:sz w:val="28"/>
          <w:szCs w:val="28"/>
        </w:rPr>
        <w:t xml:space="preserve"> перепу</w:t>
      </w:r>
      <w:r w:rsidR="0038619C" w:rsidRPr="00272058">
        <w:rPr>
          <w:sz w:val="28"/>
          <w:szCs w:val="28"/>
        </w:rPr>
        <w:t>скного</w:t>
      </w:r>
      <w:r w:rsidRPr="00272058">
        <w:rPr>
          <w:sz w:val="28"/>
          <w:szCs w:val="28"/>
        </w:rPr>
        <w:t xml:space="preserve"> клапан</w:t>
      </w:r>
      <w:r w:rsidR="0038619C" w:rsidRPr="00272058">
        <w:rPr>
          <w:sz w:val="28"/>
          <w:szCs w:val="28"/>
        </w:rPr>
        <w:t>а, клапан</w:t>
      </w:r>
      <w:r w:rsidRPr="00272058">
        <w:rPr>
          <w:sz w:val="28"/>
          <w:szCs w:val="28"/>
        </w:rPr>
        <w:t xml:space="preserve"> открывается и масло, минуя жи</w:t>
      </w:r>
      <w:r w:rsidRPr="00272058">
        <w:rPr>
          <w:sz w:val="28"/>
          <w:szCs w:val="28"/>
        </w:rPr>
        <w:t>д</w:t>
      </w:r>
      <w:r w:rsidRPr="00272058">
        <w:rPr>
          <w:sz w:val="28"/>
          <w:szCs w:val="28"/>
        </w:rPr>
        <w:lastRenderedPageBreak/>
        <w:t>костно-масляный теплообменник, поступает в масляный фильтр, а при сопр</w:t>
      </w:r>
      <w:r w:rsidRPr="00272058">
        <w:rPr>
          <w:sz w:val="28"/>
          <w:szCs w:val="28"/>
        </w:rPr>
        <w:t>о</w:t>
      </w:r>
      <w:r w:rsidRPr="00272058">
        <w:rPr>
          <w:sz w:val="28"/>
          <w:szCs w:val="28"/>
        </w:rPr>
        <w:t>тивлении масляно</w:t>
      </w:r>
      <w:r w:rsidR="0038619C" w:rsidRPr="00272058">
        <w:rPr>
          <w:sz w:val="28"/>
          <w:szCs w:val="28"/>
        </w:rPr>
        <w:t>го</w:t>
      </w:r>
      <w:r w:rsidRPr="00272058">
        <w:rPr>
          <w:sz w:val="28"/>
          <w:szCs w:val="28"/>
        </w:rPr>
        <w:t xml:space="preserve"> фильтр</w:t>
      </w:r>
      <w:r w:rsidR="0038619C" w:rsidRPr="00272058">
        <w:rPr>
          <w:sz w:val="28"/>
          <w:szCs w:val="28"/>
        </w:rPr>
        <w:t>а</w:t>
      </w:r>
      <w:r w:rsidRPr="00272058">
        <w:rPr>
          <w:sz w:val="28"/>
          <w:szCs w:val="28"/>
        </w:rPr>
        <w:t xml:space="preserve"> 0,13…0,17 МПа открывается перепускной кл</w:t>
      </w:r>
      <w:r w:rsidRPr="00272058">
        <w:rPr>
          <w:sz w:val="28"/>
          <w:szCs w:val="28"/>
        </w:rPr>
        <w:t>а</w:t>
      </w:r>
      <w:r w:rsidRPr="00272058">
        <w:rPr>
          <w:sz w:val="28"/>
          <w:szCs w:val="28"/>
        </w:rPr>
        <w:t>пан фильтра и масло, минуя масляный фильтр, поступает в масляную магис</w:t>
      </w:r>
      <w:r w:rsidRPr="00272058">
        <w:rPr>
          <w:sz w:val="28"/>
          <w:szCs w:val="28"/>
        </w:rPr>
        <w:t>т</w:t>
      </w:r>
      <w:r w:rsidRPr="00272058">
        <w:rPr>
          <w:sz w:val="28"/>
          <w:szCs w:val="28"/>
        </w:rPr>
        <w:t>раль. Перепускные клапаны нерегулируемые.</w:t>
      </w:r>
    </w:p>
    <w:p w:rsidR="00AA4F43" w:rsidRPr="00272058" w:rsidRDefault="00AA4F43" w:rsidP="00D60820">
      <w:pPr>
        <w:jc w:val="both"/>
        <w:rPr>
          <w:sz w:val="28"/>
          <w:szCs w:val="28"/>
        </w:rPr>
      </w:pPr>
      <w:r w:rsidRPr="00272058">
        <w:rPr>
          <w:sz w:val="28"/>
          <w:szCs w:val="28"/>
        </w:rPr>
        <w:t xml:space="preserve">В корпусе фильтра встроен </w:t>
      </w:r>
      <w:r w:rsidR="00B207C0" w:rsidRPr="00272058">
        <w:rPr>
          <w:sz w:val="28"/>
          <w:szCs w:val="28"/>
        </w:rPr>
        <w:t xml:space="preserve">предохранительный регулируемый </w:t>
      </w:r>
      <w:r w:rsidRPr="00272058">
        <w:rPr>
          <w:sz w:val="28"/>
          <w:szCs w:val="28"/>
        </w:rPr>
        <w:t>клапан 14, предназначенный для поддержания давления масла в главной масляной маг</w:t>
      </w:r>
      <w:r w:rsidRPr="00272058">
        <w:rPr>
          <w:sz w:val="28"/>
          <w:szCs w:val="28"/>
        </w:rPr>
        <w:t>и</w:t>
      </w:r>
      <w:r w:rsidRPr="00272058">
        <w:rPr>
          <w:sz w:val="28"/>
          <w:szCs w:val="28"/>
        </w:rPr>
        <w:t>страли 0,25...0,35 МПа. Избыточное масло сливается через клапан в картер д</w:t>
      </w:r>
      <w:r w:rsidRPr="00272058">
        <w:rPr>
          <w:sz w:val="28"/>
          <w:szCs w:val="28"/>
        </w:rPr>
        <w:t>и</w:t>
      </w:r>
      <w:r w:rsidRPr="00272058">
        <w:rPr>
          <w:sz w:val="28"/>
          <w:szCs w:val="28"/>
        </w:rPr>
        <w:t>зеля.</w:t>
      </w:r>
    </w:p>
    <w:p w:rsidR="00AA4F43" w:rsidRPr="00272058" w:rsidRDefault="00AA4F43" w:rsidP="00D60820">
      <w:pPr>
        <w:jc w:val="both"/>
        <w:rPr>
          <w:sz w:val="28"/>
          <w:szCs w:val="28"/>
        </w:rPr>
      </w:pPr>
      <w:r w:rsidRPr="00272058">
        <w:rPr>
          <w:sz w:val="28"/>
          <w:szCs w:val="28"/>
        </w:rPr>
        <w:t>В случае чрезмерного засорения фильтровальной бумаги, когда сопр</w:t>
      </w:r>
      <w:r w:rsidRPr="00272058">
        <w:rPr>
          <w:sz w:val="28"/>
          <w:szCs w:val="28"/>
        </w:rPr>
        <w:t>о</w:t>
      </w:r>
      <w:r w:rsidRPr="00272058">
        <w:rPr>
          <w:sz w:val="28"/>
          <w:szCs w:val="28"/>
        </w:rPr>
        <w:t xml:space="preserve">тивление масляного фильтра становится выше 0,13...0,17 МПа, перепускной клапан масляного фильтра также открывается, и масло, минуя масляный фильтр, поступает в масляную магистраль. </w:t>
      </w:r>
    </w:p>
    <w:p w:rsidR="00AA4F43" w:rsidRPr="00272058" w:rsidRDefault="007E1B61" w:rsidP="00D60820">
      <w:pPr>
        <w:ind w:firstLine="0"/>
        <w:jc w:val="center"/>
        <w:rPr>
          <w:sz w:val="28"/>
          <w:szCs w:val="28"/>
        </w:rPr>
      </w:pPr>
      <w:r w:rsidRPr="00272058">
        <w:rPr>
          <w:noProof/>
          <w:sz w:val="28"/>
          <w:szCs w:val="28"/>
        </w:rPr>
        <w:drawing>
          <wp:inline distT="0" distB="0" distL="0" distR="0">
            <wp:extent cx="4487273" cy="2805465"/>
            <wp:effectExtent l="19050" t="0" r="8527" b="0"/>
            <wp:docPr id="10" name="Рисунок 16" descr="Сист смазки ФМ с ЖМТ для Д-245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ист смазки ФМ с ЖМТ для Д-245Е3"/>
                    <pic:cNvPicPr>
                      <a:picLocks noChangeAspect="1" noChangeArrowheads="1"/>
                    </pic:cNvPicPr>
                  </pic:nvPicPr>
                  <pic:blipFill>
                    <a:blip r:embed="rId25" cstate="print">
                      <a:lum bright="-42000" contrast="78000"/>
                      <a:grayscl/>
                    </a:blip>
                    <a:srcRect b="3207"/>
                    <a:stretch>
                      <a:fillRect/>
                    </a:stretch>
                  </pic:blipFill>
                  <pic:spPr bwMode="auto">
                    <a:xfrm>
                      <a:off x="0" y="0"/>
                      <a:ext cx="4496645" cy="2811324"/>
                    </a:xfrm>
                    <a:prstGeom prst="rect">
                      <a:avLst/>
                    </a:prstGeom>
                    <a:noFill/>
                    <a:ln w="9525">
                      <a:noFill/>
                      <a:miter lim="800000"/>
                      <a:headEnd/>
                      <a:tailEnd/>
                    </a:ln>
                  </pic:spPr>
                </pic:pic>
              </a:graphicData>
            </a:graphic>
          </wp:inline>
        </w:drawing>
      </w:r>
    </w:p>
    <w:p w:rsidR="007E1B61" w:rsidRPr="00D60820" w:rsidRDefault="007E1B61" w:rsidP="00D60820">
      <w:pPr>
        <w:spacing w:after="120"/>
        <w:ind w:firstLine="0"/>
        <w:jc w:val="both"/>
        <w:rPr>
          <w:szCs w:val="24"/>
        </w:rPr>
      </w:pPr>
      <w:r w:rsidRPr="00D60820">
        <w:rPr>
          <w:szCs w:val="24"/>
        </w:rPr>
        <w:t xml:space="preserve">1 – картер масляный; 2 – форсунки охлаждения поршней; 3 – вал коленчатый; </w:t>
      </w:r>
      <w:r w:rsidR="00D60820">
        <w:rPr>
          <w:szCs w:val="24"/>
        </w:rPr>
        <w:br w:type="textWrapping" w:clear="all"/>
      </w:r>
      <w:r w:rsidRPr="00D60820">
        <w:rPr>
          <w:szCs w:val="24"/>
        </w:rPr>
        <w:t xml:space="preserve">4 – вал распределительный; 5 – шестерня промежуточная; 6 – горловина маслозаливная; </w:t>
      </w:r>
      <w:r w:rsidR="00D60820">
        <w:rPr>
          <w:szCs w:val="24"/>
        </w:rPr>
        <w:br w:type="textWrapping" w:clear="all"/>
      </w:r>
      <w:r w:rsidRPr="00D60820">
        <w:rPr>
          <w:szCs w:val="24"/>
        </w:rPr>
        <w:t xml:space="preserve">7 – пробка масляного картера; 8 – маслоприемник; 9 – насос масляный; 10 – жидкостно-масляный теплообменник (ЖМТ); 11 – клапан перепускной; 12 – фильтр масляный; </w:t>
      </w:r>
      <w:r w:rsidR="00D60820">
        <w:rPr>
          <w:szCs w:val="24"/>
        </w:rPr>
        <w:br w:type="textWrapping" w:clear="all"/>
      </w:r>
      <w:r w:rsidRPr="00D60820">
        <w:rPr>
          <w:szCs w:val="24"/>
        </w:rPr>
        <w:t xml:space="preserve">13 – клапан перепускной; 14 – клапан предохранительный; 15 – датчик давления; </w:t>
      </w:r>
      <w:r w:rsidR="00D60820">
        <w:rPr>
          <w:szCs w:val="24"/>
        </w:rPr>
        <w:br w:type="textWrapping" w:clear="all"/>
      </w:r>
      <w:r w:rsidRPr="00D60820">
        <w:rPr>
          <w:szCs w:val="24"/>
        </w:rPr>
        <w:t xml:space="preserve">16 – турбокомпрессор; 17 – компрессор; 18 - топливный насос высокого давления; </w:t>
      </w:r>
      <w:r w:rsidR="00D60820">
        <w:rPr>
          <w:szCs w:val="24"/>
        </w:rPr>
        <w:br w:type="textWrapping" w:clear="all"/>
      </w:r>
      <w:r w:rsidRPr="00D60820">
        <w:rPr>
          <w:szCs w:val="24"/>
        </w:rPr>
        <w:t>19 – масляный канал оси коромысел.</w:t>
      </w:r>
    </w:p>
    <w:p w:rsidR="00B207C0" w:rsidRPr="00272058" w:rsidRDefault="00BF44F7" w:rsidP="00D60820">
      <w:pPr>
        <w:spacing w:after="120"/>
        <w:ind w:firstLine="0"/>
        <w:jc w:val="center"/>
        <w:rPr>
          <w:sz w:val="28"/>
          <w:szCs w:val="28"/>
        </w:rPr>
      </w:pPr>
      <w:r w:rsidRPr="00272058">
        <w:rPr>
          <w:sz w:val="28"/>
          <w:szCs w:val="28"/>
        </w:rPr>
        <w:t>Рисунок 3 – Схема системы смазки дизеля (с ЖМТ)</w:t>
      </w:r>
    </w:p>
    <w:p w:rsidR="00AA4F43" w:rsidRPr="00272058" w:rsidRDefault="00AA4F43" w:rsidP="00D60820">
      <w:pPr>
        <w:tabs>
          <w:tab w:val="left" w:pos="567"/>
        </w:tabs>
        <w:jc w:val="both"/>
        <w:rPr>
          <w:sz w:val="28"/>
          <w:szCs w:val="28"/>
        </w:rPr>
      </w:pPr>
      <w:r w:rsidRPr="00272058">
        <w:rPr>
          <w:sz w:val="28"/>
          <w:szCs w:val="28"/>
        </w:rPr>
        <w:t>Из главной магистрали дизеля по каналам в блоке цилиндров масло п</w:t>
      </w:r>
      <w:r w:rsidRPr="00272058">
        <w:rPr>
          <w:sz w:val="28"/>
          <w:szCs w:val="28"/>
        </w:rPr>
        <w:t>о</w:t>
      </w:r>
      <w:r w:rsidRPr="00272058">
        <w:rPr>
          <w:sz w:val="28"/>
          <w:szCs w:val="28"/>
        </w:rPr>
        <w:t>ступает ко всем коренным подшипникам коленчатого и шейкам распредел</w:t>
      </w:r>
      <w:r w:rsidRPr="00272058">
        <w:rPr>
          <w:sz w:val="28"/>
          <w:szCs w:val="28"/>
        </w:rPr>
        <w:t>и</w:t>
      </w:r>
      <w:r w:rsidRPr="00272058">
        <w:rPr>
          <w:sz w:val="28"/>
          <w:szCs w:val="28"/>
        </w:rPr>
        <w:t>тельного валов. От коренных подшипников по каналам в коленчатом вале масло поступает ко всем ша</w:t>
      </w:r>
      <w:r w:rsidR="00893241" w:rsidRPr="00272058">
        <w:rPr>
          <w:sz w:val="28"/>
          <w:szCs w:val="28"/>
        </w:rPr>
        <w:t xml:space="preserve">тунным подшипникам. </w:t>
      </w:r>
      <w:r w:rsidRPr="00272058">
        <w:rPr>
          <w:sz w:val="28"/>
          <w:szCs w:val="28"/>
        </w:rPr>
        <w:t>От первого коренного подшипника масло по специальным каналам поступает к втулке промежуто</w:t>
      </w:r>
      <w:r w:rsidRPr="00272058">
        <w:rPr>
          <w:sz w:val="28"/>
          <w:szCs w:val="28"/>
        </w:rPr>
        <w:t>ч</w:t>
      </w:r>
      <w:r w:rsidRPr="00272058">
        <w:rPr>
          <w:sz w:val="28"/>
          <w:szCs w:val="28"/>
        </w:rPr>
        <w:t>ной шестерни.</w:t>
      </w:r>
    </w:p>
    <w:p w:rsidR="00AA4F43" w:rsidRPr="00272058" w:rsidRDefault="00AA4F43" w:rsidP="00D60820">
      <w:pPr>
        <w:tabs>
          <w:tab w:val="left" w:pos="567"/>
        </w:tabs>
        <w:jc w:val="both"/>
        <w:rPr>
          <w:sz w:val="28"/>
          <w:szCs w:val="28"/>
        </w:rPr>
      </w:pPr>
      <w:r w:rsidRPr="00272058">
        <w:rPr>
          <w:sz w:val="28"/>
          <w:szCs w:val="28"/>
        </w:rPr>
        <w:t>Детали клапанного механизма смазываются маслом, поступающим от заднего подшипника распределительного вала по каналам в блоке, головке цилиндров, сверлению в IV стойке коромысел во внутреннюю полость оси к</w:t>
      </w:r>
      <w:r w:rsidRPr="00272058">
        <w:rPr>
          <w:sz w:val="28"/>
          <w:szCs w:val="28"/>
        </w:rPr>
        <w:t>о</w:t>
      </w:r>
      <w:r w:rsidRPr="00272058">
        <w:rPr>
          <w:sz w:val="28"/>
          <w:szCs w:val="28"/>
        </w:rPr>
        <w:t>ромысел и через отверстие к втулке коромысла, от которой по каналу идет на регулиро</w:t>
      </w:r>
      <w:r w:rsidR="00D60820">
        <w:rPr>
          <w:sz w:val="28"/>
          <w:szCs w:val="28"/>
        </w:rPr>
        <w:t>вочный винт и штангу.</w:t>
      </w:r>
    </w:p>
    <w:p w:rsidR="00AA4F43" w:rsidRPr="00272058" w:rsidRDefault="00AA4F43" w:rsidP="00D60820">
      <w:pPr>
        <w:jc w:val="both"/>
        <w:rPr>
          <w:sz w:val="28"/>
          <w:szCs w:val="28"/>
        </w:rPr>
      </w:pPr>
      <w:r w:rsidRPr="00272058">
        <w:rPr>
          <w:sz w:val="28"/>
          <w:szCs w:val="28"/>
        </w:rPr>
        <w:lastRenderedPageBreak/>
        <w:t>К компрессору масло поступает из главной магистрали по сверлениям в блоке цилиндров и специальному маслопроводу. Из компрессора масло слив</w:t>
      </w:r>
      <w:r w:rsidRPr="00272058">
        <w:rPr>
          <w:sz w:val="28"/>
          <w:szCs w:val="28"/>
        </w:rPr>
        <w:t>а</w:t>
      </w:r>
      <w:r w:rsidRPr="00272058">
        <w:rPr>
          <w:sz w:val="28"/>
          <w:szCs w:val="28"/>
        </w:rPr>
        <w:t>ется в картер дизеля.</w:t>
      </w:r>
    </w:p>
    <w:p w:rsidR="00AA4F43" w:rsidRPr="00272058" w:rsidRDefault="00AA4F43" w:rsidP="00D60820">
      <w:pPr>
        <w:spacing w:after="120"/>
        <w:jc w:val="both"/>
        <w:rPr>
          <w:sz w:val="28"/>
          <w:szCs w:val="28"/>
        </w:rPr>
      </w:pPr>
      <w:r w:rsidRPr="00272058">
        <w:rPr>
          <w:sz w:val="28"/>
          <w:szCs w:val="28"/>
        </w:rPr>
        <w:t>Масло к подшипниковому узлу турбокомпрессора поступает по трубке, подключенной на выходе из корпуса масляного фильтра. Из подшипникового узла турбокомпрессора масло по трубке отводится в масляный картер.</w:t>
      </w:r>
    </w:p>
    <w:p w:rsidR="00AA4F43" w:rsidRPr="00D60820" w:rsidRDefault="00AA4F43" w:rsidP="00D60820">
      <w:pPr>
        <w:spacing w:after="120"/>
        <w:ind w:firstLine="0"/>
        <w:jc w:val="center"/>
        <w:rPr>
          <w:i/>
          <w:sz w:val="28"/>
          <w:szCs w:val="28"/>
        </w:rPr>
      </w:pPr>
      <w:bookmarkStart w:id="187" w:name="_Toc315846221"/>
      <w:bookmarkStart w:id="188" w:name="_Toc315845450"/>
      <w:bookmarkStart w:id="189" w:name="_Toc314485605"/>
      <w:bookmarkStart w:id="190" w:name="_Toc314146877"/>
      <w:bookmarkStart w:id="191" w:name="_Toc313859841"/>
      <w:bookmarkStart w:id="192" w:name="_Toc308605519"/>
      <w:bookmarkStart w:id="193" w:name="_Toc443443695"/>
      <w:r w:rsidRPr="00D60820">
        <w:rPr>
          <w:i/>
          <w:sz w:val="28"/>
          <w:szCs w:val="28"/>
        </w:rPr>
        <w:t>Система питания</w:t>
      </w:r>
      <w:bookmarkEnd w:id="187"/>
      <w:bookmarkEnd w:id="188"/>
      <w:bookmarkEnd w:id="189"/>
      <w:bookmarkEnd w:id="190"/>
      <w:bookmarkEnd w:id="191"/>
      <w:bookmarkEnd w:id="192"/>
    </w:p>
    <w:p w:rsidR="00AA4F43" w:rsidRPr="00272058" w:rsidRDefault="00AA4F43" w:rsidP="00D60820">
      <w:pPr>
        <w:tabs>
          <w:tab w:val="left" w:pos="567"/>
        </w:tabs>
        <w:jc w:val="both"/>
        <w:rPr>
          <w:sz w:val="28"/>
          <w:szCs w:val="28"/>
        </w:rPr>
      </w:pPr>
      <w:bookmarkStart w:id="194" w:name="_Toc314146878"/>
      <w:bookmarkStart w:id="195" w:name="_Toc308605520"/>
      <w:r w:rsidRPr="00272058">
        <w:rPr>
          <w:sz w:val="28"/>
          <w:szCs w:val="28"/>
        </w:rPr>
        <w:t>Система питания состоит из:</w:t>
      </w:r>
      <w:bookmarkEnd w:id="194"/>
      <w:bookmarkEnd w:id="195"/>
    </w:p>
    <w:p w:rsidR="00AA4F43" w:rsidRPr="00272058" w:rsidRDefault="00AA4F43" w:rsidP="00D60820">
      <w:pPr>
        <w:jc w:val="both"/>
        <w:rPr>
          <w:sz w:val="28"/>
          <w:szCs w:val="28"/>
        </w:rPr>
      </w:pPr>
      <w:r w:rsidRPr="00272058">
        <w:rPr>
          <w:sz w:val="28"/>
          <w:szCs w:val="28"/>
        </w:rPr>
        <w:t xml:space="preserve"> </w:t>
      </w:r>
      <w:bookmarkStart w:id="196" w:name="_Toc314146879"/>
      <w:bookmarkStart w:id="197" w:name="_Toc308605521"/>
      <w:r w:rsidRPr="00272058">
        <w:rPr>
          <w:sz w:val="28"/>
          <w:szCs w:val="28"/>
        </w:rPr>
        <w:t>- устройства топливоподачи и впрыска;</w:t>
      </w:r>
      <w:bookmarkEnd w:id="196"/>
      <w:bookmarkEnd w:id="197"/>
    </w:p>
    <w:p w:rsidR="00AA4F43" w:rsidRPr="00272058" w:rsidRDefault="00AA4F43" w:rsidP="00D60820">
      <w:pPr>
        <w:jc w:val="both"/>
        <w:rPr>
          <w:sz w:val="28"/>
          <w:szCs w:val="28"/>
        </w:rPr>
      </w:pPr>
      <w:r w:rsidRPr="00272058">
        <w:rPr>
          <w:sz w:val="28"/>
          <w:szCs w:val="28"/>
        </w:rPr>
        <w:t xml:space="preserve"> </w:t>
      </w:r>
      <w:bookmarkStart w:id="198" w:name="_Toc314146880"/>
      <w:bookmarkStart w:id="199" w:name="_Toc308605522"/>
      <w:r w:rsidRPr="00272058">
        <w:rPr>
          <w:sz w:val="28"/>
          <w:szCs w:val="28"/>
        </w:rPr>
        <w:t>- устройства электронного управления работой двигателя.</w:t>
      </w:r>
      <w:bookmarkEnd w:id="198"/>
      <w:bookmarkEnd w:id="199"/>
    </w:p>
    <w:p w:rsidR="00AA4F43" w:rsidRPr="00272058" w:rsidRDefault="00893241" w:rsidP="00D60820">
      <w:pPr>
        <w:spacing w:after="120"/>
        <w:jc w:val="both"/>
        <w:rPr>
          <w:sz w:val="28"/>
          <w:szCs w:val="28"/>
        </w:rPr>
      </w:pPr>
      <w:bookmarkStart w:id="200" w:name="_Toc314146881"/>
      <w:bookmarkStart w:id="201" w:name="_Toc308605523"/>
      <w:r w:rsidRPr="00272058">
        <w:rPr>
          <w:sz w:val="28"/>
          <w:szCs w:val="28"/>
        </w:rPr>
        <w:t xml:space="preserve">Система питания </w:t>
      </w:r>
      <w:r w:rsidR="00AA4F43" w:rsidRPr="00272058">
        <w:rPr>
          <w:sz w:val="28"/>
          <w:szCs w:val="28"/>
        </w:rPr>
        <w:t>имеет электронное регулирование.</w:t>
      </w:r>
      <w:bookmarkEnd w:id="200"/>
      <w:bookmarkEnd w:id="201"/>
    </w:p>
    <w:p w:rsidR="00AA4F43" w:rsidRPr="00D60820" w:rsidRDefault="00AA4F43" w:rsidP="003A397A">
      <w:pPr>
        <w:spacing w:after="120"/>
        <w:ind w:firstLine="0"/>
        <w:jc w:val="center"/>
        <w:rPr>
          <w:i/>
          <w:sz w:val="28"/>
          <w:szCs w:val="28"/>
        </w:rPr>
      </w:pPr>
      <w:bookmarkStart w:id="202" w:name="_Toc313859842"/>
      <w:bookmarkStart w:id="203" w:name="_Toc308605524"/>
      <w:bookmarkEnd w:id="193"/>
      <w:r w:rsidRPr="00D60820">
        <w:rPr>
          <w:i/>
          <w:sz w:val="28"/>
          <w:szCs w:val="28"/>
        </w:rPr>
        <w:t>Устройство топливоподачи и впрыска</w:t>
      </w:r>
      <w:bookmarkEnd w:id="202"/>
      <w:bookmarkEnd w:id="203"/>
    </w:p>
    <w:p w:rsidR="00AA4F43" w:rsidRPr="00272058" w:rsidRDefault="00AA4F43" w:rsidP="00D60820">
      <w:pPr>
        <w:jc w:val="both"/>
        <w:rPr>
          <w:sz w:val="28"/>
          <w:szCs w:val="28"/>
        </w:rPr>
      </w:pPr>
      <w:r w:rsidRPr="00272058">
        <w:rPr>
          <w:sz w:val="28"/>
          <w:szCs w:val="28"/>
        </w:rPr>
        <w:t>Устройство топливоподачи и впрыска состоит из контуров низкого и в</w:t>
      </w:r>
      <w:r w:rsidRPr="00272058">
        <w:rPr>
          <w:sz w:val="28"/>
          <w:szCs w:val="28"/>
        </w:rPr>
        <w:t>ы</w:t>
      </w:r>
      <w:r w:rsidRPr="00272058">
        <w:rPr>
          <w:sz w:val="28"/>
          <w:szCs w:val="28"/>
        </w:rPr>
        <w:t>сокого давления.</w:t>
      </w:r>
    </w:p>
    <w:p w:rsidR="00AA4F43" w:rsidRPr="00272058" w:rsidRDefault="00AA4F43" w:rsidP="00D60820">
      <w:pPr>
        <w:jc w:val="both"/>
        <w:rPr>
          <w:sz w:val="28"/>
          <w:szCs w:val="28"/>
        </w:rPr>
      </w:pPr>
      <w:r w:rsidRPr="00272058">
        <w:rPr>
          <w:sz w:val="28"/>
          <w:szCs w:val="28"/>
        </w:rPr>
        <w:t>В контур низкого давления входят топливопроводы и система подготовки топлива. Система подготовки топлива состоит из ручного топливоподкач</w:t>
      </w:r>
      <w:r w:rsidRPr="00272058">
        <w:rPr>
          <w:sz w:val="28"/>
          <w:szCs w:val="28"/>
        </w:rPr>
        <w:t>и</w:t>
      </w:r>
      <w:r w:rsidRPr="00272058">
        <w:rPr>
          <w:sz w:val="28"/>
          <w:szCs w:val="28"/>
        </w:rPr>
        <w:t>вающего насоса 3 (Рисунок 4), фильтра предварительной очистки топлива с влагоотделителем 2, топливоподкачивающего насоса 2 (Рисунок 5), прифла</w:t>
      </w:r>
      <w:r w:rsidRPr="00272058">
        <w:rPr>
          <w:sz w:val="28"/>
          <w:szCs w:val="28"/>
        </w:rPr>
        <w:t>н</w:t>
      </w:r>
      <w:r w:rsidRPr="00272058">
        <w:rPr>
          <w:sz w:val="28"/>
          <w:szCs w:val="28"/>
        </w:rPr>
        <w:t>цованного к топливному насосу высокого давления, напорного топливопров</w:t>
      </w:r>
      <w:r w:rsidRPr="00272058">
        <w:rPr>
          <w:sz w:val="28"/>
          <w:szCs w:val="28"/>
        </w:rPr>
        <w:t>о</w:t>
      </w:r>
      <w:r w:rsidRPr="00272058">
        <w:rPr>
          <w:sz w:val="28"/>
          <w:szCs w:val="28"/>
        </w:rPr>
        <w:t>да с датчиком температуры и давления топлива 9 (Рисунок 4) на трассе топл</w:t>
      </w:r>
      <w:r w:rsidRPr="00272058">
        <w:rPr>
          <w:sz w:val="28"/>
          <w:szCs w:val="28"/>
        </w:rPr>
        <w:t>и</w:t>
      </w:r>
      <w:r w:rsidRPr="00272058">
        <w:rPr>
          <w:sz w:val="28"/>
          <w:szCs w:val="28"/>
        </w:rPr>
        <w:t>вопровода, фильтра тонкой очистки топлива 6, топливопроводов отвода и</w:t>
      </w:r>
      <w:r w:rsidRPr="00272058">
        <w:rPr>
          <w:sz w:val="28"/>
          <w:szCs w:val="28"/>
        </w:rPr>
        <w:t>з</w:t>
      </w:r>
      <w:r w:rsidRPr="00272058">
        <w:rPr>
          <w:sz w:val="28"/>
          <w:szCs w:val="28"/>
        </w:rPr>
        <w:t>лишков топлива от форсунок и аккумулятора топлива под высоким давлением.</w:t>
      </w:r>
    </w:p>
    <w:p w:rsidR="00AA4F43" w:rsidRPr="00272058" w:rsidRDefault="00AA4F43" w:rsidP="00D60820">
      <w:pPr>
        <w:jc w:val="both"/>
        <w:rPr>
          <w:sz w:val="28"/>
          <w:szCs w:val="28"/>
        </w:rPr>
      </w:pPr>
      <w:r w:rsidRPr="00272058">
        <w:rPr>
          <w:sz w:val="28"/>
          <w:szCs w:val="28"/>
        </w:rPr>
        <w:t xml:space="preserve"> В качестве дополнительного устройства в контур низкого давления вх</w:t>
      </w:r>
      <w:r w:rsidRPr="00272058">
        <w:rPr>
          <w:sz w:val="28"/>
          <w:szCs w:val="28"/>
        </w:rPr>
        <w:t>о</w:t>
      </w:r>
      <w:r w:rsidRPr="00272058">
        <w:rPr>
          <w:sz w:val="28"/>
          <w:szCs w:val="28"/>
        </w:rPr>
        <w:t>дит подогреватель топлива 11.</w:t>
      </w:r>
    </w:p>
    <w:p w:rsidR="00AA4F43" w:rsidRPr="00272058" w:rsidRDefault="00AA4F43" w:rsidP="00D60820">
      <w:pPr>
        <w:spacing w:after="120"/>
        <w:jc w:val="both"/>
        <w:rPr>
          <w:sz w:val="28"/>
          <w:szCs w:val="28"/>
        </w:rPr>
      </w:pPr>
      <w:r w:rsidRPr="00272058">
        <w:rPr>
          <w:sz w:val="28"/>
          <w:szCs w:val="28"/>
        </w:rPr>
        <w:t>Контур высокого давления состоит из топливного насоса высокого давл</w:t>
      </w:r>
      <w:r w:rsidRPr="00272058">
        <w:rPr>
          <w:sz w:val="28"/>
          <w:szCs w:val="28"/>
        </w:rPr>
        <w:t>е</w:t>
      </w:r>
      <w:r w:rsidRPr="00272058">
        <w:rPr>
          <w:sz w:val="28"/>
          <w:szCs w:val="28"/>
        </w:rPr>
        <w:t>ния 4 с электромагнитным регулятором давления и защитным клапаном, а</w:t>
      </w:r>
      <w:r w:rsidRPr="00272058">
        <w:rPr>
          <w:sz w:val="28"/>
          <w:szCs w:val="28"/>
        </w:rPr>
        <w:t>к</w:t>
      </w:r>
      <w:r w:rsidRPr="00272058">
        <w:rPr>
          <w:sz w:val="28"/>
          <w:szCs w:val="28"/>
        </w:rPr>
        <w:t>кумулятора топлива под высоким давлением 7 с датчиком высокого давления топлива 8 и клапаном ограничения давления 14, форсунок с электромагни</w:t>
      </w:r>
      <w:r w:rsidRPr="00272058">
        <w:rPr>
          <w:sz w:val="28"/>
          <w:szCs w:val="28"/>
        </w:rPr>
        <w:t>т</w:t>
      </w:r>
      <w:r w:rsidRPr="00272058">
        <w:rPr>
          <w:sz w:val="28"/>
          <w:szCs w:val="28"/>
        </w:rPr>
        <w:t>ным управлением 13, топливопроводов высокого давления.</w:t>
      </w:r>
    </w:p>
    <w:p w:rsidR="00AA4F43" w:rsidRPr="00272058" w:rsidRDefault="00AA4F43" w:rsidP="003A397A">
      <w:pPr>
        <w:spacing w:after="240"/>
        <w:ind w:firstLine="0"/>
        <w:jc w:val="both"/>
        <w:rPr>
          <w:sz w:val="28"/>
          <w:szCs w:val="28"/>
        </w:rPr>
      </w:pPr>
      <w:r w:rsidRPr="00272058">
        <w:rPr>
          <w:noProof/>
          <w:sz w:val="28"/>
          <w:szCs w:val="28"/>
        </w:rPr>
        <w:drawing>
          <wp:inline distT="0" distB="0" distL="0" distR="0">
            <wp:extent cx="655320" cy="284480"/>
            <wp:effectExtent l="19050" t="0" r="0" b="0"/>
            <wp:docPr id="22" name="Рисунок 22"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Внимание"/>
                    <pic:cNvPicPr>
                      <a:picLocks noChangeAspect="1" noChangeArrowheads="1"/>
                    </pic:cNvPicPr>
                  </pic:nvPicPr>
                  <pic:blipFill>
                    <a:blip r:embed="rId10" cstate="print">
                      <a:grayscl/>
                    </a:blip>
                    <a:srcRect/>
                    <a:stretch>
                      <a:fillRect/>
                    </a:stretch>
                  </pic:blipFill>
                  <pic:spPr bwMode="auto">
                    <a:xfrm>
                      <a:off x="0" y="0"/>
                      <a:ext cx="655320" cy="284480"/>
                    </a:xfrm>
                    <a:prstGeom prst="rect">
                      <a:avLst/>
                    </a:prstGeom>
                    <a:noFill/>
                    <a:ln w="9525">
                      <a:noFill/>
                      <a:miter lim="800000"/>
                      <a:headEnd/>
                      <a:tailEnd/>
                    </a:ln>
                  </pic:spPr>
                </pic:pic>
              </a:graphicData>
            </a:graphic>
          </wp:inline>
        </w:drawing>
      </w:r>
      <w:r w:rsidRPr="00272058">
        <w:rPr>
          <w:sz w:val="28"/>
          <w:szCs w:val="28"/>
        </w:rPr>
        <w:t xml:space="preserve"> </w:t>
      </w:r>
      <w:r w:rsidRPr="00D60820">
        <w:rPr>
          <w:b/>
          <w:sz w:val="28"/>
          <w:szCs w:val="28"/>
        </w:rPr>
        <w:t>ТРАВМООПАСНО. Категорически запрещается производить замену топливопроводов высокого давления на топливопроводы, отли</w:t>
      </w:r>
      <w:r w:rsidRPr="00D60820">
        <w:rPr>
          <w:b/>
          <w:sz w:val="28"/>
          <w:szCs w:val="28"/>
        </w:rPr>
        <w:t>ч</w:t>
      </w:r>
      <w:r w:rsidRPr="00D60820">
        <w:rPr>
          <w:b/>
          <w:sz w:val="28"/>
          <w:szCs w:val="28"/>
        </w:rPr>
        <w:t>ные от оригинальных.</w:t>
      </w:r>
    </w:p>
    <w:p w:rsidR="00AA4F43" w:rsidRDefault="00AA4F43" w:rsidP="003A397A">
      <w:pPr>
        <w:spacing w:after="120"/>
        <w:jc w:val="both"/>
        <w:rPr>
          <w:sz w:val="28"/>
          <w:szCs w:val="28"/>
        </w:rPr>
      </w:pPr>
      <w:r w:rsidRPr="00272058">
        <w:rPr>
          <w:sz w:val="28"/>
          <w:szCs w:val="28"/>
        </w:rPr>
        <w:t>Создание давления и непосредственный впрыск в аккумуляторной сист</w:t>
      </w:r>
      <w:r w:rsidRPr="00272058">
        <w:rPr>
          <w:sz w:val="28"/>
          <w:szCs w:val="28"/>
        </w:rPr>
        <w:t>е</w:t>
      </w:r>
      <w:r w:rsidRPr="00272058">
        <w:rPr>
          <w:sz w:val="28"/>
          <w:szCs w:val="28"/>
        </w:rPr>
        <w:t>ме полностью разделены.</w:t>
      </w:r>
      <w:r w:rsidR="00B307A7" w:rsidRPr="00272058">
        <w:rPr>
          <w:sz w:val="28"/>
          <w:szCs w:val="28"/>
        </w:rPr>
        <w:t xml:space="preserve"> </w:t>
      </w:r>
      <w:r w:rsidRPr="00272058">
        <w:rPr>
          <w:sz w:val="28"/>
          <w:szCs w:val="28"/>
        </w:rPr>
        <w:t>Высокое давление в топливной системе создается независимо от частоты вращения коленчатого вала двигателя и количества впрыскиваемого топлива. Топливо, готовое для впрыска, находится под выс</w:t>
      </w:r>
      <w:r w:rsidRPr="00272058">
        <w:rPr>
          <w:sz w:val="28"/>
          <w:szCs w:val="28"/>
        </w:rPr>
        <w:t>о</w:t>
      </w:r>
      <w:r w:rsidRPr="00272058">
        <w:rPr>
          <w:sz w:val="28"/>
          <w:szCs w:val="28"/>
        </w:rPr>
        <w:t>ким давлением в аккумуляторе. Количество впрыскиваемого топлива (цикл</w:t>
      </w:r>
      <w:r w:rsidRPr="00272058">
        <w:rPr>
          <w:sz w:val="28"/>
          <w:szCs w:val="28"/>
        </w:rPr>
        <w:t>о</w:t>
      </w:r>
      <w:r w:rsidRPr="00272058">
        <w:rPr>
          <w:sz w:val="28"/>
          <w:szCs w:val="28"/>
        </w:rPr>
        <w:t>вая подача) определяется действиями водителя, а угол опережения и давление впрыска определяются электронным блоком управления (ЭБУ) на основе пр</w:t>
      </w:r>
      <w:r w:rsidRPr="00272058">
        <w:rPr>
          <w:sz w:val="28"/>
          <w:szCs w:val="28"/>
        </w:rPr>
        <w:t>о</w:t>
      </w:r>
      <w:r w:rsidRPr="00272058">
        <w:rPr>
          <w:sz w:val="28"/>
          <w:szCs w:val="28"/>
        </w:rPr>
        <w:t>граммируемых алгоритмов характеристик, хранящихся в памяти микропр</w:t>
      </w:r>
      <w:r w:rsidRPr="00272058">
        <w:rPr>
          <w:sz w:val="28"/>
          <w:szCs w:val="28"/>
        </w:rPr>
        <w:t>о</w:t>
      </w:r>
      <w:r w:rsidRPr="00272058">
        <w:rPr>
          <w:sz w:val="28"/>
          <w:szCs w:val="28"/>
        </w:rPr>
        <w:t>цессора.</w:t>
      </w:r>
    </w:p>
    <w:p w:rsidR="00137137" w:rsidRPr="00272058" w:rsidRDefault="00137137" w:rsidP="00272058">
      <w:pPr>
        <w:ind w:firstLine="0"/>
        <w:jc w:val="both"/>
        <w:rPr>
          <w:sz w:val="28"/>
          <w:szCs w:val="28"/>
        </w:rPr>
      </w:pPr>
      <w:r w:rsidRPr="00272058">
        <w:rPr>
          <w:noProof/>
          <w:sz w:val="28"/>
          <w:szCs w:val="28"/>
        </w:rPr>
        <w:drawing>
          <wp:inline distT="0" distB="0" distL="0" distR="0">
            <wp:extent cx="655320" cy="284480"/>
            <wp:effectExtent l="19050" t="0" r="0" b="0"/>
            <wp:docPr id="19" name="Рисунок 22"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Внимание"/>
                    <pic:cNvPicPr>
                      <a:picLocks noChangeAspect="1" noChangeArrowheads="1"/>
                    </pic:cNvPicPr>
                  </pic:nvPicPr>
                  <pic:blipFill>
                    <a:blip r:embed="rId10" cstate="print">
                      <a:grayscl/>
                    </a:blip>
                    <a:srcRect/>
                    <a:stretch>
                      <a:fillRect/>
                    </a:stretch>
                  </pic:blipFill>
                  <pic:spPr bwMode="auto">
                    <a:xfrm>
                      <a:off x="0" y="0"/>
                      <a:ext cx="655320" cy="284480"/>
                    </a:xfrm>
                    <a:prstGeom prst="rect">
                      <a:avLst/>
                    </a:prstGeom>
                    <a:noFill/>
                    <a:ln w="9525">
                      <a:noFill/>
                      <a:miter lim="800000"/>
                      <a:headEnd/>
                      <a:tailEnd/>
                    </a:ln>
                  </pic:spPr>
                </pic:pic>
              </a:graphicData>
            </a:graphic>
          </wp:inline>
        </w:drawing>
      </w:r>
      <w:r w:rsidRPr="00272058">
        <w:rPr>
          <w:sz w:val="28"/>
          <w:szCs w:val="28"/>
        </w:rPr>
        <w:t xml:space="preserve"> Выходное отверстие обратки должно находится в нижней точке (н</w:t>
      </w:r>
      <w:r w:rsidRPr="00272058">
        <w:rPr>
          <w:sz w:val="28"/>
          <w:szCs w:val="28"/>
        </w:rPr>
        <w:t>и</w:t>
      </w:r>
      <w:r w:rsidRPr="00272058">
        <w:rPr>
          <w:sz w:val="28"/>
          <w:szCs w:val="28"/>
        </w:rPr>
        <w:t>же уровня топлива).</w:t>
      </w:r>
    </w:p>
    <w:p w:rsidR="00137137" w:rsidRPr="00272058" w:rsidRDefault="00137137" w:rsidP="00272058">
      <w:pPr>
        <w:ind w:firstLine="0"/>
        <w:jc w:val="both"/>
        <w:rPr>
          <w:sz w:val="28"/>
          <w:szCs w:val="28"/>
        </w:rPr>
      </w:pPr>
    </w:p>
    <w:p w:rsidR="00AA4F43" w:rsidRPr="00D60820" w:rsidRDefault="00010456" w:rsidP="00272058">
      <w:pPr>
        <w:ind w:firstLine="0"/>
        <w:jc w:val="both"/>
        <w:rPr>
          <w:szCs w:val="24"/>
        </w:rPr>
      </w:pPr>
      <w:r w:rsidRPr="00D60820">
        <w:rPr>
          <w:noProof/>
          <w:szCs w:val="24"/>
        </w:rPr>
        <w:drawing>
          <wp:inline distT="0" distB="0" distL="0" distR="0">
            <wp:extent cx="6248400" cy="5648325"/>
            <wp:effectExtent l="19050" t="0" r="0" b="0"/>
            <wp:docPr id="13"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cstate="print"/>
                    <a:srcRect t="16387"/>
                    <a:stretch>
                      <a:fillRect/>
                    </a:stretch>
                  </pic:blipFill>
                  <pic:spPr bwMode="auto">
                    <a:xfrm>
                      <a:off x="0" y="0"/>
                      <a:ext cx="6282644" cy="5679280"/>
                    </a:xfrm>
                    <a:prstGeom prst="rect">
                      <a:avLst/>
                    </a:prstGeom>
                    <a:noFill/>
                    <a:ln w="9525">
                      <a:noFill/>
                      <a:miter lim="800000"/>
                      <a:headEnd/>
                      <a:tailEnd/>
                    </a:ln>
                  </pic:spPr>
                </pic:pic>
              </a:graphicData>
            </a:graphic>
          </wp:inline>
        </w:drawing>
      </w:r>
    </w:p>
    <w:p w:rsidR="00F04519" w:rsidRPr="00D60820" w:rsidRDefault="00F04519" w:rsidP="00272058">
      <w:pPr>
        <w:ind w:firstLine="0"/>
        <w:jc w:val="both"/>
        <w:rPr>
          <w:szCs w:val="24"/>
        </w:rPr>
      </w:pPr>
      <w:r w:rsidRPr="00D60820">
        <w:rPr>
          <w:szCs w:val="24"/>
        </w:rPr>
        <w:t>1 - топливный бак; 2 – фильтр предварительной очистки топлива; 3- ручно</w:t>
      </w:r>
      <w:r w:rsidR="00137137" w:rsidRPr="00D60820">
        <w:rPr>
          <w:szCs w:val="24"/>
        </w:rPr>
        <w:t>й топливоподк</w:t>
      </w:r>
      <w:r w:rsidR="00137137" w:rsidRPr="00D60820">
        <w:rPr>
          <w:szCs w:val="24"/>
        </w:rPr>
        <w:t>а</w:t>
      </w:r>
      <w:r w:rsidR="00137137" w:rsidRPr="00D60820">
        <w:rPr>
          <w:szCs w:val="24"/>
        </w:rPr>
        <w:t>чивающий насос; 4</w:t>
      </w:r>
      <w:r w:rsidRPr="00D60820">
        <w:rPr>
          <w:szCs w:val="24"/>
        </w:rPr>
        <w:t xml:space="preserve"> – топливный н</w:t>
      </w:r>
      <w:r w:rsidR="00B207C0" w:rsidRPr="00D60820">
        <w:rPr>
          <w:szCs w:val="24"/>
        </w:rPr>
        <w:t xml:space="preserve">асос высокого давления СР3.3; </w:t>
      </w:r>
      <w:r w:rsidRPr="00D60820">
        <w:rPr>
          <w:szCs w:val="24"/>
        </w:rPr>
        <w:t xml:space="preserve">5 – регулятор давления, </w:t>
      </w:r>
      <w:r w:rsidR="00D60820">
        <w:rPr>
          <w:szCs w:val="24"/>
        </w:rPr>
        <w:br w:type="textWrapping" w:clear="all"/>
      </w:r>
      <w:r w:rsidRPr="00D60820">
        <w:rPr>
          <w:szCs w:val="24"/>
        </w:rPr>
        <w:t>6 – фильтр тонкой очистки топлива 7 – аккумулятор топлива под высоким давлением;</w:t>
      </w:r>
      <w:r w:rsidR="00D60820">
        <w:rPr>
          <w:szCs w:val="24"/>
        </w:rPr>
        <w:br w:type="textWrapping" w:clear="all"/>
      </w:r>
      <w:r w:rsidRPr="00D60820">
        <w:rPr>
          <w:szCs w:val="24"/>
        </w:rPr>
        <w:t>8 – датчик высокого давления топлива;</w:t>
      </w:r>
      <w:r w:rsidR="00B307A7" w:rsidRPr="00D60820">
        <w:rPr>
          <w:szCs w:val="24"/>
        </w:rPr>
        <w:t xml:space="preserve"> </w:t>
      </w:r>
      <w:r w:rsidRPr="00D60820">
        <w:rPr>
          <w:szCs w:val="24"/>
        </w:rPr>
        <w:t xml:space="preserve">9 – датчик температуры и давления топлива; </w:t>
      </w:r>
      <w:r w:rsidR="00D60820">
        <w:rPr>
          <w:szCs w:val="24"/>
        </w:rPr>
        <w:br w:type="textWrapping" w:clear="all"/>
      </w:r>
      <w:r w:rsidRPr="00D60820">
        <w:rPr>
          <w:szCs w:val="24"/>
        </w:rPr>
        <w:t>10– датчик частоты вращения распределительного вала;</w:t>
      </w:r>
      <w:r w:rsidR="00137137" w:rsidRPr="00D60820">
        <w:rPr>
          <w:szCs w:val="24"/>
        </w:rPr>
        <w:t xml:space="preserve"> 11– подогреватель топлива; </w:t>
      </w:r>
      <w:r w:rsidR="00D60820">
        <w:rPr>
          <w:szCs w:val="24"/>
        </w:rPr>
        <w:br w:type="textWrapping" w:clear="all"/>
      </w:r>
      <w:r w:rsidR="00137137" w:rsidRPr="00D60820">
        <w:rPr>
          <w:szCs w:val="24"/>
        </w:rPr>
        <w:t>12</w:t>
      </w:r>
      <w:r w:rsidRPr="00D60820">
        <w:rPr>
          <w:szCs w:val="24"/>
        </w:rPr>
        <w:t xml:space="preserve"> – редуктор привода ТНВД; 13 – форсунка; 14 – клапан ограничения давления.</w:t>
      </w:r>
    </w:p>
    <w:p w:rsidR="00F04519" w:rsidRPr="00272058" w:rsidRDefault="00F04519" w:rsidP="00272058">
      <w:pPr>
        <w:ind w:firstLine="0"/>
        <w:jc w:val="both"/>
        <w:rPr>
          <w:sz w:val="28"/>
          <w:szCs w:val="28"/>
        </w:rPr>
      </w:pPr>
    </w:p>
    <w:p w:rsidR="00F04519" w:rsidRPr="00272058" w:rsidRDefault="00F04519" w:rsidP="00D60820">
      <w:pPr>
        <w:ind w:firstLine="0"/>
        <w:jc w:val="center"/>
        <w:rPr>
          <w:sz w:val="28"/>
          <w:szCs w:val="28"/>
        </w:rPr>
      </w:pPr>
      <w:r w:rsidRPr="00272058">
        <w:rPr>
          <w:sz w:val="28"/>
          <w:szCs w:val="28"/>
        </w:rPr>
        <w:t>Рисунок 4 – Схема устр</w:t>
      </w:r>
      <w:r w:rsidR="00657F14" w:rsidRPr="00272058">
        <w:rPr>
          <w:sz w:val="28"/>
          <w:szCs w:val="28"/>
        </w:rPr>
        <w:t xml:space="preserve">ойства топливоподачи и впрыска </w:t>
      </w:r>
      <w:r w:rsidRPr="00272058">
        <w:rPr>
          <w:sz w:val="28"/>
          <w:szCs w:val="28"/>
        </w:rPr>
        <w:br w:type="page"/>
      </w:r>
    </w:p>
    <w:p w:rsidR="00AA4F43" w:rsidRPr="00D60820" w:rsidRDefault="00AA4F43" w:rsidP="00D60820">
      <w:pPr>
        <w:spacing w:after="120"/>
        <w:ind w:firstLine="0"/>
        <w:jc w:val="center"/>
        <w:rPr>
          <w:i/>
          <w:sz w:val="28"/>
          <w:szCs w:val="28"/>
        </w:rPr>
      </w:pPr>
      <w:r w:rsidRPr="00D60820">
        <w:rPr>
          <w:i/>
          <w:sz w:val="28"/>
          <w:szCs w:val="28"/>
        </w:rPr>
        <w:lastRenderedPageBreak/>
        <w:t>Топливный насос высокого давления</w:t>
      </w:r>
      <w:r w:rsidR="00D646E5" w:rsidRPr="00D60820">
        <w:rPr>
          <w:i/>
          <w:sz w:val="28"/>
          <w:szCs w:val="28"/>
        </w:rPr>
        <w:t xml:space="preserve"> СР3.3</w:t>
      </w:r>
    </w:p>
    <w:p w:rsidR="00F04519" w:rsidRPr="00272058" w:rsidRDefault="00F04519" w:rsidP="00D60820">
      <w:pPr>
        <w:jc w:val="both"/>
        <w:rPr>
          <w:sz w:val="28"/>
          <w:szCs w:val="28"/>
        </w:rPr>
      </w:pPr>
      <w:r w:rsidRPr="00272058">
        <w:rPr>
          <w:sz w:val="28"/>
          <w:szCs w:val="28"/>
        </w:rPr>
        <w:t>На дизелях Д-245</w:t>
      </w:r>
      <w:r w:rsidR="00C90093" w:rsidRPr="00272058">
        <w:rPr>
          <w:sz w:val="28"/>
          <w:szCs w:val="28"/>
        </w:rPr>
        <w:t>.35</w:t>
      </w:r>
      <w:r w:rsidRPr="00272058">
        <w:rPr>
          <w:sz w:val="28"/>
          <w:szCs w:val="28"/>
        </w:rPr>
        <w:t>Е</w:t>
      </w:r>
      <w:r w:rsidR="00C90093" w:rsidRPr="00272058">
        <w:rPr>
          <w:sz w:val="28"/>
          <w:szCs w:val="28"/>
        </w:rPr>
        <w:t>5</w:t>
      </w:r>
      <w:r w:rsidRPr="00272058">
        <w:rPr>
          <w:sz w:val="28"/>
          <w:szCs w:val="28"/>
        </w:rPr>
        <w:t xml:space="preserve"> устанавливаются топливные насосы высокого давления С</w:t>
      </w:r>
      <w:r w:rsidR="00D646E5" w:rsidRPr="00272058">
        <w:rPr>
          <w:sz w:val="28"/>
          <w:szCs w:val="28"/>
        </w:rPr>
        <w:t>P3.3</w:t>
      </w:r>
      <w:r w:rsidRPr="00272058">
        <w:rPr>
          <w:sz w:val="28"/>
          <w:szCs w:val="28"/>
        </w:rPr>
        <w:t xml:space="preserve"> (Рисунок </w:t>
      </w:r>
      <w:r w:rsidR="00C90093" w:rsidRPr="00272058">
        <w:rPr>
          <w:sz w:val="28"/>
          <w:szCs w:val="28"/>
        </w:rPr>
        <w:t>5</w:t>
      </w:r>
      <w:r w:rsidRPr="00272058">
        <w:rPr>
          <w:sz w:val="28"/>
          <w:szCs w:val="28"/>
        </w:rPr>
        <w:t>).</w:t>
      </w:r>
    </w:p>
    <w:p w:rsidR="007E1B61" w:rsidRPr="00272058" w:rsidRDefault="007E1B61" w:rsidP="00D60820">
      <w:pPr>
        <w:jc w:val="both"/>
        <w:rPr>
          <w:sz w:val="28"/>
          <w:szCs w:val="28"/>
        </w:rPr>
      </w:pPr>
      <w:r w:rsidRPr="00272058">
        <w:rPr>
          <w:sz w:val="28"/>
          <w:szCs w:val="28"/>
        </w:rPr>
        <w:t>Топливный насос высокого давления (ТНВД) предназначен для создания резерва топлива, поддержания и регулирования давления в топливном акк</w:t>
      </w:r>
      <w:r w:rsidRPr="00272058">
        <w:rPr>
          <w:sz w:val="28"/>
          <w:szCs w:val="28"/>
        </w:rPr>
        <w:t>у</w:t>
      </w:r>
      <w:r w:rsidRPr="00272058">
        <w:rPr>
          <w:sz w:val="28"/>
          <w:szCs w:val="28"/>
        </w:rPr>
        <w:t xml:space="preserve">муляторе. </w:t>
      </w:r>
    </w:p>
    <w:p w:rsidR="007E1B61" w:rsidRPr="00272058" w:rsidRDefault="00BE46E0" w:rsidP="00D60820">
      <w:pPr>
        <w:jc w:val="both"/>
        <w:rPr>
          <w:sz w:val="28"/>
          <w:szCs w:val="28"/>
        </w:rPr>
      </w:pPr>
      <w:r w:rsidRPr="00272058">
        <w:rPr>
          <w:sz w:val="28"/>
          <w:szCs w:val="28"/>
        </w:rPr>
        <w:t xml:space="preserve">На корпусе ТНВД закреплены </w:t>
      </w:r>
      <w:r w:rsidR="007E1B61" w:rsidRPr="00272058">
        <w:rPr>
          <w:sz w:val="28"/>
          <w:szCs w:val="28"/>
        </w:rPr>
        <w:t>топливоподкачивающий насос 2, имеющий привод от вала 9, и регулятор давления 3.</w:t>
      </w:r>
    </w:p>
    <w:p w:rsidR="007E1B61" w:rsidRPr="00272058" w:rsidRDefault="007E1B61" w:rsidP="00D60820">
      <w:pPr>
        <w:jc w:val="both"/>
        <w:rPr>
          <w:sz w:val="28"/>
          <w:szCs w:val="28"/>
        </w:rPr>
      </w:pPr>
      <w:r w:rsidRPr="00272058">
        <w:rPr>
          <w:sz w:val="28"/>
          <w:szCs w:val="28"/>
        </w:rPr>
        <w:t>В корпусе ТНВД радиально с интервалом угла 120° расположены три плун</w:t>
      </w:r>
      <w:r w:rsidR="00BE46E0" w:rsidRPr="00272058">
        <w:rPr>
          <w:sz w:val="28"/>
          <w:szCs w:val="28"/>
        </w:rPr>
        <w:t>жера 5</w:t>
      </w:r>
      <w:r w:rsidRPr="00272058">
        <w:rPr>
          <w:sz w:val="28"/>
          <w:szCs w:val="28"/>
        </w:rPr>
        <w:t xml:space="preserve">, а на валу привода 3 эксцентрично установлен ротор кулачковый 4 (кулачки расположены через 120° по окружности ротора). </w:t>
      </w:r>
    </w:p>
    <w:p w:rsidR="007E1B61" w:rsidRPr="00272058" w:rsidRDefault="007E1B61" w:rsidP="00D60820">
      <w:pPr>
        <w:jc w:val="both"/>
        <w:rPr>
          <w:sz w:val="28"/>
          <w:szCs w:val="28"/>
        </w:rPr>
      </w:pPr>
      <w:r w:rsidRPr="00272058">
        <w:rPr>
          <w:sz w:val="28"/>
          <w:szCs w:val="28"/>
        </w:rPr>
        <w:t>Вал привода ТНВД с кулачковым ротором имеет шестеренный привод от редуктора, входной вал которого через полумуфту привода находится в кин</w:t>
      </w:r>
      <w:r w:rsidRPr="00272058">
        <w:rPr>
          <w:sz w:val="28"/>
          <w:szCs w:val="28"/>
        </w:rPr>
        <w:t>е</w:t>
      </w:r>
      <w:r w:rsidRPr="00272058">
        <w:rPr>
          <w:sz w:val="28"/>
          <w:szCs w:val="28"/>
        </w:rPr>
        <w:t xml:space="preserve">матической связи с коленчатым валом дизеля через шестерни распределения. </w:t>
      </w:r>
    </w:p>
    <w:p w:rsidR="007E1B61" w:rsidRPr="00272058" w:rsidRDefault="007E1B61" w:rsidP="00D60820">
      <w:pPr>
        <w:jc w:val="both"/>
        <w:rPr>
          <w:sz w:val="28"/>
          <w:szCs w:val="28"/>
        </w:rPr>
      </w:pPr>
      <w:r w:rsidRPr="00272058">
        <w:rPr>
          <w:sz w:val="28"/>
          <w:szCs w:val="28"/>
        </w:rPr>
        <w:t>Топливо, прошедшее топливный фильтр грубой очистки с влагоотделит</w:t>
      </w:r>
      <w:r w:rsidRPr="00272058">
        <w:rPr>
          <w:sz w:val="28"/>
          <w:szCs w:val="28"/>
        </w:rPr>
        <w:t>е</w:t>
      </w:r>
      <w:r w:rsidRPr="00272058">
        <w:rPr>
          <w:sz w:val="28"/>
          <w:szCs w:val="28"/>
        </w:rPr>
        <w:t>лем, подается под давлением 0,8...0,9 МПа топливоподкачивающим насосом через фильтр тонкой очистки топлива к приемному штуцеру ТНВД.</w:t>
      </w:r>
    </w:p>
    <w:p w:rsidR="007E1B61" w:rsidRPr="00272058" w:rsidRDefault="007E1B61" w:rsidP="00D60820">
      <w:pPr>
        <w:jc w:val="both"/>
        <w:rPr>
          <w:sz w:val="28"/>
          <w:szCs w:val="28"/>
        </w:rPr>
      </w:pPr>
      <w:r w:rsidRPr="00272058">
        <w:rPr>
          <w:sz w:val="28"/>
          <w:szCs w:val="28"/>
        </w:rPr>
        <w:t>Смазка и охлаждение деталей ТНВД осуществляется дизельным топл</w:t>
      </w:r>
      <w:r w:rsidRPr="00272058">
        <w:rPr>
          <w:sz w:val="28"/>
          <w:szCs w:val="28"/>
        </w:rPr>
        <w:t>и</w:t>
      </w:r>
      <w:r w:rsidRPr="00272058">
        <w:rPr>
          <w:sz w:val="28"/>
          <w:szCs w:val="28"/>
        </w:rPr>
        <w:t>вом, поступающим в ТНВД.</w:t>
      </w:r>
    </w:p>
    <w:p w:rsidR="007E1B61" w:rsidRPr="00272058" w:rsidRDefault="007E1B61" w:rsidP="00D60820">
      <w:pPr>
        <w:jc w:val="both"/>
        <w:rPr>
          <w:sz w:val="28"/>
          <w:szCs w:val="28"/>
        </w:rPr>
      </w:pPr>
      <w:r w:rsidRPr="00272058">
        <w:rPr>
          <w:sz w:val="28"/>
          <w:szCs w:val="28"/>
        </w:rPr>
        <w:t>Под воздействием созданного давления подкачки защитный клапан 2 о</w:t>
      </w:r>
      <w:r w:rsidRPr="00272058">
        <w:rPr>
          <w:sz w:val="28"/>
          <w:szCs w:val="28"/>
        </w:rPr>
        <w:t>т</w:t>
      </w:r>
      <w:r w:rsidRPr="00272058">
        <w:rPr>
          <w:sz w:val="28"/>
          <w:szCs w:val="28"/>
        </w:rPr>
        <w:t>крывает доступ топливу через подводящий канал 6 в надплунжерные пр</w:t>
      </w:r>
      <w:r w:rsidRPr="00272058">
        <w:rPr>
          <w:sz w:val="28"/>
          <w:szCs w:val="28"/>
        </w:rPr>
        <w:t>о</w:t>
      </w:r>
      <w:r w:rsidRPr="00272058">
        <w:rPr>
          <w:sz w:val="28"/>
          <w:szCs w:val="28"/>
        </w:rPr>
        <w:t>странства.</w:t>
      </w:r>
    </w:p>
    <w:p w:rsidR="007E1B61" w:rsidRPr="00272058" w:rsidRDefault="007E1B61" w:rsidP="00D60820">
      <w:pPr>
        <w:jc w:val="both"/>
        <w:rPr>
          <w:sz w:val="28"/>
          <w:szCs w:val="28"/>
        </w:rPr>
      </w:pPr>
      <w:r w:rsidRPr="00272058">
        <w:rPr>
          <w:sz w:val="28"/>
          <w:szCs w:val="28"/>
        </w:rPr>
        <w:t>Набегающий кулачок ротора перемещает плунжер вверх, при этом вхо</w:t>
      </w:r>
      <w:r w:rsidRPr="00272058">
        <w:rPr>
          <w:sz w:val="28"/>
          <w:szCs w:val="28"/>
        </w:rPr>
        <w:t>д</w:t>
      </w:r>
      <w:r w:rsidRPr="00272058">
        <w:rPr>
          <w:sz w:val="28"/>
          <w:szCs w:val="28"/>
        </w:rPr>
        <w:t>ное отверстие впускного канала перекрывается и при дальнейшем подъеме плунжера топливо сжимается в надплунжерном пространстве.</w:t>
      </w:r>
    </w:p>
    <w:p w:rsidR="007E1B61" w:rsidRPr="00272058" w:rsidRDefault="007E1B61" w:rsidP="00D60820">
      <w:pPr>
        <w:jc w:val="both"/>
        <w:rPr>
          <w:sz w:val="28"/>
          <w:szCs w:val="28"/>
        </w:rPr>
      </w:pPr>
      <w:r w:rsidRPr="00272058">
        <w:rPr>
          <w:sz w:val="28"/>
          <w:szCs w:val="28"/>
        </w:rPr>
        <w:t>Когда возрастающее давление достигнет уровня, соответствующего тому, что поддерживается в аккумуляторе высокого давления, открывается выпус</w:t>
      </w:r>
      <w:r w:rsidRPr="00272058">
        <w:rPr>
          <w:sz w:val="28"/>
          <w:szCs w:val="28"/>
        </w:rPr>
        <w:t>к</w:t>
      </w:r>
      <w:r w:rsidRPr="00272058">
        <w:rPr>
          <w:sz w:val="28"/>
          <w:szCs w:val="28"/>
        </w:rPr>
        <w:t>ной клапан 7. Сжатое топливо поступает в контур высокого давления.</w:t>
      </w:r>
    </w:p>
    <w:p w:rsidR="007E1B61" w:rsidRPr="00272058" w:rsidRDefault="007E1B61" w:rsidP="00D60820">
      <w:pPr>
        <w:jc w:val="both"/>
        <w:rPr>
          <w:sz w:val="28"/>
          <w:szCs w:val="28"/>
        </w:rPr>
      </w:pPr>
      <w:r w:rsidRPr="00272058">
        <w:rPr>
          <w:sz w:val="28"/>
          <w:szCs w:val="28"/>
        </w:rPr>
        <w:t>Плунжер подает топливо до тех пор, пока не достигнет ВМТ (ход под</w:t>
      </w:r>
      <w:r w:rsidRPr="00272058">
        <w:rPr>
          <w:sz w:val="28"/>
          <w:szCs w:val="28"/>
        </w:rPr>
        <w:t>а</w:t>
      </w:r>
      <w:r w:rsidRPr="00272058">
        <w:rPr>
          <w:sz w:val="28"/>
          <w:szCs w:val="28"/>
        </w:rPr>
        <w:t>чи). Затем давление падает, выпускной клапан закрывается. Плунжер начинает движение вниз. За один оборот вала каждый (из трех) плунжер совершает один насосный ход.</w:t>
      </w:r>
    </w:p>
    <w:p w:rsidR="007E1B61" w:rsidRPr="00272058" w:rsidRDefault="007E1B61" w:rsidP="00D60820">
      <w:pPr>
        <w:jc w:val="both"/>
        <w:rPr>
          <w:sz w:val="28"/>
          <w:szCs w:val="28"/>
        </w:rPr>
      </w:pPr>
      <w:r w:rsidRPr="00272058">
        <w:rPr>
          <w:sz w:val="28"/>
          <w:szCs w:val="28"/>
        </w:rPr>
        <w:t>Так как ТНВД рассчитан на большую величину подачи, то на холостом ходу и при частичных нагрузках возникает избыток сжатого топлива, которое через шариковый клапан 9 регулятора давления 8 и магистраль обратного сл</w:t>
      </w:r>
      <w:r w:rsidRPr="00272058">
        <w:rPr>
          <w:sz w:val="28"/>
          <w:szCs w:val="28"/>
        </w:rPr>
        <w:t>и</w:t>
      </w:r>
      <w:r w:rsidRPr="00272058">
        <w:rPr>
          <w:sz w:val="28"/>
          <w:szCs w:val="28"/>
        </w:rPr>
        <w:t>ва возвращается в топливный бак.</w:t>
      </w:r>
    </w:p>
    <w:p w:rsidR="007E1B61" w:rsidRPr="00272058" w:rsidRDefault="007E1B61" w:rsidP="00D60820">
      <w:pPr>
        <w:jc w:val="both"/>
        <w:rPr>
          <w:sz w:val="28"/>
          <w:szCs w:val="28"/>
        </w:rPr>
      </w:pPr>
      <w:r w:rsidRPr="00272058">
        <w:rPr>
          <w:sz w:val="28"/>
          <w:szCs w:val="28"/>
        </w:rPr>
        <w:t>Регулятор давления устанавливает величину давления в аккумуляторе высокого давления в зависимости от нагрузки на двигатель, частоты вращения и теплового состояния двигателя.</w:t>
      </w:r>
    </w:p>
    <w:p w:rsidR="007E1B61" w:rsidRPr="00272058" w:rsidRDefault="007E1B61" w:rsidP="00D60820">
      <w:pPr>
        <w:jc w:val="both"/>
        <w:rPr>
          <w:sz w:val="28"/>
          <w:szCs w:val="28"/>
        </w:rPr>
      </w:pPr>
      <w:r w:rsidRPr="00272058">
        <w:rPr>
          <w:sz w:val="28"/>
          <w:szCs w:val="28"/>
        </w:rPr>
        <w:t>При слишком высоком давлении в аккумуляторе клапан открывается, и часть топлива из аккумулятора отводится через магистраль обратного слива назад к топливному баку.</w:t>
      </w:r>
    </w:p>
    <w:p w:rsidR="007E1B61" w:rsidRPr="00272058" w:rsidRDefault="007E1B61" w:rsidP="00272058">
      <w:pPr>
        <w:ind w:firstLine="0"/>
        <w:jc w:val="both"/>
        <w:rPr>
          <w:sz w:val="28"/>
          <w:szCs w:val="28"/>
        </w:rPr>
      </w:pPr>
    </w:p>
    <w:p w:rsidR="007E1B61" w:rsidRPr="00272058" w:rsidRDefault="007E1B61" w:rsidP="00272058">
      <w:pPr>
        <w:ind w:firstLine="0"/>
        <w:jc w:val="both"/>
        <w:rPr>
          <w:sz w:val="28"/>
          <w:szCs w:val="28"/>
        </w:rPr>
        <w:sectPr w:rsidR="007E1B61" w:rsidRPr="00272058" w:rsidSect="00B20494">
          <w:type w:val="nextColumn"/>
          <w:pgSz w:w="11907" w:h="16840"/>
          <w:pgMar w:top="851" w:right="850" w:bottom="567" w:left="1560" w:header="142" w:footer="510" w:gutter="0"/>
          <w:cols w:space="720"/>
        </w:sectPr>
      </w:pPr>
    </w:p>
    <w:p w:rsidR="007E1B61" w:rsidRPr="00272058" w:rsidRDefault="007E1B61" w:rsidP="00272058">
      <w:pPr>
        <w:ind w:firstLine="0"/>
        <w:jc w:val="both"/>
        <w:rPr>
          <w:sz w:val="28"/>
          <w:szCs w:val="28"/>
        </w:rPr>
      </w:pPr>
      <w:r w:rsidRPr="00272058">
        <w:rPr>
          <w:noProof/>
          <w:sz w:val="28"/>
          <w:szCs w:val="28"/>
        </w:rPr>
        <w:lastRenderedPageBreak/>
        <w:drawing>
          <wp:inline distT="0" distB="0" distL="0" distR="0">
            <wp:extent cx="9316799" cy="4710223"/>
            <wp:effectExtent l="19050" t="0" r="0" b="0"/>
            <wp:docPr id="37" name="Рисунок 22" descr="Топ насос 245 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оп насос 245 CRS"/>
                    <pic:cNvPicPr>
                      <a:picLocks noChangeAspect="1" noChangeArrowheads="1"/>
                    </pic:cNvPicPr>
                  </pic:nvPicPr>
                  <pic:blipFill>
                    <a:blip r:embed="rId27" cstate="print">
                      <a:lum contrast="12000"/>
                      <a:grayscl/>
                    </a:blip>
                    <a:srcRect l="7620" t="6671" r="7932" b="4355"/>
                    <a:stretch>
                      <a:fillRect/>
                    </a:stretch>
                  </pic:blipFill>
                  <pic:spPr bwMode="auto">
                    <a:xfrm>
                      <a:off x="0" y="0"/>
                      <a:ext cx="9330211" cy="4717003"/>
                    </a:xfrm>
                    <a:prstGeom prst="rect">
                      <a:avLst/>
                    </a:prstGeom>
                    <a:noFill/>
                    <a:ln w="9525">
                      <a:noFill/>
                      <a:miter lim="800000"/>
                      <a:headEnd/>
                      <a:tailEnd/>
                    </a:ln>
                  </pic:spPr>
                </pic:pic>
              </a:graphicData>
            </a:graphic>
          </wp:inline>
        </w:drawing>
      </w:r>
    </w:p>
    <w:p w:rsidR="007E1B61" w:rsidRPr="00D60820" w:rsidRDefault="00657F14" w:rsidP="00D60820">
      <w:pPr>
        <w:spacing w:after="120"/>
        <w:ind w:firstLine="0"/>
        <w:rPr>
          <w:szCs w:val="24"/>
        </w:rPr>
      </w:pPr>
      <w:r w:rsidRPr="00D60820">
        <w:rPr>
          <w:szCs w:val="24"/>
        </w:rPr>
        <w:t xml:space="preserve">1 </w:t>
      </w:r>
      <w:r w:rsidR="007E1B61" w:rsidRPr="00D60820">
        <w:rPr>
          <w:szCs w:val="24"/>
        </w:rPr>
        <w:t>– топливный насос высокого давления; 2 – топливоподкачивающий насос; 3 – регулятор давления; 4 – штуцер подвода топлива от филь</w:t>
      </w:r>
      <w:r w:rsidR="007E1B61" w:rsidRPr="00D60820">
        <w:rPr>
          <w:szCs w:val="24"/>
        </w:rPr>
        <w:t>т</w:t>
      </w:r>
      <w:r w:rsidR="007E1B61" w:rsidRPr="00D60820">
        <w:rPr>
          <w:szCs w:val="24"/>
        </w:rPr>
        <w:t xml:space="preserve">ра грубой очистки топлива; 5 – штуцер отвода топлива к топливному фильтру тонкой очистки; 6 – штуцер подвода топлива от топливного </w:t>
      </w:r>
      <w:r w:rsidR="0025424F" w:rsidRPr="00D60820">
        <w:rPr>
          <w:szCs w:val="24"/>
        </w:rPr>
        <w:t>ф</w:t>
      </w:r>
      <w:r w:rsidR="007E1B61" w:rsidRPr="00D60820">
        <w:rPr>
          <w:szCs w:val="24"/>
        </w:rPr>
        <w:t>ильтра тонкой очистки; 7 – штуцер отвода топлива к аккумулятору топлива; 8 – штуцер отвода топлива в бак; 9 – вал привода; 10 – ше</w:t>
      </w:r>
      <w:r w:rsidR="007E1B61" w:rsidRPr="00D60820">
        <w:rPr>
          <w:szCs w:val="24"/>
        </w:rPr>
        <w:t>с</w:t>
      </w:r>
      <w:r w:rsidR="007E1B61" w:rsidRPr="00D60820">
        <w:rPr>
          <w:szCs w:val="24"/>
        </w:rPr>
        <w:t>терня привода; 11 – гайка; 12 - защитный клапан с дроссельным отверстием.</w:t>
      </w:r>
    </w:p>
    <w:p w:rsidR="007E1B61" w:rsidRPr="00272058" w:rsidRDefault="007E1B61" w:rsidP="00D60820">
      <w:pPr>
        <w:ind w:firstLine="0"/>
        <w:jc w:val="center"/>
        <w:rPr>
          <w:sz w:val="28"/>
          <w:szCs w:val="28"/>
        </w:rPr>
        <w:sectPr w:rsidR="007E1B61" w:rsidRPr="00272058" w:rsidSect="00B20494">
          <w:headerReference w:type="default" r:id="rId28"/>
          <w:footerReference w:type="default" r:id="rId29"/>
          <w:type w:val="nextColumn"/>
          <w:pgSz w:w="16840" w:h="11907" w:orient="landscape"/>
          <w:pgMar w:top="851" w:right="850" w:bottom="567" w:left="1560" w:header="284" w:footer="301" w:gutter="0"/>
          <w:cols w:space="720"/>
        </w:sectPr>
      </w:pPr>
      <w:r w:rsidRPr="00272058">
        <w:rPr>
          <w:sz w:val="28"/>
          <w:szCs w:val="28"/>
        </w:rPr>
        <w:t>Рисунок 5 – Топливный насос высокого давления СР 3.3</w:t>
      </w:r>
    </w:p>
    <w:p w:rsidR="00AA4F43" w:rsidRPr="00D60820" w:rsidRDefault="00AA4F43" w:rsidP="003A397A">
      <w:pPr>
        <w:spacing w:after="120"/>
        <w:jc w:val="center"/>
        <w:rPr>
          <w:i/>
          <w:sz w:val="28"/>
          <w:szCs w:val="28"/>
        </w:rPr>
      </w:pPr>
      <w:r w:rsidRPr="00D60820">
        <w:rPr>
          <w:i/>
          <w:sz w:val="28"/>
          <w:szCs w:val="28"/>
        </w:rPr>
        <w:lastRenderedPageBreak/>
        <w:t>Топливоподкачивающий насос</w:t>
      </w:r>
    </w:p>
    <w:p w:rsidR="00AA4F43" w:rsidRPr="00272058" w:rsidRDefault="00AA4F43" w:rsidP="003A397A">
      <w:pPr>
        <w:jc w:val="both"/>
        <w:rPr>
          <w:sz w:val="28"/>
          <w:szCs w:val="28"/>
        </w:rPr>
      </w:pPr>
      <w:bookmarkStart w:id="204" w:name="_Toc314146886"/>
      <w:bookmarkStart w:id="205" w:name="_Toc308605543"/>
      <w:r w:rsidRPr="00272058">
        <w:rPr>
          <w:sz w:val="28"/>
          <w:szCs w:val="28"/>
        </w:rPr>
        <w:t xml:space="preserve">Топливоподкачивающий насос – шестеренного типа. Насос </w:t>
      </w:r>
      <w:bookmarkEnd w:id="204"/>
      <w:bookmarkEnd w:id="205"/>
      <w:r w:rsidRPr="00272058">
        <w:rPr>
          <w:sz w:val="28"/>
          <w:szCs w:val="28"/>
        </w:rPr>
        <w:t>интегрирован в корпус ТНВД и имеет совместный с ним шестеренный привод</w:t>
      </w:r>
    </w:p>
    <w:p w:rsidR="00AA4F43" w:rsidRPr="00272058" w:rsidRDefault="00AA4F43" w:rsidP="003A397A">
      <w:pPr>
        <w:jc w:val="both"/>
        <w:rPr>
          <w:sz w:val="28"/>
          <w:szCs w:val="28"/>
        </w:rPr>
      </w:pPr>
      <w:bookmarkStart w:id="206" w:name="_Toc314146887"/>
      <w:bookmarkStart w:id="207" w:name="_Toc308605544"/>
      <w:r w:rsidRPr="00272058">
        <w:rPr>
          <w:sz w:val="28"/>
          <w:szCs w:val="28"/>
        </w:rPr>
        <w:t>Основными элементами шестеренного насоса являются два шестеренных колеса, которые находятся в зацеплении между собой, посредством чего то</w:t>
      </w:r>
      <w:r w:rsidRPr="00272058">
        <w:rPr>
          <w:sz w:val="28"/>
          <w:szCs w:val="28"/>
        </w:rPr>
        <w:t>п</w:t>
      </w:r>
      <w:r w:rsidRPr="00272058">
        <w:rPr>
          <w:sz w:val="28"/>
          <w:szCs w:val="28"/>
        </w:rPr>
        <w:t>ливо «захватывается» в камеру, образующуюся между зубьями шестерен и стенкой корпуса насоса, и направляется к выходу на стороне нагнетания.</w:t>
      </w:r>
    </w:p>
    <w:p w:rsidR="00AA4F43" w:rsidRPr="00272058" w:rsidRDefault="00AA4F43" w:rsidP="003A397A">
      <w:pPr>
        <w:jc w:val="both"/>
        <w:rPr>
          <w:sz w:val="28"/>
          <w:szCs w:val="28"/>
        </w:rPr>
      </w:pPr>
      <w:bookmarkStart w:id="208" w:name="_Toc314146893"/>
      <w:bookmarkStart w:id="209" w:name="_Toc308605550"/>
      <w:r w:rsidRPr="00272058">
        <w:rPr>
          <w:sz w:val="28"/>
          <w:szCs w:val="28"/>
        </w:rPr>
        <w:t>Каналы в корпусе насоса расположены таким образом, что при опоро</w:t>
      </w:r>
      <w:r w:rsidRPr="00272058">
        <w:rPr>
          <w:sz w:val="28"/>
          <w:szCs w:val="28"/>
        </w:rPr>
        <w:t>ж</w:t>
      </w:r>
      <w:r w:rsidRPr="00272058">
        <w:rPr>
          <w:sz w:val="28"/>
          <w:szCs w:val="28"/>
        </w:rPr>
        <w:t>нении системы в полости расположения насосных зубчатых колес всегда ост</w:t>
      </w:r>
      <w:r w:rsidRPr="00272058">
        <w:rPr>
          <w:sz w:val="28"/>
          <w:szCs w:val="28"/>
        </w:rPr>
        <w:t>а</w:t>
      </w:r>
      <w:r w:rsidRPr="00272058">
        <w:rPr>
          <w:sz w:val="28"/>
          <w:szCs w:val="28"/>
        </w:rPr>
        <w:t>ется топливо, благодаря чему при очередном пуске топливо будет гарантир</w:t>
      </w:r>
      <w:r w:rsidRPr="00272058">
        <w:rPr>
          <w:sz w:val="28"/>
          <w:szCs w:val="28"/>
        </w:rPr>
        <w:t>о</w:t>
      </w:r>
      <w:r w:rsidRPr="00272058">
        <w:rPr>
          <w:sz w:val="28"/>
          <w:szCs w:val="28"/>
        </w:rPr>
        <w:t>ванно всосано из бака.</w:t>
      </w:r>
      <w:bookmarkEnd w:id="208"/>
      <w:bookmarkEnd w:id="209"/>
    </w:p>
    <w:p w:rsidR="00AA4F43" w:rsidRPr="00272058" w:rsidRDefault="00AA4F43" w:rsidP="003A397A">
      <w:pPr>
        <w:jc w:val="both"/>
        <w:rPr>
          <w:sz w:val="28"/>
          <w:szCs w:val="28"/>
        </w:rPr>
      </w:pPr>
      <w:r w:rsidRPr="00272058">
        <w:rPr>
          <w:sz w:val="28"/>
          <w:szCs w:val="28"/>
        </w:rPr>
        <w:t>Шестеренчатый насос не требует технического обслуживания.</w:t>
      </w:r>
    </w:p>
    <w:p w:rsidR="00AA4F43" w:rsidRPr="00272058" w:rsidRDefault="00AA4F43" w:rsidP="003A397A">
      <w:pPr>
        <w:spacing w:after="120"/>
        <w:jc w:val="both"/>
        <w:rPr>
          <w:sz w:val="28"/>
          <w:szCs w:val="28"/>
        </w:rPr>
      </w:pPr>
      <w:r w:rsidRPr="00272058">
        <w:rPr>
          <w:sz w:val="28"/>
          <w:szCs w:val="28"/>
        </w:rPr>
        <w:t>Конструктивное исполнение насоса обеспечивает достаточную подачу топлива даже на пусковых оборотах двигателя, обеспечивая тем самым н</w:t>
      </w:r>
      <w:r w:rsidRPr="00272058">
        <w:rPr>
          <w:sz w:val="28"/>
          <w:szCs w:val="28"/>
        </w:rPr>
        <w:t>а</w:t>
      </w:r>
      <w:r w:rsidRPr="00272058">
        <w:rPr>
          <w:sz w:val="28"/>
          <w:szCs w:val="28"/>
        </w:rPr>
        <w:t>дежный пуск.</w:t>
      </w:r>
      <w:bookmarkEnd w:id="206"/>
      <w:bookmarkEnd w:id="207"/>
    </w:p>
    <w:p w:rsidR="00AA4F43" w:rsidRPr="00D60820" w:rsidRDefault="00AA4F43" w:rsidP="00D60820">
      <w:pPr>
        <w:spacing w:after="120"/>
        <w:jc w:val="center"/>
        <w:rPr>
          <w:i/>
          <w:sz w:val="28"/>
          <w:szCs w:val="28"/>
        </w:rPr>
      </w:pPr>
      <w:r w:rsidRPr="00D60820">
        <w:rPr>
          <w:i/>
          <w:sz w:val="28"/>
          <w:szCs w:val="28"/>
        </w:rPr>
        <w:t>Аккумулятор топлива под высоким давлением</w:t>
      </w:r>
    </w:p>
    <w:p w:rsidR="00AA7CBA" w:rsidRPr="00272058" w:rsidRDefault="00AA7CBA" w:rsidP="003A397A">
      <w:pPr>
        <w:jc w:val="both"/>
        <w:rPr>
          <w:sz w:val="28"/>
          <w:szCs w:val="28"/>
        </w:rPr>
      </w:pPr>
      <w:bookmarkStart w:id="210" w:name="_Toc314146896"/>
      <w:r w:rsidRPr="00272058">
        <w:rPr>
          <w:sz w:val="28"/>
          <w:szCs w:val="28"/>
        </w:rPr>
        <w:t>Аккумулятор топлива под высоким давлением (Rail) является объемным накопителем топлива под высоким давлением.</w:t>
      </w:r>
    </w:p>
    <w:p w:rsidR="00AA7CBA" w:rsidRPr="00272058" w:rsidRDefault="00AA7CBA" w:rsidP="003A397A">
      <w:pPr>
        <w:jc w:val="both"/>
        <w:rPr>
          <w:sz w:val="28"/>
          <w:szCs w:val="28"/>
        </w:rPr>
      </w:pPr>
      <w:r w:rsidRPr="00272058">
        <w:rPr>
          <w:sz w:val="28"/>
          <w:szCs w:val="28"/>
        </w:rPr>
        <w:t>Одновременно аккумулятор сглаживает колебания давления, которые возникают из-за пульсирующей подачи топлива от ТНВД, а также из-за раб</w:t>
      </w:r>
      <w:r w:rsidRPr="00272058">
        <w:rPr>
          <w:sz w:val="28"/>
          <w:szCs w:val="28"/>
        </w:rPr>
        <w:t>о</w:t>
      </w:r>
      <w:r w:rsidRPr="00272058">
        <w:rPr>
          <w:sz w:val="28"/>
          <w:szCs w:val="28"/>
        </w:rPr>
        <w:t>ты форсунок во время впрыскивания за счет не синхронности импульсов да</w:t>
      </w:r>
      <w:r w:rsidRPr="00272058">
        <w:rPr>
          <w:sz w:val="28"/>
          <w:szCs w:val="28"/>
        </w:rPr>
        <w:t>в</w:t>
      </w:r>
      <w:r w:rsidRPr="00272058">
        <w:rPr>
          <w:sz w:val="28"/>
          <w:szCs w:val="28"/>
        </w:rPr>
        <w:t>ления доз топлива, поступающих от ТНВД и расходуемых через форсунки, а также за счет многократного превышения массы топлива, находящегося в а</w:t>
      </w:r>
      <w:r w:rsidRPr="00272058">
        <w:rPr>
          <w:sz w:val="28"/>
          <w:szCs w:val="28"/>
        </w:rPr>
        <w:t>к</w:t>
      </w:r>
      <w:r w:rsidRPr="00272058">
        <w:rPr>
          <w:sz w:val="28"/>
          <w:szCs w:val="28"/>
        </w:rPr>
        <w:t>кумуляторе и играющего роль демпфера для импульсов давления малых доз топлива, поступающих и расходуемых.</w:t>
      </w:r>
    </w:p>
    <w:p w:rsidR="00C90093" w:rsidRPr="00272058" w:rsidRDefault="00C90093" w:rsidP="00272058">
      <w:pPr>
        <w:ind w:firstLine="0"/>
        <w:jc w:val="both"/>
        <w:rPr>
          <w:sz w:val="28"/>
          <w:szCs w:val="28"/>
        </w:rPr>
      </w:pPr>
    </w:p>
    <w:p w:rsidR="00C90093" w:rsidRPr="00272058" w:rsidRDefault="00010456" w:rsidP="00272058">
      <w:pPr>
        <w:ind w:firstLine="0"/>
        <w:jc w:val="both"/>
        <w:rPr>
          <w:sz w:val="28"/>
          <w:szCs w:val="28"/>
        </w:rPr>
      </w:pPr>
      <w:r w:rsidRPr="00272058">
        <w:rPr>
          <w:noProof/>
          <w:sz w:val="28"/>
          <w:szCs w:val="28"/>
        </w:rPr>
        <w:drawing>
          <wp:inline distT="0" distB="0" distL="0" distR="0">
            <wp:extent cx="6094671" cy="2231183"/>
            <wp:effectExtent l="19050" t="0" r="1329" b="0"/>
            <wp:docPr id="20" name="Рисунок 26" descr="Рэ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Рэйл"/>
                    <pic:cNvPicPr>
                      <a:picLocks noChangeAspect="1" noChangeArrowheads="1"/>
                    </pic:cNvPicPr>
                  </pic:nvPicPr>
                  <pic:blipFill>
                    <a:blip r:embed="rId30" cstate="print">
                      <a:grayscl/>
                    </a:blip>
                    <a:srcRect/>
                    <a:stretch>
                      <a:fillRect/>
                    </a:stretch>
                  </pic:blipFill>
                  <pic:spPr bwMode="auto">
                    <a:xfrm>
                      <a:off x="0" y="0"/>
                      <a:ext cx="6110501" cy="2236978"/>
                    </a:xfrm>
                    <a:prstGeom prst="rect">
                      <a:avLst/>
                    </a:prstGeom>
                    <a:noFill/>
                    <a:ln w="9525">
                      <a:noFill/>
                      <a:miter lim="800000"/>
                      <a:headEnd/>
                      <a:tailEnd/>
                    </a:ln>
                  </pic:spPr>
                </pic:pic>
              </a:graphicData>
            </a:graphic>
          </wp:inline>
        </w:drawing>
      </w:r>
    </w:p>
    <w:p w:rsidR="00010456" w:rsidRPr="00D60820" w:rsidRDefault="00010456" w:rsidP="00D60820">
      <w:pPr>
        <w:spacing w:after="60"/>
        <w:ind w:firstLine="0"/>
        <w:jc w:val="both"/>
        <w:rPr>
          <w:szCs w:val="24"/>
        </w:rPr>
      </w:pPr>
      <w:r w:rsidRPr="00D60820">
        <w:rPr>
          <w:szCs w:val="24"/>
        </w:rPr>
        <w:t>1 – аккумулятор топлива под высоким давлением; 2 – штуцеры отводящие; 3 – штуцер по</w:t>
      </w:r>
      <w:r w:rsidRPr="00D60820">
        <w:rPr>
          <w:szCs w:val="24"/>
        </w:rPr>
        <w:t>д</w:t>
      </w:r>
      <w:r w:rsidRPr="00D60820">
        <w:rPr>
          <w:szCs w:val="24"/>
        </w:rPr>
        <w:t>водящий; 4 – штуцер обратного слива; 5 – клапан ограничения давления; 6 – запорный к</w:t>
      </w:r>
      <w:r w:rsidRPr="00D60820">
        <w:rPr>
          <w:szCs w:val="24"/>
        </w:rPr>
        <w:t>о</w:t>
      </w:r>
      <w:r w:rsidRPr="00D60820">
        <w:rPr>
          <w:szCs w:val="24"/>
        </w:rPr>
        <w:t>нус сердечника клапана; 7 – датчик давления топлива.</w:t>
      </w:r>
    </w:p>
    <w:p w:rsidR="00010456" w:rsidRPr="00272058" w:rsidRDefault="00010456" w:rsidP="003A397A">
      <w:pPr>
        <w:spacing w:after="120"/>
        <w:ind w:firstLine="0"/>
        <w:jc w:val="center"/>
        <w:rPr>
          <w:sz w:val="28"/>
          <w:szCs w:val="28"/>
        </w:rPr>
      </w:pPr>
      <w:r w:rsidRPr="00272058">
        <w:rPr>
          <w:sz w:val="28"/>
          <w:szCs w:val="28"/>
        </w:rPr>
        <w:t xml:space="preserve">Рисунок </w:t>
      </w:r>
      <w:r w:rsidR="00BE46E0" w:rsidRPr="00272058">
        <w:rPr>
          <w:sz w:val="28"/>
          <w:szCs w:val="28"/>
        </w:rPr>
        <w:t>6</w:t>
      </w:r>
      <w:r w:rsidRPr="00272058">
        <w:rPr>
          <w:sz w:val="28"/>
          <w:szCs w:val="28"/>
        </w:rPr>
        <w:t xml:space="preserve"> – Аккумулятор топлива под высоким давлением</w:t>
      </w:r>
    </w:p>
    <w:p w:rsidR="00AA7CBA" w:rsidRPr="00272058" w:rsidRDefault="00AA7CBA" w:rsidP="00D60820">
      <w:pPr>
        <w:jc w:val="both"/>
        <w:rPr>
          <w:sz w:val="28"/>
          <w:szCs w:val="28"/>
        </w:rPr>
      </w:pPr>
      <w:r w:rsidRPr="00272058">
        <w:rPr>
          <w:sz w:val="28"/>
          <w:szCs w:val="28"/>
        </w:rPr>
        <w:t>Аккумулятор 1 в общем виде имеет форму трубы, в торцах которой уст</w:t>
      </w:r>
      <w:r w:rsidRPr="00272058">
        <w:rPr>
          <w:sz w:val="28"/>
          <w:szCs w:val="28"/>
        </w:rPr>
        <w:t>а</w:t>
      </w:r>
      <w:r w:rsidRPr="00272058">
        <w:rPr>
          <w:sz w:val="28"/>
          <w:szCs w:val="28"/>
        </w:rPr>
        <w:t>новлены датчик давления топлива 7 и клапан ограничения давления 5. По о</w:t>
      </w:r>
      <w:r w:rsidRPr="00272058">
        <w:rPr>
          <w:sz w:val="28"/>
          <w:szCs w:val="28"/>
        </w:rPr>
        <w:t>б</w:t>
      </w:r>
      <w:r w:rsidRPr="00272058">
        <w:rPr>
          <w:sz w:val="28"/>
          <w:szCs w:val="28"/>
        </w:rPr>
        <w:t>разующей периметра трубы расположены штуцеры подключения топливопр</w:t>
      </w:r>
      <w:r w:rsidRPr="00272058">
        <w:rPr>
          <w:sz w:val="28"/>
          <w:szCs w:val="28"/>
        </w:rPr>
        <w:t>о</w:t>
      </w:r>
      <w:r w:rsidRPr="00272058">
        <w:rPr>
          <w:sz w:val="28"/>
          <w:szCs w:val="28"/>
        </w:rPr>
        <w:t>водов высокого давления 2; 3 и штуцер обратного слива 4.</w:t>
      </w:r>
    </w:p>
    <w:p w:rsidR="00AA7CBA" w:rsidRPr="00272058" w:rsidRDefault="00AA7CBA" w:rsidP="00D60820">
      <w:pPr>
        <w:jc w:val="both"/>
        <w:rPr>
          <w:sz w:val="28"/>
          <w:szCs w:val="28"/>
        </w:rPr>
      </w:pPr>
      <w:r w:rsidRPr="00272058">
        <w:rPr>
          <w:sz w:val="28"/>
          <w:szCs w:val="28"/>
        </w:rPr>
        <w:lastRenderedPageBreak/>
        <w:t>Топливо из ТНВД направляется через магистраль высокого давления к впускному штуцеру 3 аккумулятора. Аккумулятор топлива сообщается с фо</w:t>
      </w:r>
      <w:r w:rsidRPr="00272058">
        <w:rPr>
          <w:sz w:val="28"/>
          <w:szCs w:val="28"/>
        </w:rPr>
        <w:t>р</w:t>
      </w:r>
      <w:r w:rsidRPr="00272058">
        <w:rPr>
          <w:sz w:val="28"/>
          <w:szCs w:val="28"/>
        </w:rPr>
        <w:t>сунками посредством топливопроводов высокого давления, подсоединенных к отводящим штуцерам аккумулятора.</w:t>
      </w:r>
    </w:p>
    <w:p w:rsidR="00AA7CBA" w:rsidRPr="00272058" w:rsidRDefault="00AA7CBA" w:rsidP="00D60820">
      <w:pPr>
        <w:jc w:val="both"/>
        <w:rPr>
          <w:sz w:val="28"/>
          <w:szCs w:val="28"/>
        </w:rPr>
      </w:pPr>
      <w:r w:rsidRPr="00272058">
        <w:rPr>
          <w:sz w:val="28"/>
          <w:szCs w:val="28"/>
        </w:rPr>
        <w:t>Объем аккумулятора постоянно наполнен топливом, находящимся под давлением. Величина этого давления поддерживается на постоянном уровне и может регулироваться регулятором давления в зависимости от параметров р</w:t>
      </w:r>
      <w:r w:rsidRPr="00272058">
        <w:rPr>
          <w:sz w:val="28"/>
          <w:szCs w:val="28"/>
        </w:rPr>
        <w:t>а</w:t>
      </w:r>
      <w:r w:rsidRPr="00272058">
        <w:rPr>
          <w:sz w:val="28"/>
          <w:szCs w:val="28"/>
        </w:rPr>
        <w:t>боты дизеля.</w:t>
      </w:r>
    </w:p>
    <w:p w:rsidR="00AA7CBA" w:rsidRPr="00272058" w:rsidRDefault="00AA7CBA" w:rsidP="00D60820">
      <w:pPr>
        <w:jc w:val="both"/>
        <w:rPr>
          <w:sz w:val="28"/>
          <w:szCs w:val="28"/>
        </w:rPr>
      </w:pPr>
      <w:r w:rsidRPr="00272058">
        <w:rPr>
          <w:sz w:val="28"/>
          <w:szCs w:val="28"/>
        </w:rPr>
        <w:t xml:space="preserve">Клапан ограничения давления 5 (Рисунок </w:t>
      </w:r>
      <w:r w:rsidR="00C90093" w:rsidRPr="00272058">
        <w:rPr>
          <w:sz w:val="28"/>
          <w:szCs w:val="28"/>
        </w:rPr>
        <w:t>6</w:t>
      </w:r>
      <w:r w:rsidRPr="00272058">
        <w:rPr>
          <w:sz w:val="28"/>
          <w:szCs w:val="28"/>
        </w:rPr>
        <w:t>) выполняет роль редукцио</w:t>
      </w:r>
      <w:r w:rsidRPr="00272058">
        <w:rPr>
          <w:sz w:val="28"/>
          <w:szCs w:val="28"/>
        </w:rPr>
        <w:t>н</w:t>
      </w:r>
      <w:r w:rsidRPr="00272058">
        <w:rPr>
          <w:sz w:val="28"/>
          <w:szCs w:val="28"/>
        </w:rPr>
        <w:t>ного (предохранительного) клапана.</w:t>
      </w:r>
    </w:p>
    <w:p w:rsidR="00AA7CBA" w:rsidRPr="00272058" w:rsidRDefault="00AA7CBA" w:rsidP="00D60820">
      <w:pPr>
        <w:jc w:val="both"/>
        <w:rPr>
          <w:sz w:val="28"/>
          <w:szCs w:val="28"/>
        </w:rPr>
      </w:pPr>
      <w:r w:rsidRPr="00272058">
        <w:rPr>
          <w:sz w:val="28"/>
          <w:szCs w:val="28"/>
        </w:rPr>
        <w:t>Корпус клапана со стороны аккумулятора имеет канал, запираемый кон</w:t>
      </w:r>
      <w:r w:rsidRPr="00272058">
        <w:rPr>
          <w:sz w:val="28"/>
          <w:szCs w:val="28"/>
        </w:rPr>
        <w:t>у</w:t>
      </w:r>
      <w:r w:rsidRPr="00272058">
        <w:rPr>
          <w:sz w:val="28"/>
          <w:szCs w:val="28"/>
        </w:rPr>
        <w:t>сом сердечника клапана 6. Пружина плотно прижимает конус к седлу клапана при нормальном рабочем давлении, так что аккумулятор остается закрытым. В случае, когда величина давления в аккумуляторе превысит рабочее значение, конус под действием давления отходит от седла и находящееся под высоким давлением топливо отводится в магистраль обратного слива. В результате давление топлива в аккумуляторе снижается.</w:t>
      </w:r>
    </w:p>
    <w:p w:rsidR="00B207C0" w:rsidRPr="00272058" w:rsidRDefault="00B207C0" w:rsidP="00272058">
      <w:pPr>
        <w:ind w:firstLine="0"/>
        <w:jc w:val="both"/>
        <w:rPr>
          <w:sz w:val="28"/>
          <w:szCs w:val="28"/>
        </w:rPr>
      </w:pPr>
    </w:p>
    <w:p w:rsidR="00AA4F43" w:rsidRPr="00D60820" w:rsidRDefault="00AA4F43" w:rsidP="003A397A">
      <w:pPr>
        <w:spacing w:after="120"/>
        <w:ind w:firstLine="0"/>
        <w:jc w:val="center"/>
        <w:rPr>
          <w:i/>
          <w:sz w:val="28"/>
          <w:szCs w:val="28"/>
        </w:rPr>
      </w:pPr>
      <w:r w:rsidRPr="00D60820">
        <w:rPr>
          <w:i/>
          <w:sz w:val="28"/>
          <w:szCs w:val="28"/>
        </w:rPr>
        <w:t>Форсунка</w:t>
      </w:r>
      <w:bookmarkEnd w:id="210"/>
    </w:p>
    <w:p w:rsidR="00AA4F43" w:rsidRPr="00272058" w:rsidRDefault="00AA4F43" w:rsidP="00D60820">
      <w:pPr>
        <w:jc w:val="both"/>
        <w:rPr>
          <w:sz w:val="28"/>
          <w:szCs w:val="28"/>
        </w:rPr>
      </w:pPr>
      <w:r w:rsidRPr="00272058">
        <w:rPr>
          <w:sz w:val="28"/>
          <w:szCs w:val="28"/>
        </w:rPr>
        <w:t>Форсунка (Рисунок</w:t>
      </w:r>
      <w:r w:rsidR="00BE46E0" w:rsidRPr="00272058">
        <w:rPr>
          <w:sz w:val="28"/>
          <w:szCs w:val="28"/>
        </w:rPr>
        <w:t xml:space="preserve"> 7</w:t>
      </w:r>
      <w:r w:rsidRPr="00272058">
        <w:rPr>
          <w:sz w:val="28"/>
          <w:szCs w:val="28"/>
        </w:rPr>
        <w:t>) предназначена для впрыскивания топлива в ц</w:t>
      </w:r>
      <w:r w:rsidRPr="00272058">
        <w:rPr>
          <w:sz w:val="28"/>
          <w:szCs w:val="28"/>
        </w:rPr>
        <w:t>и</w:t>
      </w:r>
      <w:r w:rsidRPr="00272058">
        <w:rPr>
          <w:sz w:val="28"/>
          <w:szCs w:val="28"/>
        </w:rPr>
        <w:t xml:space="preserve">линдр дизеля и обеспечения качественного распыла топлива. </w:t>
      </w:r>
    </w:p>
    <w:p w:rsidR="00AA4F43" w:rsidRPr="00272058" w:rsidRDefault="00AA4F43" w:rsidP="00D60820">
      <w:pPr>
        <w:jc w:val="both"/>
        <w:rPr>
          <w:sz w:val="28"/>
          <w:szCs w:val="28"/>
        </w:rPr>
      </w:pPr>
      <w:r w:rsidRPr="00272058">
        <w:rPr>
          <w:sz w:val="28"/>
          <w:szCs w:val="28"/>
        </w:rPr>
        <w:t>На дизелях применены форсунки типа CRIN</w:t>
      </w:r>
      <w:r w:rsidR="00AC208C" w:rsidRPr="00272058">
        <w:rPr>
          <w:sz w:val="28"/>
          <w:szCs w:val="28"/>
        </w:rPr>
        <w:t>2</w:t>
      </w:r>
      <w:r w:rsidRPr="00272058">
        <w:rPr>
          <w:sz w:val="28"/>
          <w:szCs w:val="28"/>
        </w:rPr>
        <w:t xml:space="preserve"> производства фирмы «BOSCH» (Германия). </w:t>
      </w:r>
    </w:p>
    <w:p w:rsidR="00AA4F43" w:rsidRPr="00272058" w:rsidRDefault="00AA4F43" w:rsidP="00D60820">
      <w:pPr>
        <w:ind w:firstLine="0"/>
        <w:jc w:val="center"/>
        <w:rPr>
          <w:sz w:val="28"/>
          <w:szCs w:val="28"/>
        </w:rPr>
      </w:pPr>
      <w:r w:rsidRPr="00272058">
        <w:rPr>
          <w:noProof/>
          <w:sz w:val="28"/>
          <w:szCs w:val="28"/>
        </w:rPr>
        <w:drawing>
          <wp:inline distT="0" distB="0" distL="0" distR="0">
            <wp:extent cx="5026363" cy="2246243"/>
            <wp:effectExtent l="19050" t="0" r="2837" b="0"/>
            <wp:docPr id="27" name="Рисунок 27" descr="Форсунка 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рсунка нов"/>
                    <pic:cNvPicPr>
                      <a:picLocks noChangeAspect="1" noChangeArrowheads="1"/>
                    </pic:cNvPicPr>
                  </pic:nvPicPr>
                  <pic:blipFill>
                    <a:blip r:embed="rId31" cstate="print">
                      <a:grayscl/>
                    </a:blip>
                    <a:srcRect/>
                    <a:stretch>
                      <a:fillRect/>
                    </a:stretch>
                  </pic:blipFill>
                  <pic:spPr bwMode="auto">
                    <a:xfrm>
                      <a:off x="0" y="0"/>
                      <a:ext cx="5030734" cy="2248196"/>
                    </a:xfrm>
                    <a:prstGeom prst="rect">
                      <a:avLst/>
                    </a:prstGeom>
                    <a:noFill/>
                    <a:ln w="9525">
                      <a:noFill/>
                      <a:miter lim="800000"/>
                      <a:headEnd/>
                      <a:tailEnd/>
                    </a:ln>
                  </pic:spPr>
                </pic:pic>
              </a:graphicData>
            </a:graphic>
          </wp:inline>
        </w:drawing>
      </w:r>
    </w:p>
    <w:p w:rsidR="00AA4F43" w:rsidRPr="00D60820" w:rsidRDefault="00AA4F43" w:rsidP="00D60820">
      <w:pPr>
        <w:spacing w:after="120"/>
        <w:ind w:firstLine="0"/>
        <w:jc w:val="both"/>
        <w:rPr>
          <w:szCs w:val="24"/>
        </w:rPr>
      </w:pPr>
      <w:r w:rsidRPr="00D60820">
        <w:rPr>
          <w:szCs w:val="24"/>
        </w:rPr>
        <w:t>1 – электромагнитный клапан; 2 – управляющий поршень; 3 – игла распылителя; - 4 – ко</w:t>
      </w:r>
      <w:r w:rsidRPr="00D60820">
        <w:rPr>
          <w:szCs w:val="24"/>
        </w:rPr>
        <w:t>р</w:t>
      </w:r>
      <w:r w:rsidRPr="00D60820">
        <w:rPr>
          <w:szCs w:val="24"/>
        </w:rPr>
        <w:t>пус распылителя; 5 – клеммы.</w:t>
      </w:r>
    </w:p>
    <w:p w:rsidR="00AA4F43" w:rsidRPr="00272058" w:rsidRDefault="00AA4F43" w:rsidP="00D60820">
      <w:pPr>
        <w:spacing w:after="120"/>
        <w:ind w:firstLine="0"/>
        <w:jc w:val="center"/>
        <w:rPr>
          <w:sz w:val="28"/>
          <w:szCs w:val="28"/>
        </w:rPr>
      </w:pPr>
      <w:r w:rsidRPr="00272058">
        <w:rPr>
          <w:sz w:val="28"/>
          <w:szCs w:val="28"/>
        </w:rPr>
        <w:t xml:space="preserve">Рисунок </w:t>
      </w:r>
      <w:r w:rsidR="00BE46E0" w:rsidRPr="00272058">
        <w:rPr>
          <w:sz w:val="28"/>
          <w:szCs w:val="28"/>
        </w:rPr>
        <w:t>7</w:t>
      </w:r>
      <w:r w:rsidRPr="00272058">
        <w:rPr>
          <w:sz w:val="28"/>
          <w:szCs w:val="28"/>
        </w:rPr>
        <w:t xml:space="preserve"> – Форсунка</w:t>
      </w:r>
    </w:p>
    <w:p w:rsidR="00AA4F43" w:rsidRPr="00272058" w:rsidRDefault="00AA4F43" w:rsidP="00D60820">
      <w:pPr>
        <w:jc w:val="both"/>
        <w:rPr>
          <w:sz w:val="28"/>
          <w:szCs w:val="28"/>
        </w:rPr>
      </w:pPr>
      <w:r w:rsidRPr="00272058">
        <w:rPr>
          <w:sz w:val="28"/>
          <w:szCs w:val="28"/>
        </w:rPr>
        <w:t>Требуемые момент начала впрыскивания и величина подачи топлива обеспечиваются действием электромагнитного клапана форсунки.</w:t>
      </w:r>
    </w:p>
    <w:p w:rsidR="00AA4F43" w:rsidRPr="00272058" w:rsidRDefault="00AA4F43" w:rsidP="00D60820">
      <w:pPr>
        <w:jc w:val="both"/>
        <w:rPr>
          <w:sz w:val="28"/>
          <w:szCs w:val="28"/>
        </w:rPr>
      </w:pPr>
      <w:r w:rsidRPr="00272058">
        <w:rPr>
          <w:sz w:val="28"/>
          <w:szCs w:val="28"/>
        </w:rPr>
        <w:t>Момент начала впрыскивания устанавливается системой электронного управления работой дизеля.</w:t>
      </w:r>
    </w:p>
    <w:p w:rsidR="00AA4F43" w:rsidRPr="00272058" w:rsidRDefault="00AA4F43" w:rsidP="00D60820">
      <w:pPr>
        <w:jc w:val="both"/>
        <w:rPr>
          <w:sz w:val="28"/>
          <w:szCs w:val="28"/>
        </w:rPr>
      </w:pPr>
      <w:r w:rsidRPr="00272058">
        <w:rPr>
          <w:sz w:val="28"/>
          <w:szCs w:val="28"/>
        </w:rPr>
        <w:t>Формирование электронным блоком сигналов управления форсунками происходит на основании “считывания” сигналов, формируемых датчиками частоты вращения коленчатого вала и первичного вала редуктора привода ТНВД, установленных в определенном угловом положении один относител</w:t>
      </w:r>
      <w:r w:rsidRPr="00272058">
        <w:rPr>
          <w:sz w:val="28"/>
          <w:szCs w:val="28"/>
        </w:rPr>
        <w:t>ь</w:t>
      </w:r>
      <w:r w:rsidRPr="00272058">
        <w:rPr>
          <w:sz w:val="28"/>
          <w:szCs w:val="28"/>
        </w:rPr>
        <w:t xml:space="preserve">но другого. </w:t>
      </w:r>
    </w:p>
    <w:p w:rsidR="00AA4F43" w:rsidRPr="00272058" w:rsidRDefault="00AA4F43" w:rsidP="00D60820">
      <w:pPr>
        <w:jc w:val="both"/>
        <w:rPr>
          <w:sz w:val="28"/>
          <w:szCs w:val="28"/>
        </w:rPr>
      </w:pPr>
      <w:r w:rsidRPr="00272058">
        <w:rPr>
          <w:sz w:val="28"/>
          <w:szCs w:val="28"/>
        </w:rPr>
        <w:lastRenderedPageBreak/>
        <w:t xml:space="preserve">Принцип работы форсунки представлен на рисунке </w:t>
      </w:r>
      <w:r w:rsidR="00216901" w:rsidRPr="00272058">
        <w:rPr>
          <w:sz w:val="28"/>
          <w:szCs w:val="28"/>
        </w:rPr>
        <w:t>8</w:t>
      </w:r>
      <w:r w:rsidR="002764E6" w:rsidRPr="00272058">
        <w:rPr>
          <w:sz w:val="28"/>
          <w:szCs w:val="28"/>
        </w:rPr>
        <w:t>.</w:t>
      </w:r>
    </w:p>
    <w:p w:rsidR="00AA4F43" w:rsidRPr="00272058" w:rsidRDefault="00AA4F43" w:rsidP="00D60820">
      <w:pPr>
        <w:jc w:val="both"/>
        <w:rPr>
          <w:sz w:val="28"/>
          <w:szCs w:val="28"/>
        </w:rPr>
      </w:pPr>
      <w:r w:rsidRPr="00272058">
        <w:rPr>
          <w:sz w:val="28"/>
          <w:szCs w:val="28"/>
        </w:rPr>
        <w:t>Топливо подается по магистрали высокого давления через подводящий ка</w:t>
      </w:r>
      <w:r w:rsidR="00B207C0" w:rsidRPr="00272058">
        <w:rPr>
          <w:sz w:val="28"/>
          <w:szCs w:val="28"/>
        </w:rPr>
        <w:t xml:space="preserve">нал 4 </w:t>
      </w:r>
      <w:r w:rsidRPr="00272058">
        <w:rPr>
          <w:sz w:val="28"/>
          <w:szCs w:val="28"/>
        </w:rPr>
        <w:t>к распылителю форсунки 11, а также через дроссельное отверстие п</w:t>
      </w:r>
      <w:r w:rsidRPr="00272058">
        <w:rPr>
          <w:sz w:val="28"/>
          <w:szCs w:val="28"/>
        </w:rPr>
        <w:t>о</w:t>
      </w:r>
      <w:r w:rsidRPr="00272058">
        <w:rPr>
          <w:sz w:val="28"/>
          <w:szCs w:val="28"/>
        </w:rPr>
        <w:t>дачи топлива 7 – в камеру управляющего поршня 8 через дроссельное отве</w:t>
      </w:r>
      <w:r w:rsidRPr="00272058">
        <w:rPr>
          <w:sz w:val="28"/>
          <w:szCs w:val="28"/>
        </w:rPr>
        <w:t>р</w:t>
      </w:r>
      <w:r w:rsidRPr="00272058">
        <w:rPr>
          <w:sz w:val="28"/>
          <w:szCs w:val="28"/>
        </w:rPr>
        <w:t>стие отвода топлива, которое может открываться электромагнитным клап</w:t>
      </w:r>
      <w:r w:rsidRPr="00272058">
        <w:rPr>
          <w:sz w:val="28"/>
          <w:szCs w:val="28"/>
        </w:rPr>
        <w:t>а</w:t>
      </w:r>
      <w:r w:rsidRPr="00272058">
        <w:rPr>
          <w:sz w:val="28"/>
          <w:szCs w:val="28"/>
        </w:rPr>
        <w:t>ном, камера соединяется с магистралью обратного слива 1.</w:t>
      </w:r>
    </w:p>
    <w:p w:rsidR="00AA4F43" w:rsidRPr="00272058" w:rsidRDefault="00AA4F43" w:rsidP="00D60820">
      <w:pPr>
        <w:jc w:val="both"/>
        <w:rPr>
          <w:sz w:val="28"/>
          <w:szCs w:val="28"/>
        </w:rPr>
      </w:pPr>
      <w:r w:rsidRPr="00272058">
        <w:rPr>
          <w:sz w:val="28"/>
          <w:szCs w:val="28"/>
        </w:rPr>
        <w:t>При закрытом дроссельном отверстии 6 гидравлическая сила, действу</w:t>
      </w:r>
      <w:r w:rsidRPr="00272058">
        <w:rPr>
          <w:sz w:val="28"/>
          <w:szCs w:val="28"/>
        </w:rPr>
        <w:t>ю</w:t>
      </w:r>
      <w:r w:rsidRPr="00272058">
        <w:rPr>
          <w:sz w:val="28"/>
          <w:szCs w:val="28"/>
        </w:rPr>
        <w:t>щая сверху на поршень управляющий, превышает силу давления топлива сн</w:t>
      </w:r>
      <w:r w:rsidRPr="00272058">
        <w:rPr>
          <w:sz w:val="28"/>
          <w:szCs w:val="28"/>
        </w:rPr>
        <w:t>и</w:t>
      </w:r>
      <w:r w:rsidRPr="00272058">
        <w:rPr>
          <w:sz w:val="28"/>
          <w:szCs w:val="28"/>
        </w:rPr>
        <w:t>зу на фаску (заплечик) 12 иглы распылителя форсунки. Вследствие этого игла прижимается к седлу распылителя и плотно закрывает отверстия распылителя. В результате топливо не попадает в камеру сгорания.</w:t>
      </w:r>
    </w:p>
    <w:p w:rsidR="00AA4F43" w:rsidRPr="00272058" w:rsidRDefault="00AA4F43" w:rsidP="00D60820">
      <w:pPr>
        <w:jc w:val="both"/>
        <w:rPr>
          <w:sz w:val="28"/>
          <w:szCs w:val="28"/>
        </w:rPr>
      </w:pPr>
      <w:r w:rsidRPr="00272058">
        <w:rPr>
          <w:sz w:val="28"/>
          <w:szCs w:val="28"/>
        </w:rPr>
        <w:t>При срабатывании электромагнитного клапана 3 якорь электромагнита сдвигается вверх и шарик 5 открывает дроссельное отверстие 6. Соответс</w:t>
      </w:r>
      <w:r w:rsidRPr="00272058">
        <w:rPr>
          <w:sz w:val="28"/>
          <w:szCs w:val="28"/>
        </w:rPr>
        <w:t>т</w:t>
      </w:r>
      <w:r w:rsidRPr="00272058">
        <w:rPr>
          <w:sz w:val="28"/>
          <w:szCs w:val="28"/>
        </w:rPr>
        <w:t>венно снижаются как давление в камере управляющего клапана, так и гидра</w:t>
      </w:r>
      <w:r w:rsidRPr="00272058">
        <w:rPr>
          <w:sz w:val="28"/>
          <w:szCs w:val="28"/>
        </w:rPr>
        <w:t>в</w:t>
      </w:r>
      <w:r w:rsidRPr="00272058">
        <w:rPr>
          <w:sz w:val="28"/>
          <w:szCs w:val="28"/>
        </w:rPr>
        <w:t>лическая сила, действующая на поршень управляющего клапана. Под дейс</w:t>
      </w:r>
      <w:r w:rsidRPr="00272058">
        <w:rPr>
          <w:sz w:val="28"/>
          <w:szCs w:val="28"/>
        </w:rPr>
        <w:t>т</w:t>
      </w:r>
      <w:r w:rsidRPr="00272058">
        <w:rPr>
          <w:sz w:val="28"/>
          <w:szCs w:val="28"/>
        </w:rPr>
        <w:t>вием давления топлива на конус игла распылителя отходит от седла, так что топливо через отверстия распылителя попадает в камеру сгорания цилиндра. Управляющая подача – это дополнительное количество топлива, предназн</w:t>
      </w:r>
      <w:r w:rsidRPr="00272058">
        <w:rPr>
          <w:sz w:val="28"/>
          <w:szCs w:val="28"/>
        </w:rPr>
        <w:t>а</w:t>
      </w:r>
      <w:r w:rsidRPr="00272058">
        <w:rPr>
          <w:sz w:val="28"/>
          <w:szCs w:val="28"/>
        </w:rPr>
        <w:t>ченного для подъема иглы, которое после использования отводится в магис</w:t>
      </w:r>
      <w:r w:rsidRPr="00272058">
        <w:rPr>
          <w:sz w:val="28"/>
          <w:szCs w:val="28"/>
        </w:rPr>
        <w:t>т</w:t>
      </w:r>
      <w:r w:rsidRPr="00272058">
        <w:rPr>
          <w:sz w:val="28"/>
          <w:szCs w:val="28"/>
        </w:rPr>
        <w:t>раль обратного слива топлива.</w:t>
      </w:r>
    </w:p>
    <w:p w:rsidR="00AA4F43" w:rsidRPr="00272058" w:rsidRDefault="00AA4F43" w:rsidP="00D60820">
      <w:pPr>
        <w:ind w:firstLine="0"/>
        <w:jc w:val="center"/>
        <w:rPr>
          <w:sz w:val="28"/>
          <w:szCs w:val="28"/>
        </w:rPr>
      </w:pPr>
      <w:r w:rsidRPr="00272058">
        <w:rPr>
          <w:noProof/>
          <w:sz w:val="28"/>
          <w:szCs w:val="28"/>
        </w:rPr>
        <w:drawing>
          <wp:inline distT="0" distB="0" distL="0" distR="0">
            <wp:extent cx="3131822" cy="3624648"/>
            <wp:effectExtent l="19050" t="0" r="0" b="0"/>
            <wp:docPr id="28" name="Рисунок 28" descr="Схема фо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Схема форс"/>
                    <pic:cNvPicPr>
                      <a:picLocks noChangeAspect="1" noChangeArrowheads="1"/>
                    </pic:cNvPicPr>
                  </pic:nvPicPr>
                  <pic:blipFill>
                    <a:blip r:embed="rId32" cstate="print">
                      <a:grayscl/>
                    </a:blip>
                    <a:srcRect t="1906"/>
                    <a:stretch>
                      <a:fillRect/>
                    </a:stretch>
                  </pic:blipFill>
                  <pic:spPr bwMode="auto">
                    <a:xfrm>
                      <a:off x="0" y="0"/>
                      <a:ext cx="3137459" cy="3631172"/>
                    </a:xfrm>
                    <a:prstGeom prst="rect">
                      <a:avLst/>
                    </a:prstGeom>
                    <a:noFill/>
                    <a:ln w="9525">
                      <a:noFill/>
                      <a:miter lim="800000"/>
                      <a:headEnd/>
                      <a:tailEnd/>
                    </a:ln>
                  </pic:spPr>
                </pic:pic>
              </a:graphicData>
            </a:graphic>
          </wp:inline>
        </w:drawing>
      </w:r>
    </w:p>
    <w:p w:rsidR="00AA4F43" w:rsidRPr="00D60820" w:rsidRDefault="00AA4F43" w:rsidP="003A397A">
      <w:pPr>
        <w:spacing w:after="120"/>
        <w:ind w:firstLine="0"/>
        <w:jc w:val="both"/>
        <w:rPr>
          <w:szCs w:val="24"/>
        </w:rPr>
      </w:pPr>
      <w:r w:rsidRPr="00D60820">
        <w:rPr>
          <w:szCs w:val="24"/>
        </w:rPr>
        <w:t>1 – магистраль обратного слива топлива; 2 – клеммы электрического подсоединения;</w:t>
      </w:r>
      <w:r w:rsidR="00D60820">
        <w:rPr>
          <w:szCs w:val="24"/>
        </w:rPr>
        <w:br w:type="textWrapping" w:clear="all"/>
      </w:r>
      <w:r w:rsidRPr="00D60820">
        <w:rPr>
          <w:szCs w:val="24"/>
        </w:rPr>
        <w:t xml:space="preserve">3 - электромагнитный клапан; 4 – магистраль высокого давления; 5 – шарик клапана; </w:t>
      </w:r>
      <w:r w:rsidR="00D60820">
        <w:rPr>
          <w:szCs w:val="24"/>
        </w:rPr>
        <w:br w:type="textWrapping" w:clear="all"/>
      </w:r>
      <w:r w:rsidRPr="00D60820">
        <w:rPr>
          <w:szCs w:val="24"/>
        </w:rPr>
        <w:t xml:space="preserve">6 – дроссельное отверстие отвода топлива; 7 – дроссельное отверстие подачи топлива; </w:t>
      </w:r>
      <w:r w:rsidR="00D60820">
        <w:rPr>
          <w:szCs w:val="24"/>
        </w:rPr>
        <w:br w:type="textWrapping" w:clear="all"/>
      </w:r>
      <w:r w:rsidRPr="00D60820">
        <w:rPr>
          <w:szCs w:val="24"/>
        </w:rPr>
        <w:t xml:space="preserve">8 – камера управляющего клапана; 9 – поршень, управляющий клапаном; 10 – канал </w:t>
      </w:r>
      <w:r w:rsidR="00BE46E0" w:rsidRPr="00D60820">
        <w:rPr>
          <w:szCs w:val="24"/>
        </w:rPr>
        <w:t>подв</w:t>
      </w:r>
      <w:r w:rsidR="00BE46E0" w:rsidRPr="00D60820">
        <w:rPr>
          <w:szCs w:val="24"/>
        </w:rPr>
        <w:t>о</w:t>
      </w:r>
      <w:r w:rsidR="00BE46E0" w:rsidRPr="00D60820">
        <w:rPr>
          <w:szCs w:val="24"/>
        </w:rPr>
        <w:t xml:space="preserve">да топлива к распылителю; </w:t>
      </w:r>
      <w:r w:rsidRPr="00D60820">
        <w:rPr>
          <w:szCs w:val="24"/>
        </w:rPr>
        <w:t>11 – распылитель (игла и корпус); 12 – фаска (заплечик)</w:t>
      </w:r>
      <w:r w:rsidR="00B20494">
        <w:rPr>
          <w:szCs w:val="24"/>
        </w:rPr>
        <w:t xml:space="preserve"> </w:t>
      </w:r>
      <w:r w:rsidRPr="00D60820">
        <w:rPr>
          <w:szCs w:val="24"/>
        </w:rPr>
        <w:t>иглы распылителя.</w:t>
      </w:r>
    </w:p>
    <w:p w:rsidR="004309D0" w:rsidRPr="00272058" w:rsidRDefault="00AA4F43" w:rsidP="00D60820">
      <w:pPr>
        <w:ind w:firstLine="0"/>
        <w:jc w:val="center"/>
        <w:rPr>
          <w:rFonts w:eastAsiaTheme="minorHAnsi"/>
          <w:sz w:val="28"/>
          <w:szCs w:val="28"/>
        </w:rPr>
      </w:pPr>
      <w:r w:rsidRPr="00272058">
        <w:rPr>
          <w:sz w:val="28"/>
          <w:szCs w:val="28"/>
        </w:rPr>
        <w:t xml:space="preserve">Рисунок </w:t>
      </w:r>
      <w:r w:rsidR="00BE46E0" w:rsidRPr="00272058">
        <w:rPr>
          <w:sz w:val="28"/>
          <w:szCs w:val="28"/>
        </w:rPr>
        <w:t>8</w:t>
      </w:r>
      <w:r w:rsidRPr="00272058">
        <w:rPr>
          <w:sz w:val="28"/>
          <w:szCs w:val="28"/>
        </w:rPr>
        <w:t xml:space="preserve"> – Принципиальная схема работы форсунки</w:t>
      </w:r>
      <w:r w:rsidR="004309D0" w:rsidRPr="00272058">
        <w:rPr>
          <w:sz w:val="28"/>
          <w:szCs w:val="28"/>
        </w:rPr>
        <w:br w:type="page"/>
      </w:r>
    </w:p>
    <w:p w:rsidR="00AA4F43" w:rsidRPr="00272058" w:rsidRDefault="00AA4F43" w:rsidP="00D60820">
      <w:pPr>
        <w:jc w:val="both"/>
        <w:rPr>
          <w:sz w:val="28"/>
          <w:szCs w:val="28"/>
        </w:rPr>
      </w:pPr>
      <w:r w:rsidRPr="00272058">
        <w:rPr>
          <w:sz w:val="28"/>
          <w:szCs w:val="28"/>
        </w:rPr>
        <w:lastRenderedPageBreak/>
        <w:t>Кроме управляющей подачи существуют утечки топлива через иглу ра</w:t>
      </w:r>
      <w:r w:rsidRPr="00272058">
        <w:rPr>
          <w:sz w:val="28"/>
          <w:szCs w:val="28"/>
        </w:rPr>
        <w:t>с</w:t>
      </w:r>
      <w:r w:rsidRPr="00272058">
        <w:rPr>
          <w:sz w:val="28"/>
          <w:szCs w:val="28"/>
        </w:rPr>
        <w:t>пылителя и направляющую управляющего поршня. Все это топливо отводится в магистраль обратного слива, к которой присоединены все прочие агрегаты системы впрыска, и возвращается в топливный бак.</w:t>
      </w:r>
    </w:p>
    <w:p w:rsidR="00AA4F43" w:rsidRPr="00272058" w:rsidRDefault="00AA4F43" w:rsidP="00D60820">
      <w:pPr>
        <w:jc w:val="both"/>
        <w:rPr>
          <w:sz w:val="28"/>
          <w:szCs w:val="28"/>
        </w:rPr>
      </w:pPr>
      <w:r w:rsidRPr="00272058">
        <w:rPr>
          <w:sz w:val="28"/>
          <w:szCs w:val="28"/>
        </w:rPr>
        <w:t>Количество впрыскнутого топлива пропорционально времени включения электромагнитного клапана и величине давления в рейле, и не зависит ни от частоты вращения коленчатого вала двигателя, ни от режима работы ТНВД (впрыскивание, управляемое по времени).</w:t>
      </w:r>
    </w:p>
    <w:p w:rsidR="00AA4F43" w:rsidRPr="00272058" w:rsidRDefault="00AA4F43" w:rsidP="00D60820">
      <w:pPr>
        <w:jc w:val="both"/>
        <w:rPr>
          <w:sz w:val="28"/>
          <w:szCs w:val="28"/>
        </w:rPr>
      </w:pPr>
      <w:r w:rsidRPr="00272058">
        <w:rPr>
          <w:sz w:val="28"/>
          <w:szCs w:val="28"/>
        </w:rPr>
        <w:t>Когда электромагнитный клапан обесточивается, якорь силой пружины запирания клапана прижимается вниз и шарик клапана 5 запирает дроссельное отверстие.</w:t>
      </w:r>
    </w:p>
    <w:p w:rsidR="00AA4F43" w:rsidRPr="00272058" w:rsidRDefault="00AA4F43" w:rsidP="00D60820">
      <w:pPr>
        <w:spacing w:after="240"/>
        <w:jc w:val="both"/>
        <w:rPr>
          <w:sz w:val="28"/>
          <w:szCs w:val="28"/>
        </w:rPr>
      </w:pPr>
      <w:r w:rsidRPr="00272058">
        <w:rPr>
          <w:sz w:val="28"/>
          <w:szCs w:val="28"/>
        </w:rPr>
        <w:t>После перекрытия дроссельного отверстия отвода топлива давление в к</w:t>
      </w:r>
      <w:r w:rsidRPr="00272058">
        <w:rPr>
          <w:sz w:val="28"/>
          <w:szCs w:val="28"/>
        </w:rPr>
        <w:t>а</w:t>
      </w:r>
      <w:r w:rsidRPr="00272058">
        <w:rPr>
          <w:sz w:val="28"/>
          <w:szCs w:val="28"/>
        </w:rPr>
        <w:t>мере управляющего клапана вновь достигает той же величины, что и в акк</w:t>
      </w:r>
      <w:r w:rsidRPr="00272058">
        <w:rPr>
          <w:sz w:val="28"/>
          <w:szCs w:val="28"/>
        </w:rPr>
        <w:t>у</w:t>
      </w:r>
      <w:r w:rsidRPr="00272058">
        <w:rPr>
          <w:sz w:val="28"/>
          <w:szCs w:val="28"/>
        </w:rPr>
        <w:t>муляторе. Это повышенное давление смещает вниз управляющий поршень вместе с иглой распылителя. Когда игла плотно примыкает к седлу распыл</w:t>
      </w:r>
      <w:r w:rsidRPr="00272058">
        <w:rPr>
          <w:sz w:val="28"/>
          <w:szCs w:val="28"/>
        </w:rPr>
        <w:t>и</w:t>
      </w:r>
      <w:r w:rsidRPr="00272058">
        <w:rPr>
          <w:sz w:val="28"/>
          <w:szCs w:val="28"/>
        </w:rPr>
        <w:t>теля и запирает его отверстия, впрыскивание прекращается.</w:t>
      </w:r>
    </w:p>
    <w:p w:rsidR="00AA4F43" w:rsidRPr="00D60820" w:rsidRDefault="00AA4F43" w:rsidP="00D60820">
      <w:pPr>
        <w:spacing w:after="120"/>
        <w:jc w:val="center"/>
        <w:rPr>
          <w:i/>
          <w:sz w:val="28"/>
          <w:szCs w:val="28"/>
        </w:rPr>
      </w:pPr>
      <w:bookmarkStart w:id="211" w:name="_Toc314146899"/>
      <w:r w:rsidRPr="00D60820">
        <w:rPr>
          <w:i/>
          <w:sz w:val="28"/>
          <w:szCs w:val="28"/>
        </w:rPr>
        <w:t>Фильтр предварительной очистки топлива</w:t>
      </w:r>
      <w:bookmarkEnd w:id="211"/>
    </w:p>
    <w:p w:rsidR="00AA4F43" w:rsidRPr="00272058" w:rsidRDefault="00AA4F43" w:rsidP="00D60820">
      <w:pPr>
        <w:jc w:val="both"/>
        <w:rPr>
          <w:sz w:val="28"/>
          <w:szCs w:val="28"/>
        </w:rPr>
      </w:pPr>
      <w:r w:rsidRPr="00272058">
        <w:rPr>
          <w:sz w:val="28"/>
          <w:szCs w:val="28"/>
        </w:rPr>
        <w:t>Фильтр предварительной (грубой) очистки топлива служит для предвар</w:t>
      </w:r>
      <w:r w:rsidRPr="00272058">
        <w:rPr>
          <w:sz w:val="28"/>
          <w:szCs w:val="28"/>
        </w:rPr>
        <w:t>и</w:t>
      </w:r>
      <w:r w:rsidRPr="00272058">
        <w:rPr>
          <w:sz w:val="28"/>
          <w:szCs w:val="28"/>
        </w:rPr>
        <w:t xml:space="preserve">тельной очистки топлива от механических примесей и воды. </w:t>
      </w:r>
    </w:p>
    <w:p w:rsidR="00AA4F43" w:rsidRPr="00272058" w:rsidRDefault="00AA4F43" w:rsidP="00D60820">
      <w:pPr>
        <w:jc w:val="both"/>
        <w:rPr>
          <w:sz w:val="28"/>
          <w:szCs w:val="28"/>
        </w:rPr>
      </w:pPr>
      <w:r w:rsidRPr="00272058">
        <w:rPr>
          <w:sz w:val="28"/>
          <w:szCs w:val="28"/>
        </w:rPr>
        <w:t>В состав дизеля фильтр предварительной очистки топлива не входит и у</w:t>
      </w:r>
      <w:r w:rsidRPr="00272058">
        <w:rPr>
          <w:sz w:val="28"/>
          <w:szCs w:val="28"/>
        </w:rPr>
        <w:t>с</w:t>
      </w:r>
      <w:r w:rsidRPr="00272058">
        <w:rPr>
          <w:sz w:val="28"/>
          <w:szCs w:val="28"/>
        </w:rPr>
        <w:t>танавливается на транспортном средстве предприятием - потребителем. В св</w:t>
      </w:r>
      <w:r w:rsidRPr="00272058">
        <w:rPr>
          <w:sz w:val="28"/>
          <w:szCs w:val="28"/>
        </w:rPr>
        <w:t>я</w:t>
      </w:r>
      <w:r w:rsidRPr="00272058">
        <w:rPr>
          <w:sz w:val="28"/>
          <w:szCs w:val="28"/>
        </w:rPr>
        <w:t>зи с тем, что ТНВД двигателя не оборудован ручным топливоподкачивающим насосом, необходимым для заполнения топливной системы топливом без во</w:t>
      </w:r>
      <w:r w:rsidRPr="00272058">
        <w:rPr>
          <w:sz w:val="28"/>
          <w:szCs w:val="28"/>
        </w:rPr>
        <w:t>з</w:t>
      </w:r>
      <w:r w:rsidRPr="00272058">
        <w:rPr>
          <w:sz w:val="28"/>
          <w:szCs w:val="28"/>
        </w:rPr>
        <w:t>духа, в конструкции фильтра должен быть предусмотрен ручной топливопо</w:t>
      </w:r>
      <w:r w:rsidRPr="00272058">
        <w:rPr>
          <w:sz w:val="28"/>
          <w:szCs w:val="28"/>
        </w:rPr>
        <w:t>д</w:t>
      </w:r>
      <w:r w:rsidRPr="00272058">
        <w:rPr>
          <w:sz w:val="28"/>
          <w:szCs w:val="28"/>
        </w:rPr>
        <w:t xml:space="preserve">качивающий насос. </w:t>
      </w:r>
    </w:p>
    <w:p w:rsidR="00AA4F43" w:rsidRPr="00272058" w:rsidRDefault="00AA4F43" w:rsidP="00D60820">
      <w:pPr>
        <w:jc w:val="both"/>
        <w:rPr>
          <w:sz w:val="28"/>
          <w:szCs w:val="28"/>
        </w:rPr>
      </w:pPr>
      <w:r w:rsidRPr="00272058">
        <w:rPr>
          <w:sz w:val="28"/>
          <w:szCs w:val="28"/>
        </w:rPr>
        <w:t xml:space="preserve">На рисунке </w:t>
      </w:r>
      <w:r w:rsidR="00B263A0" w:rsidRPr="00272058">
        <w:rPr>
          <w:sz w:val="28"/>
          <w:szCs w:val="28"/>
        </w:rPr>
        <w:t>9</w:t>
      </w:r>
      <w:r w:rsidRPr="00272058">
        <w:rPr>
          <w:sz w:val="28"/>
          <w:szCs w:val="28"/>
        </w:rPr>
        <w:t xml:space="preserve"> изображен фильтр предварительной очистки топлива с ру</w:t>
      </w:r>
      <w:r w:rsidRPr="00272058">
        <w:rPr>
          <w:sz w:val="28"/>
          <w:szCs w:val="28"/>
        </w:rPr>
        <w:t>ч</w:t>
      </w:r>
      <w:r w:rsidRPr="00272058">
        <w:rPr>
          <w:sz w:val="28"/>
          <w:szCs w:val="28"/>
        </w:rPr>
        <w:t xml:space="preserve">ным топливоподкачивающим насосом «PreLine 270», рекомендуемый для комплектации транспортного средства. </w:t>
      </w:r>
    </w:p>
    <w:p w:rsidR="00AA4F43" w:rsidRPr="00272058" w:rsidRDefault="00AA4F43" w:rsidP="00D60820">
      <w:pPr>
        <w:jc w:val="both"/>
        <w:rPr>
          <w:sz w:val="28"/>
          <w:szCs w:val="28"/>
        </w:rPr>
      </w:pPr>
      <w:r w:rsidRPr="00272058">
        <w:rPr>
          <w:sz w:val="28"/>
          <w:szCs w:val="28"/>
        </w:rPr>
        <w:t>Слив отстоя из фильтра производится через кран 5, расположенный в нижней части влагосборника 4.</w:t>
      </w:r>
    </w:p>
    <w:p w:rsidR="00AA4F43" w:rsidRPr="00272058" w:rsidRDefault="00AA4F43" w:rsidP="00D60820">
      <w:pPr>
        <w:spacing w:after="120"/>
        <w:jc w:val="both"/>
        <w:rPr>
          <w:sz w:val="28"/>
          <w:szCs w:val="28"/>
        </w:rPr>
      </w:pPr>
      <w:r w:rsidRPr="00272058">
        <w:rPr>
          <w:sz w:val="28"/>
          <w:szCs w:val="28"/>
        </w:rPr>
        <w:t>Для открытия крана его необходимо вворачивать (по часовой стрелке) в корпус влагоотделителя.</w:t>
      </w:r>
    </w:p>
    <w:p w:rsidR="00AA55EE" w:rsidRPr="00D60820" w:rsidRDefault="00AA55EE" w:rsidP="00D60820">
      <w:pPr>
        <w:spacing w:after="120"/>
        <w:ind w:firstLine="0"/>
        <w:jc w:val="both"/>
        <w:rPr>
          <w:b/>
          <w:sz w:val="28"/>
          <w:szCs w:val="28"/>
        </w:rPr>
      </w:pPr>
      <w:r w:rsidRPr="00D60820">
        <w:rPr>
          <w:b/>
          <w:noProof/>
          <w:sz w:val="28"/>
          <w:szCs w:val="28"/>
        </w:rPr>
        <w:drawing>
          <wp:inline distT="0" distB="0" distL="0" distR="0">
            <wp:extent cx="690245" cy="301625"/>
            <wp:effectExtent l="19050" t="0" r="0" b="0"/>
            <wp:docPr id="12" name="Рисунок 30"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Внимание"/>
                    <pic:cNvPicPr>
                      <a:picLocks noChangeAspect="1" noChangeArrowheads="1"/>
                    </pic:cNvPicPr>
                  </pic:nvPicPr>
                  <pic:blipFill>
                    <a:blip r:embed="rId10" cstate="print">
                      <a:grayscl/>
                    </a:blip>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D60820">
        <w:rPr>
          <w:b/>
          <w:sz w:val="28"/>
          <w:szCs w:val="28"/>
        </w:rPr>
        <w:t>При эксплуатации дизеля в условиях температуры окружающей среды ниже -25ºС корпус фильтра должен быть укомплектован подогр</w:t>
      </w:r>
      <w:r w:rsidRPr="00D60820">
        <w:rPr>
          <w:b/>
          <w:sz w:val="28"/>
          <w:szCs w:val="28"/>
        </w:rPr>
        <w:t>е</w:t>
      </w:r>
      <w:r w:rsidRPr="00D60820">
        <w:rPr>
          <w:b/>
          <w:sz w:val="28"/>
          <w:szCs w:val="28"/>
        </w:rPr>
        <w:t>вателем 3 подводимого топлива.</w:t>
      </w:r>
    </w:p>
    <w:p w:rsidR="00AA55EE" w:rsidRPr="00272058" w:rsidRDefault="00AA55EE" w:rsidP="00D60820">
      <w:pPr>
        <w:jc w:val="both"/>
        <w:rPr>
          <w:sz w:val="28"/>
          <w:szCs w:val="28"/>
        </w:rPr>
      </w:pPr>
      <w:r w:rsidRPr="00272058">
        <w:rPr>
          <w:sz w:val="28"/>
          <w:szCs w:val="28"/>
        </w:rPr>
        <w:t>Напряжение питания подогревателя – 24 В, мощность – 350 Вт. Подкл</w:t>
      </w:r>
      <w:r w:rsidRPr="00272058">
        <w:rPr>
          <w:sz w:val="28"/>
          <w:szCs w:val="28"/>
        </w:rPr>
        <w:t>ю</w:t>
      </w:r>
      <w:r w:rsidRPr="00272058">
        <w:rPr>
          <w:sz w:val="28"/>
          <w:szCs w:val="28"/>
        </w:rPr>
        <w:t>чение: плюс и масса. Подогреватель работает автономно, включается и в</w:t>
      </w:r>
      <w:r w:rsidRPr="00272058">
        <w:rPr>
          <w:sz w:val="28"/>
          <w:szCs w:val="28"/>
        </w:rPr>
        <w:t>ы</w:t>
      </w:r>
      <w:r w:rsidRPr="00272058">
        <w:rPr>
          <w:sz w:val="28"/>
          <w:szCs w:val="28"/>
        </w:rPr>
        <w:t xml:space="preserve">ключается автоматически при температуре ниже +5ºС. </w:t>
      </w:r>
    </w:p>
    <w:p w:rsidR="00AA55EE" w:rsidRPr="00272058" w:rsidRDefault="00AA55EE" w:rsidP="00272058">
      <w:pPr>
        <w:ind w:firstLine="0"/>
        <w:jc w:val="both"/>
        <w:rPr>
          <w:sz w:val="28"/>
          <w:szCs w:val="28"/>
        </w:rPr>
      </w:pPr>
    </w:p>
    <w:p w:rsidR="00AA4F43" w:rsidRPr="00D60820" w:rsidRDefault="00AA4F43" w:rsidP="00D60820">
      <w:pPr>
        <w:ind w:firstLine="0"/>
        <w:jc w:val="center"/>
        <w:rPr>
          <w:szCs w:val="24"/>
        </w:rPr>
      </w:pPr>
      <w:r w:rsidRPr="00D60820">
        <w:rPr>
          <w:noProof/>
          <w:szCs w:val="24"/>
        </w:rPr>
        <w:lastRenderedPageBreak/>
        <w:drawing>
          <wp:inline distT="0" distB="0" distL="0" distR="0">
            <wp:extent cx="3797819" cy="3534587"/>
            <wp:effectExtent l="19050" t="0" r="0" b="0"/>
            <wp:docPr id="29" name="Рисунок 29" descr="ФТ-груб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Т-грубый"/>
                    <pic:cNvPicPr>
                      <a:picLocks noChangeAspect="1" noChangeArrowheads="1"/>
                    </pic:cNvPicPr>
                  </pic:nvPicPr>
                  <pic:blipFill>
                    <a:blip r:embed="rId33" cstate="print">
                      <a:lum contrast="24000"/>
                      <a:grayscl/>
                    </a:blip>
                    <a:srcRect t="1236" b="1236"/>
                    <a:stretch>
                      <a:fillRect/>
                    </a:stretch>
                  </pic:blipFill>
                  <pic:spPr bwMode="auto">
                    <a:xfrm>
                      <a:off x="0" y="0"/>
                      <a:ext cx="3805174" cy="3541432"/>
                    </a:xfrm>
                    <a:prstGeom prst="rect">
                      <a:avLst/>
                    </a:prstGeom>
                    <a:noFill/>
                    <a:ln w="9525">
                      <a:noFill/>
                      <a:miter lim="800000"/>
                      <a:headEnd/>
                      <a:tailEnd/>
                    </a:ln>
                  </pic:spPr>
                </pic:pic>
              </a:graphicData>
            </a:graphic>
          </wp:inline>
        </w:drawing>
      </w:r>
    </w:p>
    <w:p w:rsidR="00AA4F43" w:rsidRPr="00D60820" w:rsidRDefault="00AA4F43" w:rsidP="00D60820">
      <w:pPr>
        <w:spacing w:after="120"/>
        <w:ind w:firstLine="0"/>
        <w:jc w:val="both"/>
        <w:rPr>
          <w:szCs w:val="24"/>
        </w:rPr>
      </w:pPr>
      <w:r w:rsidRPr="00D60820">
        <w:rPr>
          <w:szCs w:val="24"/>
        </w:rPr>
        <w:t>1 – фильтр грубой очистки топлива; 2 – ручной топливоподкачивающий насос; 3 – подогр</w:t>
      </w:r>
      <w:r w:rsidRPr="00D60820">
        <w:rPr>
          <w:szCs w:val="24"/>
        </w:rPr>
        <w:t>е</w:t>
      </w:r>
      <w:r w:rsidRPr="00D60820">
        <w:rPr>
          <w:szCs w:val="24"/>
        </w:rPr>
        <w:t>ватель топлива; 4 – влагосборник; 5 – кран выпуска воды; 6 – пробка для выпуска воздуха.</w:t>
      </w:r>
    </w:p>
    <w:p w:rsidR="00AA4F43" w:rsidRPr="00272058" w:rsidRDefault="00AA4F43" w:rsidP="00D60820">
      <w:pPr>
        <w:ind w:firstLine="0"/>
        <w:jc w:val="center"/>
        <w:rPr>
          <w:sz w:val="28"/>
          <w:szCs w:val="28"/>
        </w:rPr>
      </w:pPr>
      <w:r w:rsidRPr="00272058">
        <w:rPr>
          <w:sz w:val="28"/>
          <w:szCs w:val="28"/>
        </w:rPr>
        <w:t xml:space="preserve">Рисунок </w:t>
      </w:r>
      <w:r w:rsidR="00B263A0" w:rsidRPr="00272058">
        <w:rPr>
          <w:sz w:val="28"/>
          <w:szCs w:val="28"/>
        </w:rPr>
        <w:t>9</w:t>
      </w:r>
      <w:r w:rsidRPr="00272058">
        <w:rPr>
          <w:sz w:val="28"/>
          <w:szCs w:val="28"/>
        </w:rPr>
        <w:t>– Фильтр предварительной очистки топлива «PreLine 270»</w:t>
      </w:r>
    </w:p>
    <w:p w:rsidR="00B207C0" w:rsidRPr="00272058" w:rsidRDefault="00B207C0" w:rsidP="00272058">
      <w:pPr>
        <w:ind w:firstLine="0"/>
        <w:jc w:val="both"/>
        <w:rPr>
          <w:sz w:val="28"/>
          <w:szCs w:val="28"/>
        </w:rPr>
      </w:pPr>
    </w:p>
    <w:p w:rsidR="00AA4F43" w:rsidRPr="00D60820" w:rsidRDefault="00AA4F43" w:rsidP="003A397A">
      <w:pPr>
        <w:spacing w:after="120"/>
        <w:ind w:firstLine="0"/>
        <w:jc w:val="center"/>
        <w:rPr>
          <w:i/>
          <w:sz w:val="28"/>
          <w:szCs w:val="28"/>
        </w:rPr>
      </w:pPr>
      <w:bookmarkStart w:id="212" w:name="_Toc457110596"/>
      <w:bookmarkStart w:id="213" w:name="_Toc457110178"/>
      <w:bookmarkStart w:id="214" w:name="_Toc457109399"/>
      <w:bookmarkStart w:id="215" w:name="_Toc457105330"/>
      <w:bookmarkStart w:id="216" w:name="_Toc457105249"/>
      <w:r w:rsidRPr="00D60820">
        <w:rPr>
          <w:i/>
          <w:sz w:val="28"/>
          <w:szCs w:val="28"/>
        </w:rPr>
        <w:t>Фильтр тонкой очистки топлива</w:t>
      </w:r>
      <w:bookmarkEnd w:id="212"/>
      <w:bookmarkEnd w:id="213"/>
      <w:bookmarkEnd w:id="214"/>
      <w:bookmarkEnd w:id="215"/>
      <w:bookmarkEnd w:id="216"/>
    </w:p>
    <w:p w:rsidR="00AA4F43" w:rsidRPr="00272058" w:rsidRDefault="00AA4F43" w:rsidP="00D60820">
      <w:pPr>
        <w:jc w:val="both"/>
        <w:rPr>
          <w:sz w:val="28"/>
          <w:szCs w:val="28"/>
        </w:rPr>
      </w:pPr>
      <w:r w:rsidRPr="00272058">
        <w:rPr>
          <w:sz w:val="28"/>
          <w:szCs w:val="28"/>
        </w:rPr>
        <w:t>Фильтр тонкой очистки топлива (Рисунок 1</w:t>
      </w:r>
      <w:r w:rsidR="00B263A0" w:rsidRPr="00272058">
        <w:rPr>
          <w:sz w:val="28"/>
          <w:szCs w:val="28"/>
        </w:rPr>
        <w:t>0</w:t>
      </w:r>
      <w:r w:rsidRPr="00272058">
        <w:rPr>
          <w:sz w:val="28"/>
          <w:szCs w:val="28"/>
        </w:rPr>
        <w:t>) служит для окончательной очистки топлива. Фильтр тонкой очистки – неразборный.</w:t>
      </w:r>
    </w:p>
    <w:p w:rsidR="00AA4F43" w:rsidRPr="00272058" w:rsidRDefault="00AA4F43" w:rsidP="00D60820">
      <w:pPr>
        <w:jc w:val="both"/>
        <w:rPr>
          <w:sz w:val="28"/>
          <w:szCs w:val="28"/>
        </w:rPr>
      </w:pPr>
      <w:r w:rsidRPr="00272058">
        <w:rPr>
          <w:sz w:val="28"/>
          <w:szCs w:val="28"/>
        </w:rPr>
        <w:t xml:space="preserve">Топливо, проходя сквозь шторы бумажного фильтрующего элемента, очищается от механических примесей. </w:t>
      </w:r>
    </w:p>
    <w:p w:rsidR="00AA4F43" w:rsidRPr="00272058" w:rsidRDefault="00AA4F43" w:rsidP="00D60820">
      <w:pPr>
        <w:jc w:val="both"/>
        <w:rPr>
          <w:sz w:val="28"/>
          <w:szCs w:val="28"/>
        </w:rPr>
      </w:pPr>
      <w:r w:rsidRPr="00272058">
        <w:rPr>
          <w:sz w:val="28"/>
          <w:szCs w:val="28"/>
        </w:rPr>
        <w:t>Для удаления воздуха из системы питания необходимо выполнить дейс</w:t>
      </w:r>
      <w:r w:rsidRPr="00272058">
        <w:rPr>
          <w:sz w:val="28"/>
          <w:szCs w:val="28"/>
        </w:rPr>
        <w:t>т</w:t>
      </w:r>
      <w:r w:rsidRPr="00272058">
        <w:rPr>
          <w:sz w:val="28"/>
          <w:szCs w:val="28"/>
        </w:rPr>
        <w:t xml:space="preserve">вия в соответствии с п.3.2.10. </w:t>
      </w:r>
    </w:p>
    <w:p w:rsidR="00010456" w:rsidRPr="00272058" w:rsidRDefault="00010456" w:rsidP="00D60820">
      <w:pPr>
        <w:ind w:firstLine="0"/>
        <w:jc w:val="center"/>
        <w:rPr>
          <w:sz w:val="28"/>
          <w:szCs w:val="28"/>
        </w:rPr>
      </w:pPr>
      <w:r w:rsidRPr="00272058">
        <w:rPr>
          <w:noProof/>
          <w:sz w:val="28"/>
          <w:szCs w:val="28"/>
        </w:rPr>
        <w:drawing>
          <wp:inline distT="0" distB="0" distL="0" distR="0">
            <wp:extent cx="3723502" cy="2878319"/>
            <wp:effectExtent l="19050" t="0" r="0" b="0"/>
            <wp:docPr id="11" name="Рисунок 31" descr="Ф 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Ф топ"/>
                    <pic:cNvPicPr>
                      <a:picLocks noChangeAspect="1" noChangeArrowheads="1"/>
                    </pic:cNvPicPr>
                  </pic:nvPicPr>
                  <pic:blipFill>
                    <a:blip r:embed="rId34" cstate="print">
                      <a:lum bright="-12000" contrast="24000"/>
                      <a:grayscl/>
                    </a:blip>
                    <a:srcRect/>
                    <a:stretch>
                      <a:fillRect/>
                    </a:stretch>
                  </pic:blipFill>
                  <pic:spPr bwMode="auto">
                    <a:xfrm>
                      <a:off x="0" y="0"/>
                      <a:ext cx="3726627" cy="2880735"/>
                    </a:xfrm>
                    <a:prstGeom prst="rect">
                      <a:avLst/>
                    </a:prstGeom>
                    <a:noFill/>
                    <a:ln w="9525">
                      <a:noFill/>
                      <a:miter lim="800000"/>
                      <a:headEnd/>
                      <a:tailEnd/>
                    </a:ln>
                  </pic:spPr>
                </pic:pic>
              </a:graphicData>
            </a:graphic>
          </wp:inline>
        </w:drawing>
      </w:r>
    </w:p>
    <w:p w:rsidR="00010456" w:rsidRPr="00D60820" w:rsidRDefault="00010456" w:rsidP="00D60820">
      <w:pPr>
        <w:spacing w:after="120"/>
        <w:ind w:firstLine="0"/>
        <w:jc w:val="both"/>
        <w:rPr>
          <w:szCs w:val="24"/>
        </w:rPr>
      </w:pPr>
      <w:r w:rsidRPr="00D60820">
        <w:rPr>
          <w:szCs w:val="24"/>
        </w:rPr>
        <w:t xml:space="preserve">1 – корпус фильтра; 2 – фильтр тонкой очистки топлива Mann </w:t>
      </w:r>
      <w:r w:rsidRPr="00D60820">
        <w:rPr>
          <w:rFonts w:eastAsia="Batang"/>
          <w:szCs w:val="24"/>
        </w:rPr>
        <w:t>&amp; Hummel WDK962 (Герм</w:t>
      </w:r>
      <w:r w:rsidRPr="00D60820">
        <w:rPr>
          <w:rFonts w:eastAsia="Batang"/>
          <w:szCs w:val="24"/>
        </w:rPr>
        <w:t>а</w:t>
      </w:r>
      <w:r w:rsidRPr="00D60820">
        <w:rPr>
          <w:rFonts w:eastAsia="Batang"/>
          <w:szCs w:val="24"/>
        </w:rPr>
        <w:t>ния).</w:t>
      </w:r>
    </w:p>
    <w:p w:rsidR="00B20494" w:rsidRDefault="00010456" w:rsidP="00B20494">
      <w:pPr>
        <w:ind w:firstLine="0"/>
        <w:jc w:val="center"/>
        <w:rPr>
          <w:sz w:val="28"/>
          <w:szCs w:val="28"/>
        </w:rPr>
      </w:pPr>
      <w:r w:rsidRPr="00272058">
        <w:rPr>
          <w:sz w:val="28"/>
          <w:szCs w:val="28"/>
        </w:rPr>
        <w:t>Рисунок 1</w:t>
      </w:r>
      <w:r w:rsidR="00B263A0" w:rsidRPr="00272058">
        <w:rPr>
          <w:sz w:val="28"/>
          <w:szCs w:val="28"/>
        </w:rPr>
        <w:t>0</w:t>
      </w:r>
      <w:r w:rsidRPr="00272058">
        <w:rPr>
          <w:sz w:val="28"/>
          <w:szCs w:val="28"/>
        </w:rPr>
        <w:t xml:space="preserve"> – Фильтр тонкой очистки топлива</w:t>
      </w:r>
      <w:r w:rsidR="00B20494">
        <w:rPr>
          <w:sz w:val="28"/>
          <w:szCs w:val="28"/>
        </w:rPr>
        <w:br w:type="page"/>
      </w:r>
    </w:p>
    <w:p w:rsidR="00AA4F43" w:rsidRPr="00D60820" w:rsidRDefault="00AA4F43" w:rsidP="003A397A">
      <w:pPr>
        <w:spacing w:after="120"/>
        <w:ind w:firstLine="0"/>
        <w:jc w:val="center"/>
        <w:rPr>
          <w:i/>
          <w:sz w:val="28"/>
          <w:szCs w:val="28"/>
        </w:rPr>
      </w:pPr>
      <w:bookmarkStart w:id="217" w:name="_Toc457110597"/>
      <w:bookmarkStart w:id="218" w:name="_Toc457110179"/>
      <w:bookmarkStart w:id="219" w:name="_Toc457109400"/>
      <w:bookmarkStart w:id="220" w:name="_Toc457105331"/>
      <w:bookmarkStart w:id="221" w:name="_Toc457105250"/>
      <w:r w:rsidRPr="00D60820">
        <w:rPr>
          <w:i/>
          <w:sz w:val="28"/>
          <w:szCs w:val="28"/>
        </w:rPr>
        <w:lastRenderedPageBreak/>
        <w:t>Устройство электронного управления работой двигателя</w:t>
      </w:r>
    </w:p>
    <w:p w:rsidR="00AA4F43" w:rsidRPr="00272058" w:rsidRDefault="00AA4F43" w:rsidP="00D60820">
      <w:pPr>
        <w:jc w:val="both"/>
        <w:rPr>
          <w:sz w:val="28"/>
          <w:szCs w:val="28"/>
        </w:rPr>
      </w:pPr>
      <w:bookmarkStart w:id="222" w:name="_Toc314146902"/>
      <w:bookmarkStart w:id="223" w:name="_Toc308605561"/>
      <w:r w:rsidRPr="00272058">
        <w:rPr>
          <w:sz w:val="28"/>
          <w:szCs w:val="28"/>
        </w:rPr>
        <w:t>Электронное управление работой двигателя позволяет точно и диффере</w:t>
      </w:r>
      <w:r w:rsidRPr="00272058">
        <w:rPr>
          <w:sz w:val="28"/>
          <w:szCs w:val="28"/>
        </w:rPr>
        <w:t>н</w:t>
      </w:r>
      <w:r w:rsidRPr="00272058">
        <w:rPr>
          <w:sz w:val="28"/>
          <w:szCs w:val="28"/>
        </w:rPr>
        <w:t>цированно регулировать параметры процесса впрыскивания и соответственно устанавливать степень рециркуляции отработавших газов.</w:t>
      </w:r>
      <w:bookmarkEnd w:id="222"/>
      <w:bookmarkEnd w:id="223"/>
    </w:p>
    <w:p w:rsidR="00AA4F43" w:rsidRPr="00272058" w:rsidRDefault="00AA4F43" w:rsidP="00D60820">
      <w:pPr>
        <w:jc w:val="both"/>
        <w:rPr>
          <w:sz w:val="28"/>
          <w:szCs w:val="28"/>
        </w:rPr>
      </w:pPr>
      <w:bookmarkStart w:id="224" w:name="_Toc314146903"/>
      <w:bookmarkStart w:id="225" w:name="_Toc308605562"/>
      <w:r w:rsidRPr="00272058">
        <w:rPr>
          <w:sz w:val="28"/>
          <w:szCs w:val="28"/>
        </w:rPr>
        <w:t>Устройство электронного управления работой дизеля (ЕDC – Elektronik Diesel Control), рисунок 12, подразделяется на три системных блока:</w:t>
      </w:r>
      <w:bookmarkEnd w:id="224"/>
      <w:bookmarkEnd w:id="225"/>
    </w:p>
    <w:p w:rsidR="00AA4F43" w:rsidRPr="00272058" w:rsidRDefault="00AA4F43" w:rsidP="00D60820">
      <w:pPr>
        <w:jc w:val="both"/>
        <w:rPr>
          <w:sz w:val="28"/>
          <w:szCs w:val="28"/>
        </w:rPr>
      </w:pPr>
      <w:bookmarkStart w:id="226" w:name="_Toc314146904"/>
      <w:bookmarkStart w:id="227" w:name="_Toc308605563"/>
      <w:r w:rsidRPr="00272058">
        <w:rPr>
          <w:sz w:val="28"/>
          <w:szCs w:val="28"/>
        </w:rPr>
        <w:t>- датчики и задающие устройства;</w:t>
      </w:r>
      <w:bookmarkEnd w:id="226"/>
      <w:bookmarkEnd w:id="227"/>
    </w:p>
    <w:p w:rsidR="00AA4F43" w:rsidRPr="00272058" w:rsidRDefault="00AA4F43" w:rsidP="00D60820">
      <w:pPr>
        <w:jc w:val="both"/>
        <w:rPr>
          <w:sz w:val="28"/>
          <w:szCs w:val="28"/>
        </w:rPr>
      </w:pPr>
      <w:bookmarkStart w:id="228" w:name="_Toc314146906"/>
      <w:bookmarkStart w:id="229" w:name="_Toc308605565"/>
      <w:r w:rsidRPr="00272058">
        <w:rPr>
          <w:sz w:val="28"/>
          <w:szCs w:val="28"/>
        </w:rPr>
        <w:t>- исполнительные механизмы.</w:t>
      </w:r>
      <w:bookmarkEnd w:id="228"/>
      <w:bookmarkEnd w:id="229"/>
    </w:p>
    <w:p w:rsidR="00AA4F43" w:rsidRPr="00272058" w:rsidRDefault="00AA4F43" w:rsidP="00D60820">
      <w:pPr>
        <w:jc w:val="both"/>
        <w:rPr>
          <w:sz w:val="28"/>
          <w:szCs w:val="28"/>
        </w:rPr>
      </w:pPr>
      <w:bookmarkStart w:id="230" w:name="_Toc314146905"/>
      <w:bookmarkStart w:id="231" w:name="_Toc308605564"/>
      <w:bookmarkStart w:id="232" w:name="_Toc314146907"/>
      <w:bookmarkStart w:id="233" w:name="_Toc308605566"/>
      <w:r w:rsidRPr="00272058">
        <w:rPr>
          <w:sz w:val="28"/>
          <w:szCs w:val="28"/>
        </w:rPr>
        <w:t>- блок управления и контроля;</w:t>
      </w:r>
      <w:bookmarkEnd w:id="230"/>
      <w:bookmarkEnd w:id="231"/>
    </w:p>
    <w:p w:rsidR="00AA4F43" w:rsidRPr="00272058" w:rsidRDefault="00AA4F43" w:rsidP="00D60820">
      <w:pPr>
        <w:jc w:val="both"/>
        <w:rPr>
          <w:sz w:val="28"/>
          <w:szCs w:val="28"/>
        </w:rPr>
      </w:pPr>
      <w:r w:rsidRPr="00272058">
        <w:rPr>
          <w:sz w:val="28"/>
          <w:szCs w:val="28"/>
        </w:rPr>
        <w:t>Величина цикловой подачи топлива зависит от различных параметров:</w:t>
      </w:r>
      <w:bookmarkEnd w:id="232"/>
      <w:bookmarkEnd w:id="233"/>
    </w:p>
    <w:p w:rsidR="00AA4F43" w:rsidRPr="00272058" w:rsidRDefault="00AA4F43" w:rsidP="00D60820">
      <w:pPr>
        <w:jc w:val="both"/>
        <w:rPr>
          <w:sz w:val="28"/>
          <w:szCs w:val="28"/>
        </w:rPr>
      </w:pPr>
      <w:bookmarkStart w:id="234" w:name="_Toc314146908"/>
      <w:bookmarkStart w:id="235" w:name="_Toc308605567"/>
      <w:r w:rsidRPr="00272058">
        <w:rPr>
          <w:sz w:val="28"/>
          <w:szCs w:val="28"/>
        </w:rPr>
        <w:t>- желания водителя (положение педали газа);</w:t>
      </w:r>
      <w:bookmarkEnd w:id="234"/>
      <w:bookmarkEnd w:id="235"/>
    </w:p>
    <w:p w:rsidR="00AA4F43" w:rsidRPr="00272058" w:rsidRDefault="00AA4F43" w:rsidP="00D60820">
      <w:pPr>
        <w:jc w:val="both"/>
        <w:rPr>
          <w:sz w:val="28"/>
          <w:szCs w:val="28"/>
        </w:rPr>
      </w:pPr>
      <w:bookmarkStart w:id="236" w:name="_Toc314146909"/>
      <w:bookmarkStart w:id="237" w:name="_Toc308605568"/>
      <w:r w:rsidRPr="00272058">
        <w:rPr>
          <w:sz w:val="28"/>
          <w:szCs w:val="28"/>
        </w:rPr>
        <w:t>- рабочего состояния дизеля;</w:t>
      </w:r>
      <w:bookmarkEnd w:id="236"/>
      <w:bookmarkEnd w:id="237"/>
    </w:p>
    <w:p w:rsidR="00AA4F43" w:rsidRPr="00272058" w:rsidRDefault="00AA4F43" w:rsidP="00D60820">
      <w:pPr>
        <w:jc w:val="both"/>
        <w:rPr>
          <w:sz w:val="28"/>
          <w:szCs w:val="28"/>
        </w:rPr>
      </w:pPr>
      <w:bookmarkStart w:id="238" w:name="_Toc314146910"/>
      <w:bookmarkStart w:id="239" w:name="_Toc308605569"/>
      <w:r w:rsidRPr="00272058">
        <w:rPr>
          <w:sz w:val="28"/>
          <w:szCs w:val="28"/>
        </w:rPr>
        <w:t>- температуры охлаждающей жидкости;</w:t>
      </w:r>
      <w:bookmarkEnd w:id="238"/>
      <w:bookmarkEnd w:id="239"/>
    </w:p>
    <w:p w:rsidR="00AA4F43" w:rsidRPr="00272058" w:rsidRDefault="00AA4F43" w:rsidP="00D60820">
      <w:pPr>
        <w:jc w:val="both"/>
        <w:rPr>
          <w:sz w:val="28"/>
          <w:szCs w:val="28"/>
        </w:rPr>
      </w:pPr>
      <w:bookmarkStart w:id="240" w:name="_Toc314146911"/>
      <w:bookmarkStart w:id="241" w:name="_Toc308605570"/>
      <w:r w:rsidRPr="00272058">
        <w:rPr>
          <w:sz w:val="28"/>
          <w:szCs w:val="28"/>
        </w:rPr>
        <w:t>- воздействия других систем (технического средства)</w:t>
      </w:r>
      <w:bookmarkEnd w:id="240"/>
      <w:bookmarkEnd w:id="241"/>
    </w:p>
    <w:p w:rsidR="00AA4F43" w:rsidRPr="00272058" w:rsidRDefault="00AA4F43" w:rsidP="00D60820">
      <w:pPr>
        <w:jc w:val="both"/>
        <w:rPr>
          <w:sz w:val="28"/>
          <w:szCs w:val="28"/>
        </w:rPr>
      </w:pPr>
      <w:bookmarkStart w:id="242" w:name="_Toc314146912"/>
      <w:bookmarkStart w:id="243" w:name="_Toc308605571"/>
      <w:r w:rsidRPr="00272058">
        <w:rPr>
          <w:sz w:val="28"/>
          <w:szCs w:val="28"/>
        </w:rPr>
        <w:t>- воздействия на уровень эмиссии вредных веществ в отработавших газах и другие;</w:t>
      </w:r>
      <w:bookmarkEnd w:id="242"/>
      <w:bookmarkEnd w:id="243"/>
    </w:p>
    <w:p w:rsidR="00AA4F43" w:rsidRPr="00272058" w:rsidRDefault="00AA4F43" w:rsidP="00D60820">
      <w:pPr>
        <w:jc w:val="both"/>
        <w:rPr>
          <w:sz w:val="28"/>
          <w:szCs w:val="28"/>
        </w:rPr>
      </w:pPr>
      <w:bookmarkStart w:id="244" w:name="_Toc314146913"/>
      <w:bookmarkStart w:id="245" w:name="_Toc308605572"/>
      <w:r w:rsidRPr="00272058">
        <w:rPr>
          <w:sz w:val="28"/>
          <w:szCs w:val="28"/>
        </w:rPr>
        <w:t>Все это обуславливает широкие возможности управления, когда возн</w:t>
      </w:r>
      <w:r w:rsidRPr="00272058">
        <w:rPr>
          <w:sz w:val="28"/>
          <w:szCs w:val="28"/>
        </w:rPr>
        <w:t>и</w:t>
      </w:r>
      <w:r w:rsidRPr="00272058">
        <w:rPr>
          <w:sz w:val="28"/>
          <w:szCs w:val="28"/>
        </w:rPr>
        <w:t>кающие отклонения от требуемого режима оперативно распознаются и запу</w:t>
      </w:r>
      <w:r w:rsidRPr="00272058">
        <w:rPr>
          <w:sz w:val="28"/>
          <w:szCs w:val="28"/>
        </w:rPr>
        <w:t>с</w:t>
      </w:r>
      <w:r w:rsidRPr="00272058">
        <w:rPr>
          <w:sz w:val="28"/>
          <w:szCs w:val="28"/>
        </w:rPr>
        <w:t>кается соответствующая программа реагирования (например: - ограничение крутящего момента или переход на режим холостого хода в случае неиспра</w:t>
      </w:r>
      <w:r w:rsidRPr="00272058">
        <w:rPr>
          <w:sz w:val="28"/>
          <w:szCs w:val="28"/>
        </w:rPr>
        <w:t>в</w:t>
      </w:r>
      <w:r w:rsidRPr="00272058">
        <w:rPr>
          <w:sz w:val="28"/>
          <w:szCs w:val="28"/>
        </w:rPr>
        <w:t>ности</w:t>
      </w:r>
      <w:bookmarkEnd w:id="244"/>
      <w:bookmarkEnd w:id="245"/>
      <w:r w:rsidR="002764E6" w:rsidRPr="00272058">
        <w:rPr>
          <w:sz w:val="28"/>
          <w:szCs w:val="28"/>
        </w:rPr>
        <w:t>).</w:t>
      </w:r>
    </w:p>
    <w:p w:rsidR="00B207C0" w:rsidRPr="00272058" w:rsidRDefault="00AA4F43" w:rsidP="00D60820">
      <w:pPr>
        <w:spacing w:after="120"/>
        <w:jc w:val="both"/>
        <w:rPr>
          <w:sz w:val="28"/>
          <w:szCs w:val="28"/>
        </w:rPr>
      </w:pPr>
      <w:bookmarkStart w:id="246" w:name="_Toc314146914"/>
      <w:bookmarkStart w:id="247" w:name="_Toc308605573"/>
      <w:r w:rsidRPr="00272058">
        <w:rPr>
          <w:sz w:val="28"/>
          <w:szCs w:val="28"/>
        </w:rPr>
        <w:t>Электронная система управления работой двигателя интегрируется в ед</w:t>
      </w:r>
      <w:r w:rsidRPr="00272058">
        <w:rPr>
          <w:sz w:val="28"/>
          <w:szCs w:val="28"/>
        </w:rPr>
        <w:t>и</w:t>
      </w:r>
      <w:r w:rsidRPr="00272058">
        <w:rPr>
          <w:sz w:val="28"/>
          <w:szCs w:val="28"/>
        </w:rPr>
        <w:t>ную бортовую сеть управления техническим средством и в бортовую систему диагностики технического средства.</w:t>
      </w:r>
      <w:bookmarkEnd w:id="246"/>
      <w:bookmarkEnd w:id="247"/>
    </w:p>
    <w:p w:rsidR="00AA4F43" w:rsidRPr="00D60820" w:rsidRDefault="00AA4F43" w:rsidP="003A397A">
      <w:pPr>
        <w:spacing w:after="120"/>
        <w:ind w:firstLine="0"/>
        <w:jc w:val="center"/>
        <w:rPr>
          <w:i/>
          <w:sz w:val="28"/>
          <w:szCs w:val="28"/>
        </w:rPr>
      </w:pPr>
      <w:r w:rsidRPr="00D60820">
        <w:rPr>
          <w:i/>
          <w:sz w:val="28"/>
          <w:szCs w:val="28"/>
        </w:rPr>
        <w:t>Системные блоки</w:t>
      </w:r>
    </w:p>
    <w:p w:rsidR="00AA4F43" w:rsidRPr="00272058" w:rsidRDefault="00AA4F43" w:rsidP="00D60820">
      <w:pPr>
        <w:jc w:val="both"/>
        <w:rPr>
          <w:sz w:val="28"/>
          <w:szCs w:val="28"/>
        </w:rPr>
      </w:pPr>
      <w:bookmarkStart w:id="248" w:name="_Toc314146915"/>
      <w:bookmarkStart w:id="249" w:name="_Toc308605574"/>
      <w:r w:rsidRPr="00272058">
        <w:rPr>
          <w:sz w:val="28"/>
          <w:szCs w:val="28"/>
        </w:rPr>
        <w:t>Датчики и задающие устройства – регистрируют условия эксплуатации (например: частоту вращения коленчатого вала двигателя) и задаваемые вел</w:t>
      </w:r>
      <w:r w:rsidRPr="00272058">
        <w:rPr>
          <w:sz w:val="28"/>
          <w:szCs w:val="28"/>
        </w:rPr>
        <w:t>и</w:t>
      </w:r>
      <w:r w:rsidRPr="00272058">
        <w:rPr>
          <w:sz w:val="28"/>
          <w:szCs w:val="28"/>
        </w:rPr>
        <w:t>чины (например: положение педали газа). Они преобразуют физические вел</w:t>
      </w:r>
      <w:r w:rsidRPr="00272058">
        <w:rPr>
          <w:sz w:val="28"/>
          <w:szCs w:val="28"/>
        </w:rPr>
        <w:t>и</w:t>
      </w:r>
      <w:r w:rsidRPr="00272058">
        <w:rPr>
          <w:sz w:val="28"/>
          <w:szCs w:val="28"/>
        </w:rPr>
        <w:t>чины в электрические сигналы.</w:t>
      </w:r>
      <w:bookmarkEnd w:id="248"/>
      <w:bookmarkEnd w:id="249"/>
    </w:p>
    <w:p w:rsidR="00AA4F43" w:rsidRPr="00272058" w:rsidRDefault="00AA4F43" w:rsidP="00D60820">
      <w:pPr>
        <w:jc w:val="both"/>
        <w:rPr>
          <w:sz w:val="28"/>
          <w:szCs w:val="28"/>
        </w:rPr>
      </w:pPr>
      <w:bookmarkStart w:id="250" w:name="_Toc314146916"/>
      <w:bookmarkStart w:id="251" w:name="_Toc308605575"/>
      <w:r w:rsidRPr="00272058">
        <w:rPr>
          <w:sz w:val="28"/>
          <w:szCs w:val="28"/>
        </w:rPr>
        <w:t>Блок управления – обрабатывает сигналы датчиков и задающих устройств по определенным программам (алгоритмам управления и регулирования). Он управляет исполнительными механизмами с помощью электрических выхо</w:t>
      </w:r>
      <w:r w:rsidRPr="00272058">
        <w:rPr>
          <w:sz w:val="28"/>
          <w:szCs w:val="28"/>
        </w:rPr>
        <w:t>д</w:t>
      </w:r>
      <w:r w:rsidRPr="00272058">
        <w:rPr>
          <w:sz w:val="28"/>
          <w:szCs w:val="28"/>
        </w:rPr>
        <w:t>ных сигналов. Кроме того, блок управления взаимодействует с другими си</w:t>
      </w:r>
      <w:r w:rsidRPr="00272058">
        <w:rPr>
          <w:sz w:val="28"/>
          <w:szCs w:val="28"/>
        </w:rPr>
        <w:t>с</w:t>
      </w:r>
      <w:r w:rsidRPr="00272058">
        <w:rPr>
          <w:sz w:val="28"/>
          <w:szCs w:val="28"/>
        </w:rPr>
        <w:t>темами автомобиля, а также участвует в его диагностике.</w:t>
      </w:r>
      <w:bookmarkEnd w:id="250"/>
      <w:bookmarkEnd w:id="251"/>
    </w:p>
    <w:p w:rsidR="00AA4F43" w:rsidRPr="00272058" w:rsidRDefault="00AA4F43" w:rsidP="00D60820">
      <w:pPr>
        <w:jc w:val="both"/>
        <w:rPr>
          <w:sz w:val="28"/>
          <w:szCs w:val="28"/>
        </w:rPr>
      </w:pPr>
      <w:bookmarkStart w:id="252" w:name="_Toc314146917"/>
      <w:bookmarkStart w:id="253" w:name="_Toc308605576"/>
      <w:r w:rsidRPr="00272058">
        <w:rPr>
          <w:sz w:val="28"/>
          <w:szCs w:val="28"/>
        </w:rPr>
        <w:t>Исполнительные механизмы – преобразуют электрические выходные сигналы блока управления в действие механических устройств</w:t>
      </w:r>
      <w:bookmarkEnd w:id="252"/>
      <w:bookmarkEnd w:id="253"/>
      <w:r w:rsidR="00010456" w:rsidRPr="00272058">
        <w:rPr>
          <w:sz w:val="28"/>
          <w:szCs w:val="28"/>
        </w:rPr>
        <w:t>.</w:t>
      </w:r>
    </w:p>
    <w:p w:rsidR="00C90093" w:rsidRPr="00272058" w:rsidRDefault="00C90093" w:rsidP="00272058">
      <w:pPr>
        <w:ind w:firstLine="0"/>
        <w:jc w:val="both"/>
        <w:rPr>
          <w:sz w:val="28"/>
          <w:szCs w:val="28"/>
        </w:rPr>
      </w:pPr>
    </w:p>
    <w:p w:rsidR="00C90093" w:rsidRPr="00272058" w:rsidRDefault="00C90093" w:rsidP="00272058">
      <w:pPr>
        <w:ind w:firstLine="0"/>
        <w:jc w:val="both"/>
        <w:rPr>
          <w:sz w:val="28"/>
          <w:szCs w:val="28"/>
        </w:rPr>
      </w:pPr>
      <w:r w:rsidRPr="00272058">
        <w:rPr>
          <w:noProof/>
          <w:sz w:val="28"/>
          <w:szCs w:val="28"/>
        </w:rPr>
        <w:lastRenderedPageBreak/>
        <w:drawing>
          <wp:inline distT="0" distB="0" distL="0" distR="0">
            <wp:extent cx="5749225" cy="4256690"/>
            <wp:effectExtent l="19050" t="0" r="3875" b="0"/>
            <wp:docPr id="235" name="Рисунок 18" descr="Датчики 245 ти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атчики 245 тир3"/>
                    <pic:cNvPicPr>
                      <a:picLocks noChangeAspect="1" noChangeArrowheads="1"/>
                    </pic:cNvPicPr>
                  </pic:nvPicPr>
                  <pic:blipFill>
                    <a:blip r:embed="rId35" cstate="print">
                      <a:lum bright="-18000" contrast="36000"/>
                      <a:grayscl/>
                    </a:blip>
                    <a:srcRect/>
                    <a:stretch>
                      <a:fillRect/>
                    </a:stretch>
                  </pic:blipFill>
                  <pic:spPr bwMode="auto">
                    <a:xfrm>
                      <a:off x="0" y="0"/>
                      <a:ext cx="5763164" cy="4267010"/>
                    </a:xfrm>
                    <a:prstGeom prst="rect">
                      <a:avLst/>
                    </a:prstGeom>
                    <a:noFill/>
                    <a:ln w="9525">
                      <a:noFill/>
                      <a:miter lim="800000"/>
                      <a:headEnd/>
                      <a:tailEnd/>
                    </a:ln>
                  </pic:spPr>
                </pic:pic>
              </a:graphicData>
            </a:graphic>
          </wp:inline>
        </w:drawing>
      </w:r>
    </w:p>
    <w:p w:rsidR="00C90093" w:rsidRPr="00272058" w:rsidRDefault="00C90093" w:rsidP="003A397A">
      <w:pPr>
        <w:spacing w:after="120"/>
        <w:ind w:firstLine="0"/>
        <w:jc w:val="both"/>
        <w:rPr>
          <w:sz w:val="28"/>
          <w:szCs w:val="28"/>
        </w:rPr>
      </w:pPr>
      <w:r w:rsidRPr="00272058">
        <w:rPr>
          <w:sz w:val="28"/>
          <w:szCs w:val="28"/>
        </w:rPr>
        <w:t>Рисунок 1</w:t>
      </w:r>
      <w:r w:rsidR="00B263A0" w:rsidRPr="00272058">
        <w:rPr>
          <w:sz w:val="28"/>
          <w:szCs w:val="28"/>
        </w:rPr>
        <w:t>2</w:t>
      </w:r>
      <w:r w:rsidRPr="00272058">
        <w:rPr>
          <w:sz w:val="28"/>
          <w:szCs w:val="28"/>
        </w:rPr>
        <w:t xml:space="preserve"> – Расположение датчиков и исполнительных механизмов</w:t>
      </w:r>
    </w:p>
    <w:p w:rsidR="00C90093" w:rsidRPr="00272058" w:rsidRDefault="00C90093" w:rsidP="00272058">
      <w:pPr>
        <w:ind w:firstLine="0"/>
        <w:jc w:val="both"/>
        <w:rPr>
          <w:sz w:val="28"/>
          <w:szCs w:val="28"/>
        </w:rPr>
      </w:pPr>
      <w:r w:rsidRPr="00272058">
        <w:rPr>
          <w:sz w:val="28"/>
          <w:szCs w:val="28"/>
        </w:rPr>
        <w:t>Таблица 8</w:t>
      </w:r>
      <w:r w:rsidRPr="00272058">
        <w:rPr>
          <w:sz w:val="28"/>
          <w:szCs w:val="28"/>
        </w:rPr>
        <w:tab/>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8"/>
        <w:gridCol w:w="4595"/>
        <w:gridCol w:w="4619"/>
      </w:tblGrid>
      <w:tr w:rsidR="00C90093" w:rsidRPr="00272058" w:rsidTr="007D52C7">
        <w:trPr>
          <w:trHeight w:val="284"/>
        </w:trPr>
        <w:tc>
          <w:tcPr>
            <w:tcW w:w="508" w:type="dxa"/>
            <w:tcBorders>
              <w:top w:val="single" w:sz="12" w:space="0" w:color="auto"/>
              <w:left w:val="single" w:sz="12" w:space="0" w:color="auto"/>
              <w:bottom w:val="single" w:sz="4" w:space="0" w:color="auto"/>
              <w:right w:val="single" w:sz="12" w:space="0" w:color="auto"/>
            </w:tcBorders>
            <w:vAlign w:val="center"/>
          </w:tcPr>
          <w:p w:rsidR="00C90093" w:rsidRPr="00272058" w:rsidRDefault="00C90093" w:rsidP="00272058">
            <w:pPr>
              <w:ind w:firstLine="0"/>
              <w:jc w:val="both"/>
              <w:rPr>
                <w:sz w:val="28"/>
                <w:szCs w:val="28"/>
              </w:rPr>
            </w:pPr>
            <w:r w:rsidRPr="00272058">
              <w:rPr>
                <w:sz w:val="28"/>
                <w:szCs w:val="28"/>
              </w:rPr>
              <w:t>№</w:t>
            </w:r>
          </w:p>
        </w:tc>
        <w:tc>
          <w:tcPr>
            <w:tcW w:w="4595" w:type="dxa"/>
            <w:tcBorders>
              <w:top w:val="single" w:sz="12" w:space="0" w:color="auto"/>
              <w:left w:val="single" w:sz="12" w:space="0" w:color="auto"/>
              <w:bottom w:val="single" w:sz="4" w:space="0" w:color="auto"/>
              <w:right w:val="single" w:sz="12" w:space="0" w:color="auto"/>
            </w:tcBorders>
            <w:vAlign w:val="center"/>
          </w:tcPr>
          <w:p w:rsidR="00C90093" w:rsidRPr="00272058" w:rsidRDefault="00C90093" w:rsidP="00272058">
            <w:pPr>
              <w:ind w:firstLine="0"/>
              <w:jc w:val="both"/>
              <w:rPr>
                <w:sz w:val="28"/>
                <w:szCs w:val="28"/>
              </w:rPr>
            </w:pPr>
            <w:r w:rsidRPr="00272058">
              <w:rPr>
                <w:sz w:val="28"/>
                <w:szCs w:val="28"/>
              </w:rPr>
              <w:t xml:space="preserve">Датчик или исполнительный </w:t>
            </w:r>
          </w:p>
          <w:p w:rsidR="00C90093" w:rsidRPr="00272058" w:rsidRDefault="00C90093" w:rsidP="00272058">
            <w:pPr>
              <w:ind w:firstLine="0"/>
              <w:jc w:val="both"/>
              <w:rPr>
                <w:sz w:val="28"/>
                <w:szCs w:val="28"/>
              </w:rPr>
            </w:pPr>
            <w:r w:rsidRPr="00272058">
              <w:rPr>
                <w:sz w:val="28"/>
                <w:szCs w:val="28"/>
              </w:rPr>
              <w:t>механизм</w:t>
            </w:r>
          </w:p>
        </w:tc>
        <w:tc>
          <w:tcPr>
            <w:tcW w:w="4619" w:type="dxa"/>
            <w:tcBorders>
              <w:top w:val="single" w:sz="12" w:space="0" w:color="auto"/>
              <w:left w:val="single" w:sz="12" w:space="0" w:color="auto"/>
              <w:bottom w:val="single" w:sz="4" w:space="0" w:color="auto"/>
              <w:right w:val="single" w:sz="12" w:space="0" w:color="auto"/>
            </w:tcBorders>
            <w:vAlign w:val="center"/>
          </w:tcPr>
          <w:p w:rsidR="00C90093" w:rsidRPr="00272058" w:rsidRDefault="00C90093" w:rsidP="00272058">
            <w:pPr>
              <w:ind w:firstLine="0"/>
              <w:jc w:val="both"/>
              <w:rPr>
                <w:sz w:val="28"/>
                <w:szCs w:val="28"/>
              </w:rPr>
            </w:pPr>
            <w:r w:rsidRPr="00272058">
              <w:rPr>
                <w:sz w:val="28"/>
                <w:szCs w:val="28"/>
              </w:rPr>
              <w:t>Место установки</w:t>
            </w:r>
          </w:p>
        </w:tc>
      </w:tr>
      <w:tr w:rsidR="00C90093" w:rsidRPr="003F1870" w:rsidTr="007D52C7">
        <w:tc>
          <w:tcPr>
            <w:tcW w:w="508" w:type="dxa"/>
            <w:tcBorders>
              <w:top w:val="single" w:sz="12"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1</w:t>
            </w:r>
          </w:p>
        </w:tc>
        <w:tc>
          <w:tcPr>
            <w:tcW w:w="4595" w:type="dxa"/>
            <w:tcBorders>
              <w:top w:val="single" w:sz="12"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частоты вращения коленчатого вала</w:t>
            </w:r>
          </w:p>
        </w:tc>
        <w:tc>
          <w:tcPr>
            <w:tcW w:w="4619" w:type="dxa"/>
            <w:tcBorders>
              <w:top w:val="single" w:sz="12"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Крышка распределения</w:t>
            </w:r>
          </w:p>
        </w:tc>
      </w:tr>
      <w:tr w:rsidR="00C90093" w:rsidRPr="003F1870" w:rsidTr="007D52C7">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2</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частоты вращения первичного в</w:t>
            </w:r>
            <w:r w:rsidRPr="003F1870">
              <w:rPr>
                <w:szCs w:val="24"/>
              </w:rPr>
              <w:t>а</w:t>
            </w:r>
            <w:r w:rsidRPr="003F1870">
              <w:rPr>
                <w:szCs w:val="24"/>
              </w:rPr>
              <w:t>ла редуктора привода ТНВД</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Корпус редуктора топливного насоса в</w:t>
            </w:r>
            <w:r w:rsidRPr="003F1870">
              <w:rPr>
                <w:szCs w:val="24"/>
              </w:rPr>
              <w:t>ы</w:t>
            </w:r>
            <w:r w:rsidRPr="003F1870">
              <w:rPr>
                <w:szCs w:val="24"/>
              </w:rPr>
              <w:t>сокого давления</w:t>
            </w:r>
          </w:p>
        </w:tc>
      </w:tr>
      <w:tr w:rsidR="00C90093" w:rsidRPr="003F1870" w:rsidTr="007D52C7">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3</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температуры и давления топлива</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На трассе топливопровода от подкач</w:t>
            </w:r>
            <w:r w:rsidRPr="003F1870">
              <w:rPr>
                <w:szCs w:val="24"/>
              </w:rPr>
              <w:t>и</w:t>
            </w:r>
            <w:r w:rsidRPr="003F1870">
              <w:rPr>
                <w:szCs w:val="24"/>
              </w:rPr>
              <w:t>вающего насоса к фильтру тонкой очистки топлива или в корпусе фильтра тонкой очистки топлива</w:t>
            </w:r>
          </w:p>
        </w:tc>
      </w:tr>
      <w:tr w:rsidR="00C90093" w:rsidRPr="003F1870" w:rsidTr="007D52C7">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4</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температуры и давления масла</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 xml:space="preserve">Блок цилиндров </w:t>
            </w:r>
          </w:p>
        </w:tc>
      </w:tr>
      <w:tr w:rsidR="00C90093" w:rsidRPr="003F1870" w:rsidTr="007D52C7">
        <w:trPr>
          <w:trHeight w:val="340"/>
        </w:trPr>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5</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температуры и давления надд</w:t>
            </w:r>
            <w:r w:rsidRPr="003F1870">
              <w:rPr>
                <w:szCs w:val="24"/>
              </w:rPr>
              <w:t>у</w:t>
            </w:r>
            <w:r w:rsidRPr="003F1870">
              <w:rPr>
                <w:szCs w:val="24"/>
              </w:rPr>
              <w:t>вочного воздуха</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Впускной коллектор</w:t>
            </w:r>
          </w:p>
        </w:tc>
      </w:tr>
      <w:tr w:rsidR="00C90093" w:rsidRPr="003F1870" w:rsidTr="007D52C7">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6</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высокого давления топлива</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Аккумулятор топлива высокого давления</w:t>
            </w:r>
          </w:p>
        </w:tc>
      </w:tr>
      <w:tr w:rsidR="00C90093" w:rsidRPr="003F1870" w:rsidTr="007D52C7">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7</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Датчик температуры охлаждающей жи</w:t>
            </w:r>
            <w:r w:rsidRPr="003F1870">
              <w:rPr>
                <w:szCs w:val="24"/>
              </w:rPr>
              <w:t>д</w:t>
            </w:r>
            <w:r w:rsidRPr="003F1870">
              <w:rPr>
                <w:szCs w:val="24"/>
              </w:rPr>
              <w:t>кости</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Корпус термостата</w:t>
            </w:r>
          </w:p>
        </w:tc>
      </w:tr>
      <w:tr w:rsidR="00C90093" w:rsidRPr="003F1870" w:rsidTr="007D52C7">
        <w:trPr>
          <w:trHeight w:val="445"/>
        </w:trPr>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8</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Форсунки</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Головка цилиндров</w:t>
            </w:r>
          </w:p>
        </w:tc>
      </w:tr>
      <w:tr w:rsidR="00C90093" w:rsidRPr="003F1870" w:rsidTr="007D52C7">
        <w:tc>
          <w:tcPr>
            <w:tcW w:w="508"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9</w:t>
            </w:r>
          </w:p>
        </w:tc>
        <w:tc>
          <w:tcPr>
            <w:tcW w:w="4595"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Регулятор давления</w:t>
            </w:r>
          </w:p>
        </w:tc>
        <w:tc>
          <w:tcPr>
            <w:tcW w:w="4619" w:type="dxa"/>
            <w:tcBorders>
              <w:top w:val="single" w:sz="4" w:space="0" w:color="auto"/>
              <w:left w:val="single" w:sz="4" w:space="0" w:color="auto"/>
              <w:bottom w:val="single" w:sz="4" w:space="0" w:color="auto"/>
              <w:right w:val="single" w:sz="4" w:space="0" w:color="auto"/>
            </w:tcBorders>
            <w:vAlign w:val="center"/>
          </w:tcPr>
          <w:p w:rsidR="00C90093" w:rsidRPr="003F1870" w:rsidRDefault="00C90093" w:rsidP="00272058">
            <w:pPr>
              <w:ind w:firstLine="0"/>
              <w:jc w:val="both"/>
              <w:rPr>
                <w:szCs w:val="24"/>
              </w:rPr>
            </w:pPr>
            <w:r w:rsidRPr="003F1870">
              <w:rPr>
                <w:szCs w:val="24"/>
              </w:rPr>
              <w:t>Топливный насос высокого давления</w:t>
            </w:r>
          </w:p>
        </w:tc>
      </w:tr>
    </w:tbl>
    <w:p w:rsidR="002764E6" w:rsidRPr="003F1870" w:rsidRDefault="002764E6" w:rsidP="00272058">
      <w:pPr>
        <w:ind w:firstLine="0"/>
        <w:jc w:val="both"/>
        <w:rPr>
          <w:szCs w:val="24"/>
        </w:rPr>
      </w:pPr>
    </w:p>
    <w:p w:rsidR="00AA4F43" w:rsidRPr="003F1870" w:rsidRDefault="00B20494" w:rsidP="00191403">
      <w:pPr>
        <w:ind w:left="709" w:firstLine="0"/>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-58420</wp:posOffset>
            </wp:positionH>
            <wp:positionV relativeFrom="paragraph">
              <wp:posOffset>37465</wp:posOffset>
            </wp:positionV>
            <wp:extent cx="401955" cy="340360"/>
            <wp:effectExtent l="19050" t="0" r="0" b="0"/>
            <wp:wrapSquare wrapText="bothSides"/>
            <wp:docPr id="236"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401955" cy="340360"/>
                    </a:xfrm>
                    <a:prstGeom prst="rect">
                      <a:avLst/>
                    </a:prstGeom>
                  </pic:spPr>
                </pic:pic>
              </a:graphicData>
            </a:graphic>
          </wp:anchor>
        </w:drawing>
      </w:r>
      <w:r w:rsidR="00C90093" w:rsidRPr="003F1870">
        <w:rPr>
          <w:sz w:val="28"/>
          <w:szCs w:val="28"/>
        </w:rPr>
        <w:t>* - питание к электронному блоку цепей контроля, управления и связи должно быть подано непосредственно от клемм аккумуляторной бат</w:t>
      </w:r>
      <w:r w:rsidR="00C90093" w:rsidRPr="003F1870">
        <w:rPr>
          <w:sz w:val="28"/>
          <w:szCs w:val="28"/>
        </w:rPr>
        <w:t>а</w:t>
      </w:r>
      <w:r w:rsidR="00C90093" w:rsidRPr="003F1870">
        <w:rPr>
          <w:sz w:val="28"/>
          <w:szCs w:val="28"/>
        </w:rPr>
        <w:t>реи.</w:t>
      </w:r>
    </w:p>
    <w:p w:rsidR="00AA4F43" w:rsidRPr="00272058" w:rsidRDefault="00AA4F43" w:rsidP="00272058">
      <w:pPr>
        <w:ind w:firstLine="0"/>
        <w:jc w:val="both"/>
        <w:rPr>
          <w:sz w:val="28"/>
          <w:szCs w:val="28"/>
        </w:rPr>
        <w:sectPr w:rsidR="00AA4F43" w:rsidRPr="00272058" w:rsidSect="00B20494">
          <w:type w:val="nextColumn"/>
          <w:pgSz w:w="11907" w:h="16840"/>
          <w:pgMar w:top="851" w:right="850" w:bottom="567" w:left="1560" w:header="284" w:footer="551" w:gutter="0"/>
          <w:cols w:space="720"/>
        </w:sectPr>
      </w:pPr>
    </w:p>
    <w:bookmarkEnd w:id="217"/>
    <w:bookmarkEnd w:id="218"/>
    <w:bookmarkEnd w:id="219"/>
    <w:bookmarkEnd w:id="220"/>
    <w:bookmarkEnd w:id="221"/>
    <w:p w:rsidR="00AA4F43" w:rsidRPr="003F1870" w:rsidRDefault="00AA4F43" w:rsidP="003F1870">
      <w:pPr>
        <w:spacing w:after="120"/>
        <w:ind w:firstLine="0"/>
        <w:jc w:val="center"/>
        <w:rPr>
          <w:i/>
          <w:sz w:val="28"/>
          <w:szCs w:val="28"/>
        </w:rPr>
      </w:pPr>
      <w:r w:rsidRPr="003F1870">
        <w:rPr>
          <w:i/>
          <w:sz w:val="28"/>
          <w:szCs w:val="28"/>
        </w:rPr>
        <w:lastRenderedPageBreak/>
        <w:t>Последовательность управления двигателем</w:t>
      </w:r>
    </w:p>
    <w:p w:rsidR="00AA4F43" w:rsidRPr="00272058" w:rsidRDefault="00AA4F43" w:rsidP="003F1870">
      <w:pPr>
        <w:jc w:val="both"/>
        <w:rPr>
          <w:sz w:val="28"/>
          <w:szCs w:val="28"/>
        </w:rPr>
      </w:pPr>
      <w:bookmarkStart w:id="254" w:name="_Toc314146920"/>
      <w:bookmarkStart w:id="255" w:name="_Toc308605577"/>
      <w:r w:rsidRPr="00272058">
        <w:rPr>
          <w:sz w:val="28"/>
          <w:szCs w:val="28"/>
        </w:rPr>
        <w:t>Для выполнения этой задачи управления двигателем блок управления нуждается в текущей информации от датчиков и блоков управления другими системами транспортного средства.</w:t>
      </w:r>
      <w:bookmarkEnd w:id="254"/>
      <w:bookmarkEnd w:id="255"/>
    </w:p>
    <w:p w:rsidR="00AA4F43" w:rsidRPr="00272058" w:rsidRDefault="00AA4F43" w:rsidP="003F1870">
      <w:pPr>
        <w:jc w:val="both"/>
        <w:rPr>
          <w:sz w:val="28"/>
          <w:szCs w:val="28"/>
        </w:rPr>
      </w:pPr>
      <w:bookmarkStart w:id="256" w:name="_Toc308605578"/>
      <w:r w:rsidRPr="00272058">
        <w:rPr>
          <w:sz w:val="28"/>
          <w:szCs w:val="28"/>
        </w:rPr>
        <w:t>Момент движения.</w:t>
      </w:r>
      <w:bookmarkEnd w:id="256"/>
    </w:p>
    <w:p w:rsidR="00AA4F43" w:rsidRPr="00272058" w:rsidRDefault="00AA4F43" w:rsidP="003F1870">
      <w:pPr>
        <w:jc w:val="both"/>
        <w:rPr>
          <w:sz w:val="28"/>
          <w:szCs w:val="28"/>
        </w:rPr>
      </w:pPr>
      <w:bookmarkStart w:id="257" w:name="_Toc314146921"/>
      <w:bookmarkStart w:id="258" w:name="_Toc308605579"/>
      <w:r w:rsidRPr="00272058">
        <w:rPr>
          <w:sz w:val="28"/>
          <w:szCs w:val="28"/>
        </w:rPr>
        <w:t>Сигнал датчика положения педали газа интерпретируется блоком упра</w:t>
      </w:r>
      <w:r w:rsidRPr="00272058">
        <w:rPr>
          <w:sz w:val="28"/>
          <w:szCs w:val="28"/>
        </w:rPr>
        <w:t>в</w:t>
      </w:r>
      <w:r w:rsidRPr="00272058">
        <w:rPr>
          <w:sz w:val="28"/>
          <w:szCs w:val="28"/>
        </w:rPr>
        <w:t>ления работой дизеля как требование к моменту движения. Точно также во</w:t>
      </w:r>
      <w:r w:rsidRPr="00272058">
        <w:rPr>
          <w:sz w:val="28"/>
          <w:szCs w:val="28"/>
        </w:rPr>
        <w:t>с</w:t>
      </w:r>
      <w:r w:rsidRPr="00272058">
        <w:rPr>
          <w:sz w:val="28"/>
          <w:szCs w:val="28"/>
        </w:rPr>
        <w:t>принимается необходимость увеличения или уменьшения скорости движения.</w:t>
      </w:r>
      <w:bookmarkEnd w:id="257"/>
      <w:bookmarkEnd w:id="258"/>
      <w:r w:rsidRPr="00272058">
        <w:rPr>
          <w:sz w:val="28"/>
          <w:szCs w:val="28"/>
        </w:rPr>
        <w:t xml:space="preserve"> </w:t>
      </w:r>
    </w:p>
    <w:p w:rsidR="00AA4F43" w:rsidRPr="00272058" w:rsidRDefault="00AA4F43" w:rsidP="003F1870">
      <w:pPr>
        <w:jc w:val="both"/>
        <w:rPr>
          <w:sz w:val="28"/>
          <w:szCs w:val="28"/>
        </w:rPr>
      </w:pPr>
      <w:bookmarkStart w:id="259" w:name="_Toc314146922"/>
      <w:bookmarkStart w:id="260" w:name="_Toc308605580"/>
      <w:r w:rsidRPr="00272058">
        <w:rPr>
          <w:sz w:val="28"/>
          <w:szCs w:val="28"/>
        </w:rPr>
        <w:t xml:space="preserve">После этого выбора заданный момент движения определяется системой </w:t>
      </w:r>
      <w:r w:rsidR="00695DF7" w:rsidRPr="00272058">
        <w:rPr>
          <w:sz w:val="28"/>
          <w:szCs w:val="28"/>
        </w:rPr>
        <w:t xml:space="preserve">движения </w:t>
      </w:r>
      <w:r w:rsidRPr="00272058">
        <w:rPr>
          <w:sz w:val="28"/>
          <w:szCs w:val="28"/>
        </w:rPr>
        <w:t>технического средства. В случае блокировки или пробуксовывания ведущих колес соответствующие величины повышаются или снижаются.</w:t>
      </w:r>
      <w:bookmarkEnd w:id="259"/>
      <w:bookmarkEnd w:id="260"/>
    </w:p>
    <w:p w:rsidR="00AA4F43" w:rsidRPr="00272058" w:rsidRDefault="00AA4F43" w:rsidP="003F1870">
      <w:pPr>
        <w:jc w:val="both"/>
        <w:rPr>
          <w:sz w:val="28"/>
          <w:szCs w:val="28"/>
        </w:rPr>
      </w:pPr>
      <w:bookmarkStart w:id="261" w:name="_Toc314146923"/>
      <w:bookmarkStart w:id="262" w:name="_Toc308605581"/>
      <w:r w:rsidRPr="00272058">
        <w:rPr>
          <w:sz w:val="28"/>
          <w:szCs w:val="28"/>
        </w:rPr>
        <w:t>Коррекция крутящего момента должна учитывать и другие требования к крутящему моменту:</w:t>
      </w:r>
      <w:bookmarkEnd w:id="261"/>
      <w:bookmarkEnd w:id="262"/>
    </w:p>
    <w:p w:rsidR="00AA4F43" w:rsidRPr="00272058" w:rsidRDefault="00AA4F43" w:rsidP="003F1870">
      <w:pPr>
        <w:jc w:val="both"/>
        <w:rPr>
          <w:sz w:val="28"/>
          <w:szCs w:val="28"/>
        </w:rPr>
      </w:pPr>
      <w:bookmarkStart w:id="263" w:name="_Toc314146924"/>
      <w:bookmarkStart w:id="264" w:name="_Toc308605582"/>
      <w:r w:rsidRPr="00272058">
        <w:rPr>
          <w:sz w:val="28"/>
          <w:szCs w:val="28"/>
        </w:rPr>
        <w:t>- внешние:</w:t>
      </w:r>
      <w:bookmarkEnd w:id="263"/>
      <w:bookmarkEnd w:id="264"/>
    </w:p>
    <w:p w:rsidR="00B20494" w:rsidRDefault="00AA4F43" w:rsidP="003F1870">
      <w:pPr>
        <w:jc w:val="both"/>
        <w:rPr>
          <w:sz w:val="28"/>
          <w:szCs w:val="28"/>
        </w:rPr>
      </w:pPr>
      <w:bookmarkStart w:id="265" w:name="_Toc314146925"/>
      <w:bookmarkStart w:id="266" w:name="_Toc308605583"/>
      <w:r w:rsidRPr="00272058">
        <w:rPr>
          <w:sz w:val="28"/>
          <w:szCs w:val="28"/>
        </w:rPr>
        <w:t xml:space="preserve">- при </w:t>
      </w:r>
      <w:r w:rsidR="00B207C0" w:rsidRPr="00272058">
        <w:rPr>
          <w:sz w:val="28"/>
          <w:szCs w:val="28"/>
        </w:rPr>
        <w:t xml:space="preserve">работе привода ведущих колес - </w:t>
      </w:r>
      <w:r w:rsidR="00B20494">
        <w:rPr>
          <w:sz w:val="28"/>
          <w:szCs w:val="28"/>
        </w:rPr>
        <w:t>передаточное отношение привода.</w:t>
      </w:r>
    </w:p>
    <w:p w:rsidR="00AA4F43" w:rsidRPr="00272058" w:rsidRDefault="00AA4F43" w:rsidP="003F1870">
      <w:pPr>
        <w:jc w:val="both"/>
        <w:rPr>
          <w:sz w:val="28"/>
          <w:szCs w:val="28"/>
        </w:rPr>
      </w:pPr>
      <w:r w:rsidRPr="00272058">
        <w:rPr>
          <w:sz w:val="28"/>
          <w:szCs w:val="28"/>
        </w:rPr>
        <w:t>Оно фактически определяется передаточным отношением включенной передачи.</w:t>
      </w:r>
      <w:bookmarkEnd w:id="265"/>
      <w:bookmarkEnd w:id="266"/>
    </w:p>
    <w:p w:rsidR="00AA4F43" w:rsidRPr="00272058" w:rsidRDefault="00AA4F43" w:rsidP="003F1870">
      <w:pPr>
        <w:jc w:val="both"/>
        <w:rPr>
          <w:sz w:val="28"/>
          <w:szCs w:val="28"/>
        </w:rPr>
      </w:pPr>
      <w:bookmarkStart w:id="267" w:name="_Toc314146926"/>
      <w:bookmarkStart w:id="268" w:name="_Toc308605585"/>
      <w:r w:rsidRPr="00272058">
        <w:rPr>
          <w:sz w:val="28"/>
          <w:szCs w:val="28"/>
        </w:rPr>
        <w:t>- внутренние:</w:t>
      </w:r>
      <w:bookmarkEnd w:id="267"/>
      <w:bookmarkEnd w:id="268"/>
    </w:p>
    <w:p w:rsidR="00AA4F43" w:rsidRPr="00272058" w:rsidRDefault="00AA4F43" w:rsidP="003F1870">
      <w:pPr>
        <w:jc w:val="both"/>
        <w:rPr>
          <w:sz w:val="28"/>
          <w:szCs w:val="28"/>
        </w:rPr>
      </w:pPr>
      <w:r w:rsidRPr="00272058">
        <w:rPr>
          <w:sz w:val="28"/>
          <w:szCs w:val="28"/>
        </w:rPr>
        <w:t>- необходимая величина подачи топлива определяется текущей степенью эффективности сгорания топливовоздушной смеси. Рассчитанное количество топлива</w:t>
      </w:r>
    </w:p>
    <w:p w:rsidR="00AA4F43" w:rsidRPr="00272058" w:rsidRDefault="00AA4F43" w:rsidP="003F1870">
      <w:pPr>
        <w:jc w:val="both"/>
        <w:rPr>
          <w:sz w:val="28"/>
          <w:szCs w:val="28"/>
        </w:rPr>
      </w:pPr>
      <w:bookmarkStart w:id="269" w:name="_Toc314146927"/>
      <w:bookmarkStart w:id="270" w:name="_Toc308605586"/>
      <w:r w:rsidRPr="00272058">
        <w:rPr>
          <w:sz w:val="28"/>
          <w:szCs w:val="28"/>
        </w:rPr>
        <w:t>ограничивается системами защиты и изменяется с учетом необходимого регулирования плавности хода.</w:t>
      </w:r>
      <w:bookmarkEnd w:id="269"/>
      <w:bookmarkEnd w:id="270"/>
      <w:r w:rsidRPr="00272058">
        <w:rPr>
          <w:sz w:val="28"/>
          <w:szCs w:val="28"/>
        </w:rPr>
        <w:t xml:space="preserve"> </w:t>
      </w:r>
    </w:p>
    <w:p w:rsidR="00AA4F43" w:rsidRPr="00272058" w:rsidRDefault="00AA4F43" w:rsidP="003F1870">
      <w:pPr>
        <w:jc w:val="both"/>
        <w:rPr>
          <w:sz w:val="28"/>
          <w:szCs w:val="28"/>
        </w:rPr>
      </w:pPr>
      <w:bookmarkStart w:id="271" w:name="_Toc314146928"/>
      <w:bookmarkStart w:id="272" w:name="_Toc308605587"/>
      <w:r w:rsidRPr="00272058">
        <w:rPr>
          <w:sz w:val="28"/>
          <w:szCs w:val="28"/>
        </w:rPr>
        <w:t>- во время пуска двигателя величина цикловой подачи рассчитывается блоком управления по алгоритму «стартовая пода</w:t>
      </w:r>
      <w:r w:rsidR="00786BC9" w:rsidRPr="00272058">
        <w:rPr>
          <w:sz w:val="28"/>
          <w:szCs w:val="28"/>
        </w:rPr>
        <w:t>ча</w:t>
      </w:r>
      <w:r w:rsidRPr="00272058">
        <w:rPr>
          <w:sz w:val="28"/>
          <w:szCs w:val="28"/>
        </w:rPr>
        <w:t>».</w:t>
      </w:r>
      <w:bookmarkEnd w:id="271"/>
      <w:bookmarkEnd w:id="272"/>
    </w:p>
    <w:p w:rsidR="00AA4F43" w:rsidRPr="00272058" w:rsidRDefault="00695DF7" w:rsidP="003F1870">
      <w:pPr>
        <w:jc w:val="both"/>
        <w:rPr>
          <w:sz w:val="28"/>
          <w:szCs w:val="28"/>
        </w:rPr>
      </w:pPr>
      <w:bookmarkStart w:id="273" w:name="_Toc308605588"/>
      <w:r w:rsidRPr="00272058">
        <w:rPr>
          <w:sz w:val="28"/>
          <w:szCs w:val="28"/>
        </w:rPr>
        <w:t xml:space="preserve">Управление исполнительными </w:t>
      </w:r>
      <w:r w:rsidR="00AA4F43" w:rsidRPr="00272058">
        <w:rPr>
          <w:sz w:val="28"/>
          <w:szCs w:val="28"/>
        </w:rPr>
        <w:t>механизмами.</w:t>
      </w:r>
      <w:bookmarkEnd w:id="273"/>
    </w:p>
    <w:p w:rsidR="00AA4F43" w:rsidRPr="00272058" w:rsidRDefault="00AA4F43" w:rsidP="003F1870">
      <w:pPr>
        <w:spacing w:after="120"/>
        <w:jc w:val="both"/>
        <w:rPr>
          <w:sz w:val="28"/>
          <w:szCs w:val="28"/>
        </w:rPr>
      </w:pPr>
      <w:bookmarkStart w:id="274" w:name="_Toc314146929"/>
      <w:bookmarkStart w:id="275" w:name="_Toc308605589"/>
      <w:r w:rsidRPr="00272058">
        <w:rPr>
          <w:sz w:val="28"/>
          <w:szCs w:val="28"/>
        </w:rPr>
        <w:t>Из результирующей задаваемой величины подачи топлива определяются параметры работы ТНВД, а также наилучший режим работы системы напо</w:t>
      </w:r>
      <w:r w:rsidRPr="00272058">
        <w:rPr>
          <w:sz w:val="28"/>
          <w:szCs w:val="28"/>
        </w:rPr>
        <w:t>л</w:t>
      </w:r>
      <w:r w:rsidRPr="00272058">
        <w:rPr>
          <w:sz w:val="28"/>
          <w:szCs w:val="28"/>
        </w:rPr>
        <w:t>нения цилиндров воздухом.</w:t>
      </w:r>
      <w:bookmarkEnd w:id="274"/>
      <w:bookmarkEnd w:id="275"/>
    </w:p>
    <w:p w:rsidR="00AA4F43" w:rsidRPr="003F1870" w:rsidRDefault="00AA4F43" w:rsidP="003F1870">
      <w:pPr>
        <w:spacing w:after="120"/>
        <w:ind w:firstLine="0"/>
        <w:jc w:val="center"/>
        <w:rPr>
          <w:i/>
          <w:sz w:val="28"/>
          <w:szCs w:val="28"/>
        </w:rPr>
      </w:pPr>
      <w:r w:rsidRPr="003F1870">
        <w:rPr>
          <w:i/>
          <w:sz w:val="28"/>
          <w:szCs w:val="28"/>
        </w:rPr>
        <w:t>Электронная диагностика</w:t>
      </w:r>
    </w:p>
    <w:p w:rsidR="00AA4F43" w:rsidRPr="00272058" w:rsidRDefault="00AA4F43" w:rsidP="003F1870">
      <w:pPr>
        <w:jc w:val="both"/>
        <w:rPr>
          <w:sz w:val="28"/>
          <w:szCs w:val="28"/>
        </w:rPr>
      </w:pPr>
      <w:bookmarkStart w:id="276" w:name="_Toc314146930"/>
      <w:bookmarkStart w:id="277" w:name="_Toc308605590"/>
      <w:r w:rsidRPr="00272058">
        <w:rPr>
          <w:sz w:val="28"/>
          <w:szCs w:val="28"/>
        </w:rPr>
        <w:t>Интегрированное в блок управления устройство диагностики относится к основным электронным устройствам управления работой дизеля. Алгоритмы контроля тестируют входные и выходные сигналы во время штатной работы двигателя. Кроме того, вся система проверяется на ошибки и неисправности, при этом распознанные ошибки фиксируются в памяти блока управления. При диагностике автомобиля на СТО эти сведения считываются через последов</w:t>
      </w:r>
      <w:r w:rsidRPr="00272058">
        <w:rPr>
          <w:sz w:val="28"/>
          <w:szCs w:val="28"/>
        </w:rPr>
        <w:t>а</w:t>
      </w:r>
      <w:r w:rsidRPr="00272058">
        <w:rPr>
          <w:sz w:val="28"/>
          <w:szCs w:val="28"/>
        </w:rPr>
        <w:t>тельный интерфейс и помогают быстро распознать и провести ремонт</w:t>
      </w:r>
      <w:bookmarkEnd w:id="276"/>
      <w:bookmarkEnd w:id="277"/>
    </w:p>
    <w:p w:rsidR="00AA4F43" w:rsidRPr="00272058" w:rsidRDefault="00AA4F43" w:rsidP="003F1870">
      <w:pPr>
        <w:jc w:val="both"/>
        <w:rPr>
          <w:sz w:val="28"/>
          <w:szCs w:val="28"/>
        </w:rPr>
      </w:pPr>
      <w:bookmarkStart w:id="278" w:name="_Toc308605591"/>
      <w:r w:rsidRPr="00272058">
        <w:rPr>
          <w:sz w:val="28"/>
          <w:szCs w:val="28"/>
        </w:rPr>
        <w:t>Контроль входных сигналов</w:t>
      </w:r>
      <w:bookmarkEnd w:id="278"/>
    </w:p>
    <w:p w:rsidR="00AA4F43" w:rsidRPr="00272058" w:rsidRDefault="00AA4F43" w:rsidP="003F1870">
      <w:pPr>
        <w:jc w:val="both"/>
        <w:rPr>
          <w:sz w:val="28"/>
          <w:szCs w:val="28"/>
        </w:rPr>
      </w:pPr>
      <w:bookmarkStart w:id="279" w:name="_Toc314146931"/>
      <w:bookmarkStart w:id="280" w:name="_Toc308605592"/>
      <w:r w:rsidRPr="00272058">
        <w:rPr>
          <w:sz w:val="28"/>
          <w:szCs w:val="28"/>
        </w:rPr>
        <w:t>Наблюдение за датчиками и их соединениями с блоком управления в</w:t>
      </w:r>
      <w:r w:rsidRPr="00272058">
        <w:rPr>
          <w:sz w:val="28"/>
          <w:szCs w:val="28"/>
        </w:rPr>
        <w:t>е</w:t>
      </w:r>
      <w:r w:rsidRPr="00272058">
        <w:rPr>
          <w:sz w:val="28"/>
          <w:szCs w:val="28"/>
        </w:rPr>
        <w:t>дется посредством оценки входных сигналов. Эти проверки дефектов датч</w:t>
      </w:r>
      <w:r w:rsidRPr="00272058">
        <w:rPr>
          <w:sz w:val="28"/>
          <w:szCs w:val="28"/>
        </w:rPr>
        <w:t>и</w:t>
      </w:r>
      <w:r w:rsidRPr="00272058">
        <w:rPr>
          <w:sz w:val="28"/>
          <w:szCs w:val="28"/>
        </w:rPr>
        <w:t>ков позволяют локализовать короткие замыкания на аккумуляторную батарею и «массу», а также обрывы проводников.</w:t>
      </w:r>
      <w:bookmarkEnd w:id="279"/>
      <w:bookmarkEnd w:id="280"/>
    </w:p>
    <w:p w:rsidR="00AA4F43" w:rsidRPr="00272058" w:rsidRDefault="00AA4F43" w:rsidP="003F1870">
      <w:pPr>
        <w:jc w:val="both"/>
        <w:rPr>
          <w:sz w:val="28"/>
          <w:szCs w:val="28"/>
        </w:rPr>
      </w:pPr>
      <w:bookmarkStart w:id="281" w:name="_Toc308605593"/>
      <w:r w:rsidRPr="00272058">
        <w:rPr>
          <w:sz w:val="28"/>
          <w:szCs w:val="28"/>
        </w:rPr>
        <w:t>Контроль выходных сигналов.</w:t>
      </w:r>
      <w:bookmarkEnd w:id="281"/>
    </w:p>
    <w:p w:rsidR="00AA4F43" w:rsidRPr="00272058" w:rsidRDefault="00AA4F43" w:rsidP="003F1870">
      <w:pPr>
        <w:jc w:val="both"/>
        <w:rPr>
          <w:sz w:val="28"/>
          <w:szCs w:val="28"/>
        </w:rPr>
      </w:pPr>
      <w:bookmarkStart w:id="282" w:name="_Toc314146932"/>
      <w:bookmarkStart w:id="283" w:name="_Toc308605594"/>
      <w:r w:rsidRPr="00272058">
        <w:rPr>
          <w:sz w:val="28"/>
          <w:szCs w:val="28"/>
        </w:rPr>
        <w:t>Контроль выходных сигналов для исполнительных механизмов произв</w:t>
      </w:r>
      <w:r w:rsidRPr="00272058">
        <w:rPr>
          <w:sz w:val="28"/>
          <w:szCs w:val="28"/>
        </w:rPr>
        <w:t>о</w:t>
      </w:r>
      <w:r w:rsidRPr="00272058">
        <w:rPr>
          <w:sz w:val="28"/>
          <w:szCs w:val="28"/>
        </w:rPr>
        <w:t xml:space="preserve">дится наряду с контролем связи с блоком управления. В процессе контроля </w:t>
      </w:r>
      <w:r w:rsidRPr="00272058">
        <w:rPr>
          <w:sz w:val="28"/>
          <w:szCs w:val="28"/>
        </w:rPr>
        <w:lastRenderedPageBreak/>
        <w:t>выявляются не только ошибки в работе исполнительных механизмов, но также короткие замыкания и дефекты проводников.</w:t>
      </w:r>
      <w:bookmarkEnd w:id="282"/>
      <w:bookmarkEnd w:id="283"/>
    </w:p>
    <w:p w:rsidR="00AA4F43" w:rsidRPr="00272058" w:rsidRDefault="00AA4F43" w:rsidP="003F1870">
      <w:pPr>
        <w:jc w:val="both"/>
        <w:rPr>
          <w:sz w:val="28"/>
          <w:szCs w:val="28"/>
        </w:rPr>
      </w:pPr>
      <w:bookmarkStart w:id="284" w:name="_Toc308605595"/>
      <w:r w:rsidRPr="00272058">
        <w:rPr>
          <w:sz w:val="28"/>
          <w:szCs w:val="28"/>
        </w:rPr>
        <w:t>Контроль передачи данных блоком управления</w:t>
      </w:r>
      <w:bookmarkEnd w:id="284"/>
      <w:r w:rsidRPr="00272058">
        <w:rPr>
          <w:sz w:val="28"/>
          <w:szCs w:val="28"/>
        </w:rPr>
        <w:t>.</w:t>
      </w:r>
    </w:p>
    <w:p w:rsidR="00AA4F43" w:rsidRPr="00272058" w:rsidRDefault="00AA4F43" w:rsidP="003F1870">
      <w:pPr>
        <w:jc w:val="both"/>
        <w:rPr>
          <w:sz w:val="28"/>
          <w:szCs w:val="28"/>
        </w:rPr>
      </w:pPr>
      <w:bookmarkStart w:id="285" w:name="_Toc314146933"/>
      <w:bookmarkStart w:id="286" w:name="_Toc308605596"/>
      <w:r w:rsidRPr="00272058">
        <w:rPr>
          <w:sz w:val="28"/>
          <w:szCs w:val="28"/>
        </w:rPr>
        <w:t>Связь с другими блоками управления осуществляется по шине CAN.</w:t>
      </w:r>
      <w:bookmarkEnd w:id="285"/>
      <w:bookmarkEnd w:id="286"/>
    </w:p>
    <w:p w:rsidR="00AA4F43" w:rsidRPr="00272058" w:rsidRDefault="00AA4F43" w:rsidP="003F1870">
      <w:pPr>
        <w:jc w:val="both"/>
        <w:rPr>
          <w:sz w:val="28"/>
          <w:szCs w:val="28"/>
        </w:rPr>
      </w:pPr>
      <w:bookmarkStart w:id="287" w:name="_Toc314146934"/>
      <w:bookmarkStart w:id="288" w:name="_Toc308605597"/>
      <w:r w:rsidRPr="00272058">
        <w:rPr>
          <w:sz w:val="28"/>
          <w:szCs w:val="28"/>
        </w:rPr>
        <w:t>Так как больше всего сообщений CAN с повторяющимися временными интервалами отправляются определенными блоками управления, выход из строя одного из них можно определить проверкой соотношения этих време</w:t>
      </w:r>
      <w:r w:rsidRPr="00272058">
        <w:rPr>
          <w:sz w:val="28"/>
          <w:szCs w:val="28"/>
        </w:rPr>
        <w:t>н</w:t>
      </w:r>
      <w:r w:rsidRPr="00272058">
        <w:rPr>
          <w:sz w:val="28"/>
          <w:szCs w:val="28"/>
        </w:rPr>
        <w:t>ных интервалов.</w:t>
      </w:r>
      <w:bookmarkEnd w:id="287"/>
      <w:bookmarkEnd w:id="288"/>
    </w:p>
    <w:p w:rsidR="00AA4F43" w:rsidRPr="00272058" w:rsidRDefault="00AA4F43" w:rsidP="003F1870">
      <w:pPr>
        <w:jc w:val="both"/>
        <w:rPr>
          <w:sz w:val="28"/>
          <w:szCs w:val="28"/>
        </w:rPr>
      </w:pPr>
      <w:bookmarkStart w:id="289" w:name="_Toc308605598"/>
      <w:r w:rsidRPr="00272058">
        <w:rPr>
          <w:sz w:val="28"/>
          <w:szCs w:val="28"/>
        </w:rPr>
        <w:t>Контроль внутренних функций блока управления</w:t>
      </w:r>
      <w:bookmarkEnd w:id="289"/>
      <w:r w:rsidRPr="00272058">
        <w:rPr>
          <w:sz w:val="28"/>
          <w:szCs w:val="28"/>
        </w:rPr>
        <w:t>.</w:t>
      </w:r>
    </w:p>
    <w:p w:rsidR="00AA4F43" w:rsidRPr="00272058" w:rsidRDefault="00AA4F43" w:rsidP="003F1870">
      <w:pPr>
        <w:jc w:val="both"/>
        <w:rPr>
          <w:sz w:val="28"/>
          <w:szCs w:val="28"/>
        </w:rPr>
      </w:pPr>
      <w:bookmarkStart w:id="290" w:name="_Toc314146935"/>
      <w:bookmarkStart w:id="291" w:name="_Toc308605599"/>
      <w:r w:rsidRPr="00272058">
        <w:rPr>
          <w:sz w:val="28"/>
          <w:szCs w:val="28"/>
        </w:rPr>
        <w:t>В блок управления заложены функции аппаратного и программного ко</w:t>
      </w:r>
      <w:r w:rsidRPr="00272058">
        <w:rPr>
          <w:sz w:val="28"/>
          <w:szCs w:val="28"/>
        </w:rPr>
        <w:t>н</w:t>
      </w:r>
      <w:r w:rsidRPr="00272058">
        <w:rPr>
          <w:sz w:val="28"/>
          <w:szCs w:val="28"/>
        </w:rPr>
        <w:t>троля. Возможна проверка отдельных конструктивных элементов блока управления (микроконтроллер,</w:t>
      </w:r>
      <w:r w:rsidR="00930077" w:rsidRPr="00272058">
        <w:rPr>
          <w:sz w:val="28"/>
          <w:szCs w:val="28"/>
        </w:rPr>
        <w:t xml:space="preserve"> модуль памяти Flash-EPROM или </w:t>
      </w:r>
      <w:r w:rsidRPr="00272058">
        <w:rPr>
          <w:sz w:val="28"/>
          <w:szCs w:val="28"/>
        </w:rPr>
        <w:t>RAM).</w:t>
      </w:r>
      <w:bookmarkEnd w:id="290"/>
      <w:bookmarkEnd w:id="291"/>
    </w:p>
    <w:p w:rsidR="00AA4F43" w:rsidRPr="00272058" w:rsidRDefault="00AA4F43" w:rsidP="003F1870">
      <w:pPr>
        <w:spacing w:after="120"/>
        <w:jc w:val="both"/>
        <w:rPr>
          <w:sz w:val="28"/>
          <w:szCs w:val="28"/>
        </w:rPr>
      </w:pPr>
      <w:bookmarkStart w:id="292" w:name="_Toc314146936"/>
      <w:bookmarkStart w:id="293" w:name="_Toc308605600"/>
      <w:r w:rsidRPr="00272058">
        <w:rPr>
          <w:sz w:val="28"/>
          <w:szCs w:val="28"/>
        </w:rPr>
        <w:t>Многие проверки проводятся сразу после включения, а затем регулярно повторяются во время работы, чтобы оперативно выявлялся выход из строя любого конструктивного элемента.</w:t>
      </w:r>
      <w:bookmarkEnd w:id="292"/>
      <w:bookmarkEnd w:id="293"/>
    </w:p>
    <w:p w:rsidR="00AA4F43" w:rsidRPr="003F1870" w:rsidRDefault="00AA4F43" w:rsidP="003F1870">
      <w:pPr>
        <w:spacing w:after="120"/>
        <w:ind w:firstLine="0"/>
        <w:jc w:val="center"/>
        <w:rPr>
          <w:i/>
          <w:sz w:val="28"/>
          <w:szCs w:val="28"/>
        </w:rPr>
      </w:pPr>
      <w:r w:rsidRPr="003F1870">
        <w:rPr>
          <w:i/>
          <w:sz w:val="28"/>
          <w:szCs w:val="28"/>
        </w:rPr>
        <w:t>Обработка ошибок</w:t>
      </w:r>
    </w:p>
    <w:p w:rsidR="00AA4F43" w:rsidRPr="00272058" w:rsidRDefault="00AA4F43" w:rsidP="003F1870">
      <w:pPr>
        <w:jc w:val="both"/>
        <w:rPr>
          <w:sz w:val="28"/>
          <w:szCs w:val="28"/>
        </w:rPr>
      </w:pPr>
      <w:bookmarkStart w:id="294" w:name="_Toc308605601"/>
      <w:bookmarkStart w:id="295" w:name="_Toc314146938"/>
      <w:r w:rsidRPr="00272058">
        <w:rPr>
          <w:sz w:val="28"/>
          <w:szCs w:val="28"/>
        </w:rPr>
        <w:t>Сигнал датчика или блока управления считается дефектным, если ошибка в нем проявляется через определенное время. Вплоть до окончательной диа</w:t>
      </w:r>
      <w:r w:rsidRPr="00272058">
        <w:rPr>
          <w:sz w:val="28"/>
          <w:szCs w:val="28"/>
        </w:rPr>
        <w:t>г</w:t>
      </w:r>
      <w:r w:rsidRPr="00272058">
        <w:rPr>
          <w:sz w:val="28"/>
          <w:szCs w:val="28"/>
        </w:rPr>
        <w:t>ностики дефектов в диагностируемой системе управления используются де</w:t>
      </w:r>
      <w:r w:rsidRPr="00272058">
        <w:rPr>
          <w:sz w:val="28"/>
          <w:szCs w:val="28"/>
        </w:rPr>
        <w:t>й</w:t>
      </w:r>
      <w:r w:rsidRPr="00272058">
        <w:rPr>
          <w:sz w:val="28"/>
          <w:szCs w:val="28"/>
        </w:rPr>
        <w:t>ствительные параметры.</w:t>
      </w:r>
      <w:bookmarkEnd w:id="294"/>
      <w:bookmarkEnd w:id="295"/>
    </w:p>
    <w:p w:rsidR="00AA4F43" w:rsidRPr="00272058" w:rsidRDefault="00AA4F43" w:rsidP="003F1870">
      <w:pPr>
        <w:jc w:val="both"/>
        <w:rPr>
          <w:sz w:val="28"/>
          <w:szCs w:val="28"/>
        </w:rPr>
      </w:pPr>
      <w:bookmarkStart w:id="296" w:name="_Toc314146939"/>
      <w:bookmarkStart w:id="297" w:name="_Toc308605602"/>
      <w:r w:rsidRPr="00272058">
        <w:rPr>
          <w:sz w:val="28"/>
          <w:szCs w:val="28"/>
        </w:rPr>
        <w:t>Для большинства ошибок возможна их перепроверка. Для этого сигнал некоторое время считается нормальным.</w:t>
      </w:r>
      <w:bookmarkEnd w:id="296"/>
      <w:bookmarkEnd w:id="297"/>
    </w:p>
    <w:p w:rsidR="00AA4F43" w:rsidRPr="00272058" w:rsidRDefault="00AA4F43" w:rsidP="003F1870">
      <w:pPr>
        <w:jc w:val="both"/>
        <w:rPr>
          <w:sz w:val="28"/>
          <w:szCs w:val="28"/>
        </w:rPr>
      </w:pPr>
      <w:r w:rsidRPr="00272058">
        <w:rPr>
          <w:sz w:val="28"/>
          <w:szCs w:val="28"/>
        </w:rPr>
        <w:t>Хранение ошибки</w:t>
      </w:r>
    </w:p>
    <w:p w:rsidR="00AA4F43" w:rsidRPr="00272058" w:rsidRDefault="00AA4F43" w:rsidP="003F1870">
      <w:pPr>
        <w:jc w:val="both"/>
        <w:rPr>
          <w:sz w:val="28"/>
          <w:szCs w:val="28"/>
        </w:rPr>
      </w:pPr>
      <w:bookmarkStart w:id="298" w:name="_Toc314146940"/>
      <w:bookmarkStart w:id="299" w:name="_Toc308605603"/>
      <w:r w:rsidRPr="00272058">
        <w:rPr>
          <w:sz w:val="28"/>
          <w:szCs w:val="28"/>
        </w:rPr>
        <w:t>Каждая ошибка записывается в энергонезависимой области памяти блока управления в форме кода ошибки. Наряду с кодом фиксируется информация, содержащая условия эксплуатации дизеля</w:t>
      </w:r>
      <w:r w:rsidR="00786BC9" w:rsidRPr="00272058">
        <w:rPr>
          <w:sz w:val="28"/>
          <w:szCs w:val="28"/>
        </w:rPr>
        <w:t xml:space="preserve"> и параметры окружающей среды п</w:t>
      </w:r>
      <w:r w:rsidRPr="00272058">
        <w:rPr>
          <w:sz w:val="28"/>
          <w:szCs w:val="28"/>
        </w:rPr>
        <w:t>ри возникновении ошибки.</w:t>
      </w:r>
      <w:bookmarkEnd w:id="298"/>
      <w:bookmarkEnd w:id="299"/>
    </w:p>
    <w:p w:rsidR="00AA4F43" w:rsidRPr="00272058" w:rsidRDefault="00AA4F43" w:rsidP="003F1870">
      <w:pPr>
        <w:spacing w:after="120"/>
        <w:jc w:val="both"/>
        <w:rPr>
          <w:sz w:val="28"/>
          <w:szCs w:val="28"/>
        </w:rPr>
      </w:pPr>
      <w:bookmarkStart w:id="300" w:name="_Toc314146941"/>
      <w:bookmarkStart w:id="301" w:name="_Toc308605604"/>
      <w:r w:rsidRPr="00272058">
        <w:rPr>
          <w:sz w:val="28"/>
          <w:szCs w:val="28"/>
        </w:rPr>
        <w:t>После записи ошибки диагностика продолжается. Если в дальнейшем ошибка больше не возникает, то после выполнения определенных условий она удуляется из памяти ошибок.</w:t>
      </w:r>
      <w:bookmarkEnd w:id="300"/>
      <w:bookmarkEnd w:id="301"/>
    </w:p>
    <w:p w:rsidR="00AA4F43" w:rsidRPr="00C850E3" w:rsidRDefault="00AA4F43" w:rsidP="003F1870">
      <w:pPr>
        <w:spacing w:before="120" w:after="120"/>
        <w:ind w:firstLine="0"/>
        <w:jc w:val="center"/>
        <w:rPr>
          <w:i/>
          <w:sz w:val="28"/>
          <w:szCs w:val="28"/>
        </w:rPr>
      </w:pPr>
      <w:r w:rsidRPr="00C850E3">
        <w:rPr>
          <w:i/>
          <w:sz w:val="28"/>
          <w:szCs w:val="28"/>
        </w:rPr>
        <w:t>Считывание ошибок</w:t>
      </w:r>
    </w:p>
    <w:p w:rsidR="00AA4F43" w:rsidRPr="00272058" w:rsidRDefault="00AA4F43" w:rsidP="003F1870">
      <w:pPr>
        <w:jc w:val="both"/>
        <w:rPr>
          <w:sz w:val="28"/>
          <w:szCs w:val="28"/>
        </w:rPr>
      </w:pPr>
      <w:bookmarkStart w:id="302" w:name="_Toc314146942"/>
      <w:r w:rsidRPr="00272058">
        <w:rPr>
          <w:sz w:val="28"/>
          <w:szCs w:val="28"/>
        </w:rPr>
        <w:t>Считывание ошибок проводится с помощью специального тестера, уст</w:t>
      </w:r>
      <w:r w:rsidRPr="00272058">
        <w:rPr>
          <w:sz w:val="28"/>
          <w:szCs w:val="28"/>
        </w:rPr>
        <w:t>а</w:t>
      </w:r>
      <w:r w:rsidRPr="00272058">
        <w:rPr>
          <w:sz w:val="28"/>
          <w:szCs w:val="28"/>
        </w:rPr>
        <w:t xml:space="preserve">новленного на </w:t>
      </w:r>
      <w:r w:rsidR="00010456" w:rsidRPr="00272058">
        <w:rPr>
          <w:sz w:val="28"/>
          <w:szCs w:val="28"/>
        </w:rPr>
        <w:t>автомобиле, системного тестера ДК-5 ОАО ”Электронная а</w:t>
      </w:r>
      <w:r w:rsidR="00010456" w:rsidRPr="00272058">
        <w:rPr>
          <w:sz w:val="28"/>
          <w:szCs w:val="28"/>
        </w:rPr>
        <w:t>в</w:t>
      </w:r>
      <w:r w:rsidR="00010456" w:rsidRPr="00272058">
        <w:rPr>
          <w:sz w:val="28"/>
          <w:szCs w:val="28"/>
        </w:rPr>
        <w:t>томатики” РФ</w:t>
      </w:r>
      <w:r w:rsidRPr="00272058">
        <w:rPr>
          <w:sz w:val="28"/>
          <w:szCs w:val="28"/>
        </w:rPr>
        <w:t>. После считывания ошибок и устранения неисправностей ошибки можно очистить из памяти ошибок.</w:t>
      </w:r>
      <w:bookmarkEnd w:id="302"/>
    </w:p>
    <w:p w:rsidR="00AA4F43" w:rsidRPr="00272058" w:rsidRDefault="00AA4F43" w:rsidP="003F1870">
      <w:pPr>
        <w:jc w:val="both"/>
        <w:rPr>
          <w:sz w:val="28"/>
          <w:szCs w:val="28"/>
        </w:rPr>
      </w:pPr>
      <w:bookmarkStart w:id="303" w:name="_Toc314146943"/>
      <w:bookmarkStart w:id="304" w:name="_Toc308605606"/>
      <w:r w:rsidRPr="00272058">
        <w:rPr>
          <w:sz w:val="28"/>
          <w:szCs w:val="28"/>
        </w:rPr>
        <w:t>При возникновении неисправности во время эксплуатации транспортного средства (загорании, мигании диагностической лампы), необходимо произв</w:t>
      </w:r>
      <w:r w:rsidRPr="00272058">
        <w:rPr>
          <w:sz w:val="28"/>
          <w:szCs w:val="28"/>
        </w:rPr>
        <w:t>е</w:t>
      </w:r>
      <w:r w:rsidRPr="00272058">
        <w:rPr>
          <w:sz w:val="28"/>
          <w:szCs w:val="28"/>
        </w:rPr>
        <w:t>сти диагностику с помощью диагностической лампы и диагностической кл</w:t>
      </w:r>
      <w:r w:rsidRPr="00272058">
        <w:rPr>
          <w:sz w:val="28"/>
          <w:szCs w:val="28"/>
        </w:rPr>
        <w:t>а</w:t>
      </w:r>
      <w:r w:rsidRPr="00272058">
        <w:rPr>
          <w:sz w:val="28"/>
          <w:szCs w:val="28"/>
        </w:rPr>
        <w:t>виши и устранить выявленные неисправности.</w:t>
      </w:r>
      <w:bookmarkEnd w:id="303"/>
      <w:bookmarkEnd w:id="304"/>
    </w:p>
    <w:p w:rsidR="00B207C0" w:rsidRPr="00272058" w:rsidRDefault="00B207C0" w:rsidP="003F1870">
      <w:pPr>
        <w:jc w:val="both"/>
        <w:rPr>
          <w:sz w:val="28"/>
          <w:szCs w:val="28"/>
        </w:rPr>
      </w:pPr>
      <w:r w:rsidRPr="00272058">
        <w:rPr>
          <w:sz w:val="28"/>
          <w:szCs w:val="28"/>
        </w:rPr>
        <w:t xml:space="preserve">Мигание диагностической лампы характеризует возникновение более серьезной неисправности, чем ее непрерывное горение. </w:t>
      </w:r>
    </w:p>
    <w:p w:rsidR="00B207C0" w:rsidRPr="00272058" w:rsidRDefault="00B207C0" w:rsidP="003F1870">
      <w:pPr>
        <w:ind w:firstLine="426"/>
        <w:jc w:val="both"/>
        <w:rPr>
          <w:sz w:val="28"/>
          <w:szCs w:val="28"/>
        </w:rPr>
      </w:pPr>
      <w:bookmarkStart w:id="305" w:name="_Toc314146945"/>
      <w:bookmarkStart w:id="306" w:name="_Toc308605608"/>
      <w:r w:rsidRPr="00272058">
        <w:rPr>
          <w:sz w:val="28"/>
          <w:szCs w:val="28"/>
        </w:rPr>
        <w:t>Для диагностирования нажмите диагностическую клавишу и, удерживайте ее более 2 сек. После отпускания клавиши диагностическая лампа «промиг</w:t>
      </w:r>
      <w:r w:rsidRPr="00272058">
        <w:rPr>
          <w:sz w:val="28"/>
          <w:szCs w:val="28"/>
        </w:rPr>
        <w:t>а</w:t>
      </w:r>
      <w:r w:rsidRPr="00272058">
        <w:rPr>
          <w:sz w:val="28"/>
          <w:szCs w:val="28"/>
        </w:rPr>
        <w:t>ет» трехзначный блинккод неисправности двигателя в виде серии вспышек. Выглядеть это будет следующим образом:</w:t>
      </w:r>
      <w:bookmarkEnd w:id="305"/>
      <w:bookmarkEnd w:id="306"/>
    </w:p>
    <w:p w:rsidR="00B207C0" w:rsidRPr="00272058" w:rsidRDefault="00B207C0" w:rsidP="003F1870">
      <w:pPr>
        <w:ind w:firstLine="426"/>
        <w:jc w:val="both"/>
        <w:rPr>
          <w:sz w:val="28"/>
          <w:szCs w:val="28"/>
        </w:rPr>
        <w:sectPr w:rsidR="00B207C0" w:rsidRPr="00272058" w:rsidSect="00B20494">
          <w:type w:val="nextColumn"/>
          <w:pgSz w:w="11907" w:h="16840"/>
          <w:pgMar w:top="851" w:right="850" w:bottom="567" w:left="1560" w:header="284" w:footer="405" w:gutter="0"/>
          <w:cols w:space="720"/>
        </w:sectPr>
      </w:pPr>
    </w:p>
    <w:p w:rsidR="00AA4F43" w:rsidRPr="00272058" w:rsidRDefault="00AA4F43" w:rsidP="003F1870">
      <w:pPr>
        <w:ind w:firstLine="426"/>
        <w:jc w:val="both"/>
        <w:rPr>
          <w:sz w:val="28"/>
          <w:szCs w:val="28"/>
        </w:rPr>
      </w:pPr>
      <w:bookmarkStart w:id="307" w:name="_Toc314146946"/>
      <w:bookmarkStart w:id="308" w:name="_Toc308605609"/>
      <w:r w:rsidRPr="00272058">
        <w:rPr>
          <w:sz w:val="28"/>
          <w:szCs w:val="28"/>
        </w:rPr>
        <w:lastRenderedPageBreak/>
        <w:t>-после отпускания диагностической клавиши – пауза, после паузы серия вспышек (например – две, помечаем цифру – 2), – пауза, после паузы серия вспышек (например – четыре, помечаем цифру – 4), – пауза, после паузы серия вспышек (например – три, помечаем цифру – 3) – в результате имеем бли</w:t>
      </w:r>
      <w:r w:rsidRPr="00272058">
        <w:rPr>
          <w:sz w:val="28"/>
          <w:szCs w:val="28"/>
        </w:rPr>
        <w:t>н</w:t>
      </w:r>
      <w:r w:rsidRPr="00272058">
        <w:rPr>
          <w:sz w:val="28"/>
          <w:szCs w:val="28"/>
        </w:rPr>
        <w:t>ккод неисправности – «243» (Датчик давления масла).</w:t>
      </w:r>
      <w:bookmarkEnd w:id="307"/>
      <w:bookmarkEnd w:id="308"/>
    </w:p>
    <w:p w:rsidR="00AA4F43" w:rsidRPr="00272058" w:rsidRDefault="00AA4F43" w:rsidP="003F1870">
      <w:pPr>
        <w:ind w:firstLine="426"/>
        <w:jc w:val="both"/>
        <w:rPr>
          <w:sz w:val="28"/>
          <w:szCs w:val="28"/>
        </w:rPr>
      </w:pPr>
      <w:bookmarkStart w:id="309" w:name="_Toc314146947"/>
      <w:bookmarkStart w:id="310" w:name="_Toc308605610"/>
      <w:r w:rsidRPr="00272058">
        <w:rPr>
          <w:sz w:val="28"/>
          <w:szCs w:val="28"/>
        </w:rPr>
        <w:t>При следующем нажатии на диагностическую клавишу диагностическая лампа буде</w:t>
      </w:r>
      <w:r w:rsidR="002A79A5" w:rsidRPr="00272058">
        <w:rPr>
          <w:sz w:val="28"/>
          <w:szCs w:val="28"/>
        </w:rPr>
        <w:t>т</w:t>
      </w:r>
      <w:r w:rsidRPr="00272058">
        <w:rPr>
          <w:sz w:val="28"/>
          <w:szCs w:val="28"/>
        </w:rPr>
        <w:t xml:space="preserve"> «мигать» блинккод следующей неисправности. Таким образом выводятся все неисправности зафиксированные электронным блоком. После вывода последней зафиксированной неисправности блок начинает вновь в</w:t>
      </w:r>
      <w:r w:rsidRPr="00272058">
        <w:rPr>
          <w:sz w:val="28"/>
          <w:szCs w:val="28"/>
        </w:rPr>
        <w:t>ы</w:t>
      </w:r>
      <w:r w:rsidRPr="00272058">
        <w:rPr>
          <w:sz w:val="28"/>
          <w:szCs w:val="28"/>
        </w:rPr>
        <w:t>водить первую неисправность.</w:t>
      </w:r>
      <w:bookmarkEnd w:id="309"/>
      <w:bookmarkEnd w:id="310"/>
    </w:p>
    <w:p w:rsidR="00AA4F43" w:rsidRPr="00272058" w:rsidRDefault="00AA4F43" w:rsidP="003F1870">
      <w:pPr>
        <w:ind w:firstLine="426"/>
        <w:jc w:val="both"/>
        <w:rPr>
          <w:sz w:val="28"/>
          <w:szCs w:val="28"/>
        </w:rPr>
      </w:pPr>
      <w:bookmarkStart w:id="311" w:name="_Toc314146948"/>
      <w:bookmarkStart w:id="312" w:name="_Toc308605611"/>
      <w:r w:rsidRPr="00272058">
        <w:rPr>
          <w:sz w:val="28"/>
          <w:szCs w:val="28"/>
        </w:rPr>
        <w:t>Расшифро</w:t>
      </w:r>
      <w:r w:rsidR="00010456" w:rsidRPr="00272058">
        <w:rPr>
          <w:sz w:val="28"/>
          <w:szCs w:val="28"/>
        </w:rPr>
        <w:t xml:space="preserve">вку блинк-кодов неисправностей </w:t>
      </w:r>
      <w:r w:rsidRPr="00272058">
        <w:rPr>
          <w:sz w:val="28"/>
          <w:szCs w:val="28"/>
        </w:rPr>
        <w:t>смотри в приложении Ж.</w:t>
      </w:r>
      <w:bookmarkEnd w:id="311"/>
      <w:bookmarkEnd w:id="312"/>
    </w:p>
    <w:p w:rsidR="00AA4F43" w:rsidRPr="00272058" w:rsidRDefault="00AA4F43" w:rsidP="003F1870">
      <w:pPr>
        <w:ind w:firstLine="426"/>
        <w:jc w:val="both"/>
        <w:rPr>
          <w:sz w:val="28"/>
          <w:szCs w:val="28"/>
        </w:rPr>
      </w:pPr>
      <w:bookmarkStart w:id="313" w:name="_Toc314146949"/>
      <w:bookmarkStart w:id="314" w:name="_Toc308605612"/>
      <w:r w:rsidRPr="00272058">
        <w:rPr>
          <w:sz w:val="28"/>
          <w:szCs w:val="28"/>
        </w:rPr>
        <w:t>Устраните неисправность способом, указанным в приложении Ж и удалите запись о неисправности в памяти блока упра</w:t>
      </w:r>
      <w:r w:rsidR="00010456" w:rsidRPr="00272058">
        <w:rPr>
          <w:sz w:val="28"/>
          <w:szCs w:val="28"/>
        </w:rPr>
        <w:t xml:space="preserve">вления </w:t>
      </w:r>
      <w:r w:rsidRPr="00272058">
        <w:rPr>
          <w:sz w:val="28"/>
          <w:szCs w:val="28"/>
        </w:rPr>
        <w:t>следующим образом:</w:t>
      </w:r>
      <w:bookmarkEnd w:id="313"/>
      <w:bookmarkEnd w:id="314"/>
    </w:p>
    <w:p w:rsidR="00AA4F43" w:rsidRPr="00272058" w:rsidRDefault="00AA4F43" w:rsidP="003F1870">
      <w:pPr>
        <w:ind w:firstLine="426"/>
        <w:jc w:val="both"/>
        <w:rPr>
          <w:sz w:val="28"/>
          <w:szCs w:val="28"/>
        </w:rPr>
      </w:pPr>
      <w:bookmarkStart w:id="315" w:name="_Toc314146950"/>
      <w:bookmarkStart w:id="316" w:name="_Toc308605613"/>
      <w:r w:rsidRPr="00272058">
        <w:rPr>
          <w:sz w:val="28"/>
          <w:szCs w:val="28"/>
        </w:rPr>
        <w:t>- выключите зажигание и выдержите паузу в течении одной минуты;</w:t>
      </w:r>
      <w:bookmarkEnd w:id="315"/>
      <w:bookmarkEnd w:id="316"/>
    </w:p>
    <w:p w:rsidR="00AA4F43" w:rsidRPr="00272058" w:rsidRDefault="00AA4F43" w:rsidP="003F1870">
      <w:pPr>
        <w:ind w:firstLine="426"/>
        <w:jc w:val="both"/>
        <w:rPr>
          <w:sz w:val="28"/>
          <w:szCs w:val="28"/>
        </w:rPr>
      </w:pPr>
      <w:bookmarkStart w:id="317" w:name="_Toc314146951"/>
      <w:bookmarkStart w:id="318" w:name="_Toc308605614"/>
      <w:r w:rsidRPr="00272058">
        <w:rPr>
          <w:sz w:val="28"/>
          <w:szCs w:val="28"/>
        </w:rPr>
        <w:t>- нажмите диагностическую клавишу и, удерживая ее, включите зажиг</w:t>
      </w:r>
      <w:r w:rsidRPr="00272058">
        <w:rPr>
          <w:sz w:val="28"/>
          <w:szCs w:val="28"/>
        </w:rPr>
        <w:t>а</w:t>
      </w:r>
      <w:r w:rsidRPr="00272058">
        <w:rPr>
          <w:sz w:val="28"/>
          <w:szCs w:val="28"/>
        </w:rPr>
        <w:t>ние;</w:t>
      </w:r>
      <w:bookmarkEnd w:id="317"/>
      <w:bookmarkEnd w:id="318"/>
      <w:r w:rsidRPr="00272058">
        <w:rPr>
          <w:sz w:val="28"/>
          <w:szCs w:val="28"/>
        </w:rPr>
        <w:t xml:space="preserve"> </w:t>
      </w:r>
    </w:p>
    <w:p w:rsidR="00AA4F43" w:rsidRPr="00272058" w:rsidRDefault="00AA4F43" w:rsidP="003F1870">
      <w:pPr>
        <w:ind w:firstLine="426"/>
        <w:jc w:val="both"/>
        <w:rPr>
          <w:sz w:val="28"/>
          <w:szCs w:val="28"/>
        </w:rPr>
      </w:pPr>
      <w:bookmarkStart w:id="319" w:name="_Toc314146952"/>
      <w:bookmarkStart w:id="320" w:name="_Toc308605615"/>
      <w:r w:rsidRPr="00272058">
        <w:rPr>
          <w:sz w:val="28"/>
          <w:szCs w:val="28"/>
        </w:rPr>
        <w:t>- удерживайте диагностическую клавишу в нажатом состоянии в течении 5...7 секунд после включения зажигания.</w:t>
      </w:r>
      <w:bookmarkEnd w:id="319"/>
      <w:bookmarkEnd w:id="320"/>
    </w:p>
    <w:p w:rsidR="00AA4F43" w:rsidRPr="00272058" w:rsidRDefault="00AA4F43" w:rsidP="003F1870">
      <w:pPr>
        <w:ind w:firstLine="426"/>
        <w:jc w:val="both"/>
        <w:rPr>
          <w:sz w:val="28"/>
          <w:szCs w:val="28"/>
        </w:rPr>
      </w:pPr>
      <w:bookmarkStart w:id="321" w:name="_Toc314146953"/>
      <w:bookmarkStart w:id="322" w:name="_Toc308605616"/>
      <w:r w:rsidRPr="00272058">
        <w:rPr>
          <w:sz w:val="28"/>
          <w:szCs w:val="28"/>
        </w:rPr>
        <w:t>Чтобы убедиться в устранении неисправности, произведите пробную п</w:t>
      </w:r>
      <w:r w:rsidRPr="00272058">
        <w:rPr>
          <w:sz w:val="28"/>
          <w:szCs w:val="28"/>
        </w:rPr>
        <w:t>о</w:t>
      </w:r>
      <w:r w:rsidRPr="00272058">
        <w:rPr>
          <w:sz w:val="28"/>
          <w:szCs w:val="28"/>
        </w:rPr>
        <w:t>ездку. Во время этой поездки самодиагностика проверяет систему и снова з</w:t>
      </w:r>
      <w:r w:rsidRPr="00272058">
        <w:rPr>
          <w:sz w:val="28"/>
          <w:szCs w:val="28"/>
        </w:rPr>
        <w:t>а</w:t>
      </w:r>
      <w:r w:rsidRPr="00272058">
        <w:rPr>
          <w:sz w:val="28"/>
          <w:szCs w:val="28"/>
        </w:rPr>
        <w:t>носит в память сведения о возможно еще сохранившейся неисправности.</w:t>
      </w:r>
      <w:bookmarkEnd w:id="321"/>
      <w:bookmarkEnd w:id="322"/>
    </w:p>
    <w:p w:rsidR="00AA4F43" w:rsidRPr="00272058" w:rsidRDefault="00AA4F43" w:rsidP="003F1870">
      <w:pPr>
        <w:ind w:firstLine="426"/>
        <w:jc w:val="both"/>
        <w:rPr>
          <w:sz w:val="28"/>
          <w:szCs w:val="28"/>
        </w:rPr>
      </w:pPr>
      <w:bookmarkStart w:id="323" w:name="_Toc314146954"/>
      <w:bookmarkStart w:id="324" w:name="_Toc308605617"/>
      <w:r w:rsidRPr="00272058">
        <w:rPr>
          <w:sz w:val="28"/>
          <w:szCs w:val="28"/>
        </w:rPr>
        <w:t>После пробной поездки проведите повторное диагностическое считывание блинккодов неисправностей из памяти блока управления. Теперь память ош</w:t>
      </w:r>
      <w:r w:rsidRPr="00272058">
        <w:rPr>
          <w:sz w:val="28"/>
          <w:szCs w:val="28"/>
        </w:rPr>
        <w:t>и</w:t>
      </w:r>
      <w:r w:rsidRPr="00272058">
        <w:rPr>
          <w:sz w:val="28"/>
          <w:szCs w:val="28"/>
        </w:rPr>
        <w:t>бок должна быть очищена, что означает успешное завершение ремонта.</w:t>
      </w:r>
      <w:bookmarkEnd w:id="323"/>
      <w:bookmarkEnd w:id="324"/>
    </w:p>
    <w:p w:rsidR="00B207C0" w:rsidRPr="00272058" w:rsidRDefault="00B207C0" w:rsidP="003F1870">
      <w:pPr>
        <w:ind w:firstLine="426"/>
        <w:jc w:val="both"/>
        <w:rPr>
          <w:sz w:val="28"/>
          <w:szCs w:val="28"/>
        </w:rPr>
      </w:pPr>
      <w:bookmarkStart w:id="325" w:name="_Toc314146944"/>
      <w:bookmarkStart w:id="326" w:name="_Toc308605607"/>
      <w:r w:rsidRPr="00272058">
        <w:rPr>
          <w:sz w:val="28"/>
          <w:szCs w:val="28"/>
        </w:rPr>
        <w:t>Мигание диагностической лампы характеризует возникновение более серьезной неисправности, чем ее непрерывное горение.</w:t>
      </w:r>
      <w:bookmarkEnd w:id="325"/>
      <w:bookmarkEnd w:id="326"/>
      <w:r w:rsidRPr="00272058">
        <w:rPr>
          <w:sz w:val="28"/>
          <w:szCs w:val="28"/>
        </w:rPr>
        <w:t xml:space="preserve"> </w:t>
      </w:r>
    </w:p>
    <w:p w:rsidR="00AA4F43" w:rsidRPr="00272058" w:rsidRDefault="00AA4F43" w:rsidP="003F1870">
      <w:pPr>
        <w:ind w:firstLine="426"/>
        <w:jc w:val="both"/>
        <w:rPr>
          <w:sz w:val="28"/>
          <w:szCs w:val="28"/>
        </w:rPr>
      </w:pPr>
      <w:bookmarkStart w:id="327" w:name="_Toc314146955"/>
      <w:bookmarkStart w:id="328" w:name="_Toc308605618"/>
      <w:r w:rsidRPr="00272058">
        <w:rPr>
          <w:sz w:val="28"/>
          <w:szCs w:val="28"/>
        </w:rPr>
        <w:t>Если не все неисправности отображенные системой диагностики блока управления удалось устранить, то вам необходимо проследовать к посту диа</w:t>
      </w:r>
      <w:r w:rsidRPr="00272058">
        <w:rPr>
          <w:sz w:val="28"/>
          <w:szCs w:val="28"/>
        </w:rPr>
        <w:t>г</w:t>
      </w:r>
      <w:r w:rsidRPr="00272058">
        <w:rPr>
          <w:sz w:val="28"/>
          <w:szCs w:val="28"/>
        </w:rPr>
        <w:t>ностики даже в случае, если возникшая неисправность значительно не отраж</w:t>
      </w:r>
      <w:r w:rsidRPr="00272058">
        <w:rPr>
          <w:sz w:val="28"/>
          <w:szCs w:val="28"/>
        </w:rPr>
        <w:t>а</w:t>
      </w:r>
      <w:r w:rsidRPr="00272058">
        <w:rPr>
          <w:sz w:val="28"/>
          <w:szCs w:val="28"/>
        </w:rPr>
        <w:t>ется на работе дизеля, так как присутствующая неисправность может коре</w:t>
      </w:r>
      <w:r w:rsidRPr="00272058">
        <w:rPr>
          <w:sz w:val="28"/>
          <w:szCs w:val="28"/>
        </w:rPr>
        <w:t>н</w:t>
      </w:r>
      <w:r w:rsidRPr="00272058">
        <w:rPr>
          <w:sz w:val="28"/>
          <w:szCs w:val="28"/>
        </w:rPr>
        <w:t>ным образом сказаться на ухудшении экологических показателей двигателя.</w:t>
      </w:r>
      <w:bookmarkEnd w:id="327"/>
      <w:bookmarkEnd w:id="328"/>
    </w:p>
    <w:p w:rsidR="00AA4F43" w:rsidRPr="00272058" w:rsidRDefault="00AA4F43" w:rsidP="003F1870">
      <w:pPr>
        <w:ind w:firstLine="426"/>
        <w:jc w:val="both"/>
        <w:rPr>
          <w:sz w:val="28"/>
          <w:szCs w:val="28"/>
        </w:rPr>
      </w:pPr>
      <w:bookmarkStart w:id="329" w:name="_Toc314146956"/>
      <w:r w:rsidRPr="00272058">
        <w:rPr>
          <w:sz w:val="28"/>
          <w:szCs w:val="28"/>
        </w:rPr>
        <w:t>Не все возникающие неисправности могут быть записаны в память блока управления. Поэтому во время работы дизеля следите за показаниями приб</w:t>
      </w:r>
      <w:r w:rsidRPr="00272058">
        <w:rPr>
          <w:sz w:val="28"/>
          <w:szCs w:val="28"/>
        </w:rPr>
        <w:t>о</w:t>
      </w:r>
      <w:r w:rsidRPr="00272058">
        <w:rPr>
          <w:sz w:val="28"/>
          <w:szCs w:val="28"/>
        </w:rPr>
        <w:t>ров, цветом выхлопных газов, прислушивайтесь к работе дизеля. При появл</w:t>
      </w:r>
      <w:r w:rsidRPr="00272058">
        <w:rPr>
          <w:sz w:val="28"/>
          <w:szCs w:val="28"/>
        </w:rPr>
        <w:t>е</w:t>
      </w:r>
      <w:r w:rsidRPr="00272058">
        <w:rPr>
          <w:sz w:val="28"/>
          <w:szCs w:val="28"/>
        </w:rPr>
        <w:t>нии ненор</w:t>
      </w:r>
      <w:bookmarkStart w:id="330" w:name="_Toc308605619"/>
      <w:r w:rsidRPr="00272058">
        <w:rPr>
          <w:sz w:val="28"/>
          <w:szCs w:val="28"/>
        </w:rPr>
        <w:t xml:space="preserve"> мальных шумов остановите дизель, выявите причину неисправн</w:t>
      </w:r>
      <w:r w:rsidRPr="00272058">
        <w:rPr>
          <w:sz w:val="28"/>
          <w:szCs w:val="28"/>
        </w:rPr>
        <w:t>о</w:t>
      </w:r>
      <w:r w:rsidRPr="00272058">
        <w:rPr>
          <w:sz w:val="28"/>
          <w:szCs w:val="28"/>
        </w:rPr>
        <w:t>сти и устраните ее. Если неисправность устранить не удалось, проследуйте к посту диагностики СТО. Электронная информация базы данных сервисной станции оказывает поддержку в дальнейшем поиске неисправностей, дает ук</w:t>
      </w:r>
      <w:r w:rsidRPr="00272058">
        <w:rPr>
          <w:sz w:val="28"/>
          <w:szCs w:val="28"/>
        </w:rPr>
        <w:t>а</w:t>
      </w:r>
      <w:r w:rsidRPr="00272058">
        <w:rPr>
          <w:sz w:val="28"/>
          <w:szCs w:val="28"/>
        </w:rPr>
        <w:t>зания по поиску неисправностей.</w:t>
      </w:r>
      <w:bookmarkEnd w:id="329"/>
      <w:bookmarkEnd w:id="330"/>
    </w:p>
    <w:p w:rsidR="003F1870" w:rsidRDefault="003F1870">
      <w:pPr>
        <w:ind w:firstLine="0"/>
        <w:rPr>
          <w:sz w:val="28"/>
          <w:szCs w:val="28"/>
        </w:rPr>
      </w:pPr>
    </w:p>
    <w:p w:rsidR="00AA4F43" w:rsidRPr="00C850E3" w:rsidRDefault="00AA4F43" w:rsidP="00C850E3">
      <w:pPr>
        <w:spacing w:after="120"/>
        <w:ind w:firstLine="0"/>
        <w:jc w:val="center"/>
        <w:rPr>
          <w:i/>
          <w:sz w:val="28"/>
          <w:szCs w:val="28"/>
        </w:rPr>
      </w:pPr>
      <w:bookmarkStart w:id="331" w:name="_Toc308605622"/>
      <w:r w:rsidRPr="00C850E3">
        <w:rPr>
          <w:i/>
          <w:sz w:val="28"/>
          <w:szCs w:val="28"/>
        </w:rPr>
        <w:t>Диагностика исполнительных механизмов</w:t>
      </w:r>
      <w:bookmarkEnd w:id="331"/>
    </w:p>
    <w:p w:rsidR="00AA4F43" w:rsidRPr="00272058" w:rsidRDefault="00AA4F43" w:rsidP="00C850E3">
      <w:pPr>
        <w:spacing w:after="120"/>
        <w:jc w:val="both"/>
        <w:rPr>
          <w:sz w:val="28"/>
          <w:szCs w:val="28"/>
        </w:rPr>
      </w:pPr>
      <w:bookmarkStart w:id="332" w:name="_Toc314146959"/>
      <w:bookmarkStart w:id="333" w:name="_Toc308605623"/>
      <w:r w:rsidRPr="00272058">
        <w:rPr>
          <w:sz w:val="28"/>
          <w:szCs w:val="28"/>
        </w:rPr>
        <w:t>Чтобы на СТО целенаправленно активизировать отдельный исполнител</w:t>
      </w:r>
      <w:r w:rsidRPr="00272058">
        <w:rPr>
          <w:sz w:val="28"/>
          <w:szCs w:val="28"/>
        </w:rPr>
        <w:t>ь</w:t>
      </w:r>
      <w:r w:rsidRPr="00272058">
        <w:rPr>
          <w:sz w:val="28"/>
          <w:szCs w:val="28"/>
        </w:rPr>
        <w:t>ный механизм и проверить его работоспособность, в блоке управления нах</w:t>
      </w:r>
      <w:r w:rsidRPr="00272058">
        <w:rPr>
          <w:sz w:val="28"/>
          <w:szCs w:val="28"/>
        </w:rPr>
        <w:t>о</w:t>
      </w:r>
      <w:r w:rsidRPr="00272058">
        <w:rPr>
          <w:sz w:val="28"/>
          <w:szCs w:val="28"/>
        </w:rPr>
        <w:t>дится программа диагностики исполнительных механизмов. Этот тестовый режим можно задействовать только когда двигатель работает на холостом х</w:t>
      </w:r>
      <w:r w:rsidRPr="00272058">
        <w:rPr>
          <w:sz w:val="28"/>
          <w:szCs w:val="28"/>
        </w:rPr>
        <w:t>о</w:t>
      </w:r>
      <w:r w:rsidRPr="00272058">
        <w:rPr>
          <w:sz w:val="28"/>
          <w:szCs w:val="28"/>
        </w:rPr>
        <w:t>ду или остановлен. Работоспособность исполнительного механизма провер</w:t>
      </w:r>
      <w:r w:rsidRPr="00272058">
        <w:rPr>
          <w:sz w:val="28"/>
          <w:szCs w:val="28"/>
        </w:rPr>
        <w:t>я</w:t>
      </w:r>
      <w:r w:rsidRPr="00272058">
        <w:rPr>
          <w:sz w:val="28"/>
          <w:szCs w:val="28"/>
        </w:rPr>
        <w:t>ется акустическим, оптическим или другими упрощенными методами.</w:t>
      </w:r>
      <w:bookmarkEnd w:id="332"/>
      <w:bookmarkEnd w:id="333"/>
    </w:p>
    <w:p w:rsidR="00AA4F43" w:rsidRPr="00C850E3" w:rsidRDefault="00AA4F43" w:rsidP="00C850E3">
      <w:pPr>
        <w:spacing w:after="120"/>
        <w:jc w:val="center"/>
        <w:rPr>
          <w:i/>
          <w:sz w:val="28"/>
          <w:szCs w:val="28"/>
        </w:rPr>
      </w:pPr>
      <w:bookmarkStart w:id="334" w:name="_Toc315846222"/>
      <w:bookmarkStart w:id="335" w:name="_Toc315845451"/>
      <w:r w:rsidRPr="00C850E3">
        <w:rPr>
          <w:i/>
          <w:sz w:val="28"/>
          <w:szCs w:val="28"/>
        </w:rPr>
        <w:lastRenderedPageBreak/>
        <w:t>Система газообмена</w:t>
      </w:r>
      <w:bookmarkEnd w:id="334"/>
      <w:bookmarkEnd w:id="335"/>
    </w:p>
    <w:p w:rsidR="00010456" w:rsidRPr="00272058" w:rsidRDefault="00010456" w:rsidP="00C850E3">
      <w:pPr>
        <w:spacing w:after="60"/>
        <w:jc w:val="both"/>
        <w:rPr>
          <w:sz w:val="28"/>
          <w:szCs w:val="28"/>
        </w:rPr>
      </w:pPr>
      <w:r w:rsidRPr="00272058">
        <w:rPr>
          <w:sz w:val="28"/>
          <w:szCs w:val="28"/>
        </w:rPr>
        <w:t>Система газообмена двигателя состоит из:</w:t>
      </w:r>
    </w:p>
    <w:p w:rsidR="00010456" w:rsidRPr="00272058" w:rsidRDefault="00010456" w:rsidP="00C850E3">
      <w:pPr>
        <w:jc w:val="both"/>
        <w:rPr>
          <w:sz w:val="28"/>
          <w:szCs w:val="28"/>
        </w:rPr>
      </w:pPr>
      <w:r w:rsidRPr="00272058">
        <w:rPr>
          <w:sz w:val="28"/>
          <w:szCs w:val="28"/>
        </w:rPr>
        <w:t>- водухоподводящего тракта;</w:t>
      </w:r>
    </w:p>
    <w:p w:rsidR="00010456" w:rsidRPr="00272058" w:rsidRDefault="00010456" w:rsidP="00C850E3">
      <w:pPr>
        <w:spacing w:after="60"/>
        <w:jc w:val="both"/>
        <w:rPr>
          <w:sz w:val="28"/>
          <w:szCs w:val="28"/>
        </w:rPr>
      </w:pPr>
      <w:r w:rsidRPr="00272058">
        <w:rPr>
          <w:sz w:val="28"/>
          <w:szCs w:val="28"/>
        </w:rPr>
        <w:t>- устройства закрытой вентиляции картера;</w:t>
      </w:r>
    </w:p>
    <w:p w:rsidR="00010456" w:rsidRPr="00272058" w:rsidRDefault="00010456" w:rsidP="00C850E3">
      <w:pPr>
        <w:jc w:val="both"/>
        <w:rPr>
          <w:sz w:val="28"/>
          <w:szCs w:val="28"/>
        </w:rPr>
      </w:pPr>
      <w:r w:rsidRPr="00272058">
        <w:rPr>
          <w:sz w:val="28"/>
          <w:szCs w:val="28"/>
        </w:rPr>
        <w:t>Схема системы газообмена и системы ограничения выбросов двигателя представлена на ри</w:t>
      </w:r>
      <w:r w:rsidR="00B263A0" w:rsidRPr="00272058">
        <w:rPr>
          <w:sz w:val="28"/>
          <w:szCs w:val="28"/>
        </w:rPr>
        <w:t>сунке 13</w:t>
      </w:r>
      <w:r w:rsidRPr="00272058">
        <w:rPr>
          <w:sz w:val="28"/>
          <w:szCs w:val="28"/>
        </w:rPr>
        <w:t>.</w:t>
      </w:r>
    </w:p>
    <w:p w:rsidR="00010456" w:rsidRPr="00272058" w:rsidRDefault="007379EC" w:rsidP="00C850E3">
      <w:pPr>
        <w:spacing w:after="120"/>
        <w:ind w:firstLine="0"/>
        <w:jc w:val="center"/>
        <w:rPr>
          <w:sz w:val="28"/>
          <w:szCs w:val="28"/>
        </w:rPr>
      </w:pPr>
      <w:r w:rsidRPr="00272058">
        <w:rPr>
          <w:noProof/>
          <w:sz w:val="28"/>
          <w:szCs w:val="28"/>
        </w:rPr>
        <w:drawing>
          <wp:inline distT="0" distB="0" distL="0" distR="0">
            <wp:extent cx="4488676" cy="3833501"/>
            <wp:effectExtent l="19050" t="0" r="7124"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7" cstate="print"/>
                    <a:srcRect/>
                    <a:stretch>
                      <a:fillRect/>
                    </a:stretch>
                  </pic:blipFill>
                  <pic:spPr bwMode="auto">
                    <a:xfrm>
                      <a:off x="0" y="0"/>
                      <a:ext cx="4502988" cy="3845724"/>
                    </a:xfrm>
                    <a:prstGeom prst="rect">
                      <a:avLst/>
                    </a:prstGeom>
                    <a:noFill/>
                    <a:ln w="9525">
                      <a:noFill/>
                      <a:miter lim="800000"/>
                      <a:headEnd/>
                      <a:tailEnd/>
                    </a:ln>
                  </pic:spPr>
                </pic:pic>
              </a:graphicData>
            </a:graphic>
          </wp:inline>
        </w:drawing>
      </w:r>
    </w:p>
    <w:p w:rsidR="00010456" w:rsidRPr="00272058" w:rsidRDefault="00B263A0" w:rsidP="00C850E3">
      <w:pPr>
        <w:spacing w:before="120" w:after="120"/>
        <w:ind w:firstLine="0"/>
        <w:jc w:val="center"/>
        <w:rPr>
          <w:sz w:val="28"/>
          <w:szCs w:val="28"/>
        </w:rPr>
      </w:pPr>
      <w:r w:rsidRPr="00272058">
        <w:rPr>
          <w:sz w:val="28"/>
          <w:szCs w:val="28"/>
        </w:rPr>
        <w:t>Рисунок 13</w:t>
      </w:r>
      <w:r w:rsidR="00010456" w:rsidRPr="00272058">
        <w:rPr>
          <w:sz w:val="28"/>
          <w:szCs w:val="28"/>
        </w:rPr>
        <w:t xml:space="preserve"> – Схема газообмена дизеля Д-245.35Е5</w:t>
      </w:r>
    </w:p>
    <w:p w:rsidR="00AA4F43" w:rsidRPr="00C850E3" w:rsidRDefault="00AA4F43" w:rsidP="00C850E3">
      <w:pPr>
        <w:spacing w:after="120"/>
        <w:ind w:firstLine="0"/>
        <w:jc w:val="center"/>
        <w:rPr>
          <w:i/>
          <w:sz w:val="28"/>
          <w:szCs w:val="28"/>
        </w:rPr>
      </w:pPr>
      <w:bookmarkStart w:id="336" w:name="_Toc457110598"/>
      <w:bookmarkStart w:id="337" w:name="_Toc457110180"/>
      <w:bookmarkStart w:id="338" w:name="_Toc457109401"/>
      <w:bookmarkStart w:id="339" w:name="_Toc457105332"/>
      <w:bookmarkStart w:id="340" w:name="_Toc457105251"/>
      <w:r w:rsidRPr="00C850E3">
        <w:rPr>
          <w:i/>
          <w:sz w:val="28"/>
          <w:szCs w:val="28"/>
        </w:rPr>
        <w:t>Турбокомпрессор</w:t>
      </w:r>
      <w:bookmarkEnd w:id="336"/>
      <w:bookmarkEnd w:id="337"/>
      <w:bookmarkEnd w:id="338"/>
      <w:bookmarkEnd w:id="339"/>
      <w:bookmarkEnd w:id="340"/>
    </w:p>
    <w:p w:rsidR="00556ED5" w:rsidRPr="00272058" w:rsidRDefault="00556ED5" w:rsidP="00C850E3">
      <w:pPr>
        <w:jc w:val="both"/>
        <w:rPr>
          <w:sz w:val="28"/>
          <w:szCs w:val="28"/>
        </w:rPr>
      </w:pPr>
      <w:r w:rsidRPr="00272058">
        <w:rPr>
          <w:sz w:val="28"/>
          <w:szCs w:val="28"/>
        </w:rPr>
        <w:t>На дизелях устанавливается турбокомпрессор с регулируемым давлением наддува. Комплектация дизеля турбокомпрессором указана в таблице 6.</w:t>
      </w:r>
    </w:p>
    <w:p w:rsidR="00556ED5" w:rsidRPr="00272058" w:rsidRDefault="00556ED5" w:rsidP="00C850E3">
      <w:pPr>
        <w:jc w:val="both"/>
        <w:rPr>
          <w:sz w:val="28"/>
          <w:szCs w:val="28"/>
        </w:rPr>
      </w:pPr>
      <w:r w:rsidRPr="00272058">
        <w:rPr>
          <w:sz w:val="28"/>
          <w:szCs w:val="28"/>
        </w:rPr>
        <w:t>Регулирование давления наддува происходит путем перепуска части о</w:t>
      </w:r>
      <w:r w:rsidRPr="00272058">
        <w:rPr>
          <w:sz w:val="28"/>
          <w:szCs w:val="28"/>
        </w:rPr>
        <w:t>т</w:t>
      </w:r>
      <w:r w:rsidRPr="00272058">
        <w:rPr>
          <w:sz w:val="28"/>
          <w:szCs w:val="28"/>
        </w:rPr>
        <w:t>работавших газов мимо колеса турбины при превышении давления наддува определенного значения.</w:t>
      </w:r>
    </w:p>
    <w:p w:rsidR="00556ED5" w:rsidRPr="00272058" w:rsidRDefault="00556ED5" w:rsidP="00C850E3">
      <w:pPr>
        <w:jc w:val="both"/>
        <w:rPr>
          <w:sz w:val="28"/>
          <w:szCs w:val="28"/>
        </w:rPr>
      </w:pPr>
      <w:r w:rsidRPr="00272058">
        <w:rPr>
          <w:sz w:val="28"/>
          <w:szCs w:val="28"/>
        </w:rPr>
        <w:t>Конструктивно турбокомпрессор в соответствии с рисунком 14 состоит из следующих основных узлов: ротора 1, корпуса турбины 2, корпуса по</w:t>
      </w:r>
      <w:r w:rsidRPr="00272058">
        <w:rPr>
          <w:sz w:val="28"/>
          <w:szCs w:val="28"/>
        </w:rPr>
        <w:t>д</w:t>
      </w:r>
      <w:r w:rsidRPr="00272058">
        <w:rPr>
          <w:sz w:val="28"/>
          <w:szCs w:val="28"/>
        </w:rPr>
        <w:t>шипника 3, корпуса компрессора 4, исполнительного механизма 5, кронште</w:t>
      </w:r>
      <w:r w:rsidRPr="00272058">
        <w:rPr>
          <w:sz w:val="28"/>
          <w:szCs w:val="28"/>
        </w:rPr>
        <w:t>й</w:t>
      </w:r>
      <w:r w:rsidRPr="00272058">
        <w:rPr>
          <w:sz w:val="28"/>
          <w:szCs w:val="28"/>
        </w:rPr>
        <w:t>на крепления исполнительного механизма 6, воздухопровода 7.</w:t>
      </w:r>
    </w:p>
    <w:p w:rsidR="00556ED5" w:rsidRPr="00272058" w:rsidRDefault="00556ED5" w:rsidP="00C850E3">
      <w:pPr>
        <w:jc w:val="both"/>
        <w:rPr>
          <w:sz w:val="28"/>
          <w:szCs w:val="28"/>
        </w:rPr>
      </w:pPr>
      <w:r w:rsidRPr="00272058">
        <w:rPr>
          <w:sz w:val="28"/>
          <w:szCs w:val="28"/>
        </w:rPr>
        <w:t>В состав ротора входят вал, сваренный с колесом турбины и установле</w:t>
      </w:r>
      <w:r w:rsidRPr="00272058">
        <w:rPr>
          <w:sz w:val="28"/>
          <w:szCs w:val="28"/>
        </w:rPr>
        <w:t>н</w:t>
      </w:r>
      <w:r w:rsidRPr="00272058">
        <w:rPr>
          <w:sz w:val="28"/>
          <w:szCs w:val="28"/>
        </w:rPr>
        <w:t>ные на нем колесо компрессора, распорная втулка масляного уплотнения, две шайбы, гайка и два уплотнительных кольца. Ротор вращается в радиальном подшипнике, установленном в корпусе подшипника. Осевое перемещение р</w:t>
      </w:r>
      <w:r w:rsidRPr="00272058">
        <w:rPr>
          <w:sz w:val="28"/>
          <w:szCs w:val="28"/>
        </w:rPr>
        <w:t>о</w:t>
      </w:r>
      <w:r w:rsidRPr="00272058">
        <w:rPr>
          <w:sz w:val="28"/>
          <w:szCs w:val="28"/>
        </w:rPr>
        <w:t>тора воспринимается упорным подшипником.</w:t>
      </w:r>
    </w:p>
    <w:p w:rsidR="00512D22" w:rsidRPr="00272058" w:rsidRDefault="00512D22" w:rsidP="00C850E3">
      <w:pPr>
        <w:ind w:firstLine="0"/>
        <w:jc w:val="center"/>
        <w:rPr>
          <w:sz w:val="28"/>
          <w:szCs w:val="28"/>
        </w:rPr>
      </w:pPr>
      <w:r w:rsidRPr="00272058">
        <w:rPr>
          <w:noProof/>
          <w:sz w:val="28"/>
          <w:szCs w:val="28"/>
        </w:rPr>
        <w:lastRenderedPageBreak/>
        <w:drawing>
          <wp:inline distT="0" distB="0" distL="0" distR="0">
            <wp:extent cx="5262409" cy="2564295"/>
            <wp:effectExtent l="19050" t="0" r="0" b="0"/>
            <wp:docPr id="55" name="Рисунок 36" descr="ТКР-регулируем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ТКР-регулируемый"/>
                    <pic:cNvPicPr>
                      <a:picLocks noChangeAspect="1" noChangeArrowheads="1"/>
                    </pic:cNvPicPr>
                  </pic:nvPicPr>
                  <pic:blipFill>
                    <a:blip r:embed="rId38" cstate="print">
                      <a:grayscl/>
                    </a:blip>
                    <a:srcRect/>
                    <a:stretch>
                      <a:fillRect/>
                    </a:stretch>
                  </pic:blipFill>
                  <pic:spPr bwMode="auto">
                    <a:xfrm>
                      <a:off x="0" y="0"/>
                      <a:ext cx="5278026" cy="2571905"/>
                    </a:xfrm>
                    <a:prstGeom prst="rect">
                      <a:avLst/>
                    </a:prstGeom>
                    <a:noFill/>
                    <a:ln w="9525">
                      <a:noFill/>
                      <a:miter lim="800000"/>
                      <a:headEnd/>
                      <a:tailEnd/>
                    </a:ln>
                  </pic:spPr>
                </pic:pic>
              </a:graphicData>
            </a:graphic>
          </wp:inline>
        </w:drawing>
      </w:r>
    </w:p>
    <w:p w:rsidR="00512D22" w:rsidRPr="00C850E3" w:rsidRDefault="00512D22" w:rsidP="00C850E3">
      <w:pPr>
        <w:spacing w:after="60"/>
        <w:ind w:firstLine="0"/>
        <w:jc w:val="both"/>
        <w:rPr>
          <w:szCs w:val="24"/>
        </w:rPr>
      </w:pPr>
      <w:r w:rsidRPr="00C850E3">
        <w:rPr>
          <w:szCs w:val="24"/>
        </w:rPr>
        <w:t>1 – ротор; 2 - корпус турбины; 3 - корпус подшипника; 4 - корпус компрессора; 5 – испо</w:t>
      </w:r>
      <w:r w:rsidRPr="00C850E3">
        <w:rPr>
          <w:szCs w:val="24"/>
        </w:rPr>
        <w:t>л</w:t>
      </w:r>
      <w:r w:rsidRPr="00C850E3">
        <w:rPr>
          <w:szCs w:val="24"/>
        </w:rPr>
        <w:t>ни-тельный механизм; 6 - кронштейн крепления исполнительного механизма; 7 - воздух</w:t>
      </w:r>
      <w:r w:rsidRPr="00C850E3">
        <w:rPr>
          <w:szCs w:val="24"/>
        </w:rPr>
        <w:t>о</w:t>
      </w:r>
      <w:r w:rsidRPr="00C850E3">
        <w:rPr>
          <w:szCs w:val="24"/>
        </w:rPr>
        <w:t>провод.</w:t>
      </w:r>
    </w:p>
    <w:p w:rsidR="00512D22" w:rsidRPr="00272058" w:rsidRDefault="00512D22" w:rsidP="00C850E3">
      <w:pPr>
        <w:spacing w:after="120"/>
        <w:ind w:firstLine="0"/>
        <w:jc w:val="center"/>
        <w:rPr>
          <w:sz w:val="28"/>
          <w:szCs w:val="28"/>
        </w:rPr>
      </w:pPr>
      <w:r w:rsidRPr="00272058">
        <w:rPr>
          <w:sz w:val="28"/>
          <w:szCs w:val="28"/>
        </w:rPr>
        <w:t>Рисунок 14 - Турбокомпрессор регулируемый.</w:t>
      </w:r>
    </w:p>
    <w:p w:rsidR="00512D22" w:rsidRPr="00272058" w:rsidRDefault="00512D22" w:rsidP="00C850E3">
      <w:pPr>
        <w:jc w:val="both"/>
        <w:rPr>
          <w:sz w:val="28"/>
          <w:szCs w:val="28"/>
        </w:rPr>
      </w:pPr>
      <w:r w:rsidRPr="00272058">
        <w:rPr>
          <w:sz w:val="28"/>
          <w:szCs w:val="28"/>
        </w:rPr>
        <w:t>Конструктивно турбокомпрессор в соответствии с рисунком 14 состоит из следующих основных узлов: ротора 1, корпуса турбины 2, корпуса по</w:t>
      </w:r>
      <w:r w:rsidRPr="00272058">
        <w:rPr>
          <w:sz w:val="28"/>
          <w:szCs w:val="28"/>
        </w:rPr>
        <w:t>д</w:t>
      </w:r>
      <w:r w:rsidRPr="00272058">
        <w:rPr>
          <w:sz w:val="28"/>
          <w:szCs w:val="28"/>
        </w:rPr>
        <w:t xml:space="preserve">шипника 3, корпуса компрессора 4, регулирующего механизма 5, кронштейна крепления регулирующего механизма 6. </w:t>
      </w:r>
    </w:p>
    <w:p w:rsidR="00512D22" w:rsidRPr="00272058" w:rsidRDefault="00512D22" w:rsidP="00C850E3">
      <w:pPr>
        <w:jc w:val="both"/>
        <w:rPr>
          <w:sz w:val="28"/>
          <w:szCs w:val="28"/>
        </w:rPr>
      </w:pPr>
      <w:r w:rsidRPr="00272058">
        <w:rPr>
          <w:sz w:val="28"/>
          <w:szCs w:val="28"/>
        </w:rPr>
        <w:t>В состав ротора входят вал, сваренный с колесом турбины и установле</w:t>
      </w:r>
      <w:r w:rsidRPr="00272058">
        <w:rPr>
          <w:sz w:val="28"/>
          <w:szCs w:val="28"/>
        </w:rPr>
        <w:t>н</w:t>
      </w:r>
      <w:r w:rsidRPr="00272058">
        <w:rPr>
          <w:sz w:val="28"/>
          <w:szCs w:val="28"/>
        </w:rPr>
        <w:t>ные на нем колесо компрессора, распорная втулка масляного уплотнения, две шайбы, гайка и два уплотнительных кольца. Ротор вращается в радиальном подшипнике, установленном в корпусе подшипника. Осевое перемещение р</w:t>
      </w:r>
      <w:r w:rsidRPr="00272058">
        <w:rPr>
          <w:sz w:val="28"/>
          <w:szCs w:val="28"/>
        </w:rPr>
        <w:t>о</w:t>
      </w:r>
      <w:r w:rsidRPr="00272058">
        <w:rPr>
          <w:sz w:val="28"/>
          <w:szCs w:val="28"/>
        </w:rPr>
        <w:t>тора воспринимается упорным подшипником.</w:t>
      </w:r>
    </w:p>
    <w:p w:rsidR="00512D22" w:rsidRPr="00272058" w:rsidRDefault="00512D22" w:rsidP="00C850E3">
      <w:pPr>
        <w:jc w:val="both"/>
        <w:rPr>
          <w:sz w:val="28"/>
          <w:szCs w:val="28"/>
        </w:rPr>
      </w:pPr>
      <w:r w:rsidRPr="00272058">
        <w:rPr>
          <w:sz w:val="28"/>
          <w:szCs w:val="28"/>
        </w:rPr>
        <w:t>В корпус турбины регулируемого турбокомпрессора встроен перепускной клапан. Рычаг перепускного клапана соединен регулируемой тягой с регул</w:t>
      </w:r>
      <w:r w:rsidRPr="00272058">
        <w:rPr>
          <w:sz w:val="28"/>
          <w:szCs w:val="28"/>
        </w:rPr>
        <w:t>и</w:t>
      </w:r>
      <w:r w:rsidRPr="00272058">
        <w:rPr>
          <w:sz w:val="28"/>
          <w:szCs w:val="28"/>
        </w:rPr>
        <w:t>рующим механизмом.</w:t>
      </w:r>
    </w:p>
    <w:p w:rsidR="00512D22" w:rsidRPr="00272058" w:rsidRDefault="00512D22" w:rsidP="00272058">
      <w:pPr>
        <w:ind w:firstLine="0"/>
        <w:jc w:val="both"/>
        <w:rPr>
          <w:sz w:val="28"/>
          <w:szCs w:val="28"/>
        </w:rPr>
      </w:pPr>
      <w:r w:rsidRPr="00272058">
        <w:rPr>
          <w:sz w:val="28"/>
          <w:szCs w:val="28"/>
        </w:rPr>
        <w:t>Изменение длины тяги регулирующего механизма турбокомпрессора в пр</w:t>
      </w:r>
      <w:r w:rsidRPr="00272058">
        <w:rPr>
          <w:sz w:val="28"/>
          <w:szCs w:val="28"/>
        </w:rPr>
        <w:t>о</w:t>
      </w:r>
      <w:r w:rsidRPr="00272058">
        <w:rPr>
          <w:sz w:val="28"/>
          <w:szCs w:val="28"/>
        </w:rPr>
        <w:t>цессе эксплуатации не допускается.</w:t>
      </w:r>
    </w:p>
    <w:p w:rsidR="00512D22" w:rsidRPr="00272058" w:rsidRDefault="00512D22" w:rsidP="00272058">
      <w:pPr>
        <w:ind w:firstLine="0"/>
        <w:jc w:val="both"/>
        <w:rPr>
          <w:sz w:val="28"/>
          <w:szCs w:val="28"/>
        </w:rPr>
      </w:pPr>
      <w:r w:rsidRPr="00272058">
        <w:rPr>
          <w:sz w:val="28"/>
          <w:szCs w:val="28"/>
        </w:rPr>
        <w:t>Подшипники турбокомпрессора смазываются и охлаждаются маслом, пост</w:t>
      </w:r>
      <w:r w:rsidRPr="00272058">
        <w:rPr>
          <w:sz w:val="28"/>
          <w:szCs w:val="28"/>
        </w:rPr>
        <w:t>у</w:t>
      </w:r>
      <w:r w:rsidRPr="00272058">
        <w:rPr>
          <w:sz w:val="28"/>
          <w:szCs w:val="28"/>
        </w:rPr>
        <w:t>пающим по трубопроводу от системы смазки дизеля. Из турбокомпрессора масло сливается в картер дизеля.</w:t>
      </w:r>
    </w:p>
    <w:p w:rsidR="00512D22" w:rsidRPr="00272058" w:rsidRDefault="00512D22" w:rsidP="00272058">
      <w:pPr>
        <w:ind w:firstLine="0"/>
        <w:jc w:val="both"/>
        <w:rPr>
          <w:sz w:val="28"/>
          <w:szCs w:val="28"/>
        </w:rPr>
      </w:pPr>
    </w:p>
    <w:p w:rsidR="00556ED5" w:rsidRDefault="00512D22" w:rsidP="00272058">
      <w:pPr>
        <w:ind w:firstLine="0"/>
        <w:jc w:val="both"/>
        <w:rPr>
          <w:b/>
          <w:sz w:val="28"/>
          <w:szCs w:val="28"/>
        </w:rPr>
      </w:pPr>
      <w:r w:rsidRPr="00C850E3">
        <w:rPr>
          <w:b/>
          <w:noProof/>
          <w:sz w:val="28"/>
          <w:szCs w:val="28"/>
        </w:rPr>
        <w:drawing>
          <wp:anchor distT="0" distB="0" distL="114300" distR="114300" simplePos="0" relativeHeight="251697152" behindDoc="0" locked="0" layoutInCell="1" allowOverlap="1">
            <wp:simplePos x="0" y="0"/>
            <wp:positionH relativeFrom="column">
              <wp:posOffset>49530</wp:posOffset>
            </wp:positionH>
            <wp:positionV relativeFrom="paragraph">
              <wp:posOffset>39370</wp:posOffset>
            </wp:positionV>
            <wp:extent cx="440690" cy="378460"/>
            <wp:effectExtent l="19050" t="0" r="0" b="0"/>
            <wp:wrapSquare wrapText="bothSides"/>
            <wp:docPr id="47"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нимание.png"/>
                    <pic:cNvPicPr>
                      <a:picLocks noChangeAspect="1" noChangeArrowheads="1"/>
                    </pic:cNvPicPr>
                  </pic:nvPicPr>
                  <pic:blipFill>
                    <a:blip r:embed="rId36" cstate="print">
                      <a:grayscl/>
                    </a:blip>
                    <a:srcRect/>
                    <a:stretch>
                      <a:fillRect/>
                    </a:stretch>
                  </pic:blipFill>
                  <pic:spPr bwMode="auto">
                    <a:xfrm>
                      <a:off x="0" y="0"/>
                      <a:ext cx="440690" cy="378460"/>
                    </a:xfrm>
                    <a:prstGeom prst="rect">
                      <a:avLst/>
                    </a:prstGeom>
                    <a:noFill/>
                    <a:ln w="9525">
                      <a:noFill/>
                      <a:miter lim="800000"/>
                      <a:headEnd/>
                      <a:tailEnd/>
                    </a:ln>
                  </pic:spPr>
                </pic:pic>
              </a:graphicData>
            </a:graphic>
          </wp:anchor>
        </w:drawing>
      </w:r>
      <w:r w:rsidRPr="00C850E3">
        <w:rPr>
          <w:b/>
          <w:sz w:val="28"/>
          <w:szCs w:val="28"/>
        </w:rPr>
        <w:t>Разборка и ремонт турбокомпрессора в процессе эксплуатации не допускаются и должны производиться в условиях специализир</w:t>
      </w:r>
      <w:r w:rsidRPr="00C850E3">
        <w:rPr>
          <w:b/>
          <w:sz w:val="28"/>
          <w:szCs w:val="28"/>
        </w:rPr>
        <w:t>о</w:t>
      </w:r>
      <w:r w:rsidRPr="00C850E3">
        <w:rPr>
          <w:b/>
          <w:sz w:val="28"/>
          <w:szCs w:val="28"/>
        </w:rPr>
        <w:t>ванной р</w:t>
      </w:r>
      <w:r w:rsidRPr="00C850E3">
        <w:rPr>
          <w:b/>
          <w:sz w:val="28"/>
          <w:szCs w:val="28"/>
        </w:rPr>
        <w:t>е</w:t>
      </w:r>
      <w:r w:rsidRPr="00C850E3">
        <w:rPr>
          <w:b/>
          <w:sz w:val="28"/>
          <w:szCs w:val="28"/>
        </w:rPr>
        <w:t>монтной мастерской.</w:t>
      </w:r>
    </w:p>
    <w:p w:rsidR="00C850E3" w:rsidRPr="00C850E3" w:rsidRDefault="00C850E3" w:rsidP="00272058">
      <w:pPr>
        <w:ind w:firstLine="0"/>
        <w:jc w:val="both"/>
        <w:rPr>
          <w:b/>
          <w:sz w:val="28"/>
          <w:szCs w:val="28"/>
        </w:rPr>
      </w:pPr>
    </w:p>
    <w:p w:rsidR="00F70CBB" w:rsidRPr="00C850E3" w:rsidRDefault="00F70CBB" w:rsidP="00C850E3">
      <w:pPr>
        <w:spacing w:after="120"/>
        <w:ind w:firstLine="0"/>
        <w:jc w:val="center"/>
        <w:rPr>
          <w:i/>
          <w:sz w:val="28"/>
          <w:szCs w:val="28"/>
        </w:rPr>
      </w:pPr>
      <w:r w:rsidRPr="00C850E3">
        <w:rPr>
          <w:i/>
          <w:sz w:val="28"/>
          <w:szCs w:val="28"/>
        </w:rPr>
        <w:t>Устройство последующей обработки отработавших газов</w:t>
      </w:r>
    </w:p>
    <w:p w:rsidR="00F70CBB" w:rsidRPr="00272058" w:rsidRDefault="00F70CBB" w:rsidP="00C850E3">
      <w:pPr>
        <w:jc w:val="both"/>
        <w:rPr>
          <w:sz w:val="28"/>
          <w:szCs w:val="28"/>
        </w:rPr>
      </w:pPr>
      <w:r w:rsidRPr="00272058">
        <w:rPr>
          <w:sz w:val="28"/>
          <w:szCs w:val="28"/>
        </w:rPr>
        <w:t>Система нейтрализации отработавших газов разработана для семейства двигателей ОАО «УКХ «ММЗ» Д-245 под нормы Euro 5 и предназначена для эксплуатации в составе транспортных средств. На двигателях серии Д-245E5 устанавливаются система SCR производства ООО «РОССКАТавто» (РФ) на базе комплектующих ф. «EMITEC» (Германия).</w:t>
      </w:r>
    </w:p>
    <w:p w:rsidR="00F70CBB" w:rsidRPr="00272058" w:rsidRDefault="00F70CBB" w:rsidP="00C850E3">
      <w:pPr>
        <w:spacing w:after="120"/>
        <w:jc w:val="both"/>
        <w:rPr>
          <w:sz w:val="28"/>
          <w:szCs w:val="28"/>
        </w:rPr>
      </w:pPr>
      <w:r w:rsidRPr="00272058">
        <w:rPr>
          <w:sz w:val="28"/>
          <w:szCs w:val="28"/>
        </w:rPr>
        <w:lastRenderedPageBreak/>
        <w:t>Система SCR устанавливается потребителем на транспортном средстве с соблюдением требований к монтажу, обеспечивающих работоспособное с</w:t>
      </w:r>
      <w:r w:rsidRPr="00272058">
        <w:rPr>
          <w:sz w:val="28"/>
          <w:szCs w:val="28"/>
        </w:rPr>
        <w:t>о</w:t>
      </w:r>
      <w:r w:rsidRPr="00272058">
        <w:rPr>
          <w:sz w:val="28"/>
          <w:szCs w:val="28"/>
        </w:rPr>
        <w:t>стояние ее компонентов при различных режимах эксплуатации транспорта.</w:t>
      </w:r>
    </w:p>
    <w:p w:rsidR="00F70CBB" w:rsidRPr="00C850E3" w:rsidRDefault="00F70CBB" w:rsidP="003A397A">
      <w:pPr>
        <w:spacing w:after="120"/>
        <w:jc w:val="center"/>
        <w:rPr>
          <w:i/>
          <w:sz w:val="28"/>
          <w:szCs w:val="28"/>
        </w:rPr>
      </w:pPr>
      <w:r w:rsidRPr="00C850E3">
        <w:rPr>
          <w:i/>
          <w:sz w:val="28"/>
          <w:szCs w:val="28"/>
        </w:rPr>
        <w:t>Функциональное описание система SCR</w:t>
      </w:r>
    </w:p>
    <w:p w:rsidR="00F70CBB" w:rsidRPr="00272058" w:rsidRDefault="00F70CBB" w:rsidP="00C850E3">
      <w:pPr>
        <w:jc w:val="both"/>
        <w:rPr>
          <w:sz w:val="28"/>
          <w:szCs w:val="28"/>
        </w:rPr>
      </w:pPr>
      <w:r w:rsidRPr="00272058">
        <w:rPr>
          <w:sz w:val="28"/>
          <w:szCs w:val="28"/>
        </w:rPr>
        <w:t>Система SCR начинает работать при достижении отработавшими газами температуры более 200ºС, необходимой для разогрева каталитического п</w:t>
      </w:r>
      <w:r w:rsidRPr="00272058">
        <w:rPr>
          <w:sz w:val="28"/>
          <w:szCs w:val="28"/>
        </w:rPr>
        <w:t>о</w:t>
      </w:r>
      <w:r w:rsidRPr="00272058">
        <w:rPr>
          <w:sz w:val="28"/>
          <w:szCs w:val="28"/>
        </w:rPr>
        <w:t>крытия нейтрализатора.</w:t>
      </w:r>
    </w:p>
    <w:p w:rsidR="00F70CBB" w:rsidRPr="00272058" w:rsidRDefault="00F70CBB" w:rsidP="00C850E3">
      <w:pPr>
        <w:jc w:val="both"/>
        <w:rPr>
          <w:sz w:val="28"/>
          <w:szCs w:val="28"/>
        </w:rPr>
      </w:pPr>
      <w:r w:rsidRPr="00272058">
        <w:rPr>
          <w:sz w:val="28"/>
          <w:szCs w:val="28"/>
        </w:rPr>
        <w:t>Подающий модуль (Рисунок 16 а,б), производит забор реагента AdBlue из бака и подает его к форсунке (Рисунок 17). Форсунка распыляет в приемной трубе необходимое количество мочевины под давлением 8 атм. В поток отр</w:t>
      </w:r>
      <w:r w:rsidRPr="00272058">
        <w:rPr>
          <w:sz w:val="28"/>
          <w:szCs w:val="28"/>
        </w:rPr>
        <w:t>а</w:t>
      </w:r>
      <w:r w:rsidRPr="00272058">
        <w:rPr>
          <w:sz w:val="28"/>
          <w:szCs w:val="28"/>
        </w:rPr>
        <w:t>ботавших газов. Под воздействием высоких температур из реагента AdBlue выделяется аммиак (NH3), который на катализаторе вступает в восстанов</w:t>
      </w:r>
      <w:r w:rsidRPr="00272058">
        <w:rPr>
          <w:sz w:val="28"/>
          <w:szCs w:val="28"/>
        </w:rPr>
        <w:t>и</w:t>
      </w:r>
      <w:r w:rsidRPr="00272058">
        <w:rPr>
          <w:sz w:val="28"/>
          <w:szCs w:val="28"/>
        </w:rPr>
        <w:t>тельную реакцию с оксидами азота (NOx), образуя безвредные азот (N2) и в</w:t>
      </w:r>
      <w:r w:rsidRPr="00272058">
        <w:rPr>
          <w:sz w:val="28"/>
          <w:szCs w:val="28"/>
        </w:rPr>
        <w:t>о</w:t>
      </w:r>
      <w:r w:rsidRPr="00272058">
        <w:rPr>
          <w:sz w:val="28"/>
          <w:szCs w:val="28"/>
        </w:rPr>
        <w:t>ду (Н2О).</w:t>
      </w:r>
    </w:p>
    <w:p w:rsidR="00F70CBB" w:rsidRPr="00272058" w:rsidRDefault="00F70CBB" w:rsidP="00C850E3">
      <w:pPr>
        <w:jc w:val="both"/>
        <w:rPr>
          <w:sz w:val="28"/>
          <w:szCs w:val="28"/>
        </w:rPr>
      </w:pPr>
      <w:r w:rsidRPr="00272058">
        <w:rPr>
          <w:sz w:val="28"/>
          <w:szCs w:val="28"/>
        </w:rPr>
        <w:t>Впрыск мочевины происходит в зависимости от:</w:t>
      </w:r>
    </w:p>
    <w:p w:rsidR="00F70CBB" w:rsidRPr="00272058" w:rsidRDefault="00E7673F" w:rsidP="00C850E3">
      <w:pPr>
        <w:jc w:val="both"/>
        <w:rPr>
          <w:sz w:val="28"/>
          <w:szCs w:val="28"/>
        </w:rPr>
      </w:pPr>
      <w:r w:rsidRPr="00272058">
        <w:rPr>
          <w:sz w:val="28"/>
          <w:szCs w:val="28"/>
        </w:rPr>
        <w:t>-</w:t>
      </w:r>
      <w:r w:rsidR="00F70CBB" w:rsidRPr="00272058">
        <w:rPr>
          <w:sz w:val="28"/>
          <w:szCs w:val="28"/>
        </w:rPr>
        <w:t xml:space="preserve"> нагрузки двигателя (мощности, частоты вращения коленчатого вала, крутящего момента). Данные передаются от ЭБУ двигателя к электронному блоку подающего модуля через CAN-шину;</w:t>
      </w:r>
    </w:p>
    <w:p w:rsidR="00F70CBB" w:rsidRPr="00272058" w:rsidRDefault="00E7673F" w:rsidP="00C850E3">
      <w:pPr>
        <w:jc w:val="both"/>
        <w:rPr>
          <w:sz w:val="28"/>
          <w:szCs w:val="28"/>
        </w:rPr>
      </w:pPr>
      <w:r w:rsidRPr="00272058">
        <w:rPr>
          <w:sz w:val="28"/>
          <w:szCs w:val="28"/>
        </w:rPr>
        <w:t>-</w:t>
      </w:r>
      <w:r w:rsidR="00F70CBB" w:rsidRPr="00272058">
        <w:rPr>
          <w:sz w:val="28"/>
          <w:szCs w:val="28"/>
        </w:rPr>
        <w:t xml:space="preserve"> температуры отработавших газов. Данные передаются от сигнала датч</w:t>
      </w:r>
      <w:r w:rsidR="00F70CBB" w:rsidRPr="00272058">
        <w:rPr>
          <w:sz w:val="28"/>
          <w:szCs w:val="28"/>
        </w:rPr>
        <w:t>и</w:t>
      </w:r>
      <w:r w:rsidR="00F70CBB" w:rsidRPr="00272058">
        <w:rPr>
          <w:sz w:val="28"/>
          <w:szCs w:val="28"/>
        </w:rPr>
        <w:t>ка температуры отработавших газов к электронному блоку подающего мод</w:t>
      </w:r>
      <w:r w:rsidR="00F70CBB" w:rsidRPr="00272058">
        <w:rPr>
          <w:sz w:val="28"/>
          <w:szCs w:val="28"/>
        </w:rPr>
        <w:t>у</w:t>
      </w:r>
      <w:r w:rsidR="00F70CBB" w:rsidRPr="00272058">
        <w:rPr>
          <w:sz w:val="28"/>
          <w:szCs w:val="28"/>
        </w:rPr>
        <w:t>ля;</w:t>
      </w:r>
    </w:p>
    <w:p w:rsidR="00F70CBB" w:rsidRPr="00272058" w:rsidRDefault="00E7673F" w:rsidP="00C850E3">
      <w:pPr>
        <w:jc w:val="both"/>
        <w:rPr>
          <w:sz w:val="28"/>
          <w:szCs w:val="28"/>
        </w:rPr>
      </w:pPr>
      <w:r w:rsidRPr="00272058">
        <w:rPr>
          <w:sz w:val="28"/>
          <w:szCs w:val="28"/>
        </w:rPr>
        <w:t>-</w:t>
      </w:r>
      <w:r w:rsidR="00F70CBB" w:rsidRPr="00272058">
        <w:rPr>
          <w:sz w:val="28"/>
          <w:szCs w:val="28"/>
        </w:rPr>
        <w:t xml:space="preserve"> содержания NOx в отработавших газах. Данные передаются от сигнала датчика NOx к электронному блоку подающего модуля;</w:t>
      </w:r>
    </w:p>
    <w:p w:rsidR="00F70CBB" w:rsidRPr="00272058" w:rsidRDefault="00F70CBB" w:rsidP="00C850E3">
      <w:pPr>
        <w:jc w:val="both"/>
        <w:rPr>
          <w:sz w:val="28"/>
          <w:szCs w:val="28"/>
        </w:rPr>
      </w:pPr>
      <w:r w:rsidRPr="00272058">
        <w:rPr>
          <w:sz w:val="28"/>
          <w:szCs w:val="28"/>
        </w:rPr>
        <w:t>Впрыск мочевины в систему выпуска прекращается при следующих у</w:t>
      </w:r>
      <w:r w:rsidRPr="00272058">
        <w:rPr>
          <w:sz w:val="28"/>
          <w:szCs w:val="28"/>
        </w:rPr>
        <w:t>с</w:t>
      </w:r>
      <w:r w:rsidRPr="00272058">
        <w:rPr>
          <w:sz w:val="28"/>
          <w:szCs w:val="28"/>
        </w:rPr>
        <w:t>ловиях:</w:t>
      </w:r>
    </w:p>
    <w:p w:rsidR="00F70CBB" w:rsidRPr="00272058" w:rsidRDefault="00E7673F" w:rsidP="00C850E3">
      <w:pPr>
        <w:jc w:val="both"/>
        <w:rPr>
          <w:sz w:val="28"/>
          <w:szCs w:val="28"/>
        </w:rPr>
      </w:pPr>
      <w:r w:rsidRPr="00272058">
        <w:rPr>
          <w:sz w:val="28"/>
          <w:szCs w:val="28"/>
        </w:rPr>
        <w:t>-</w:t>
      </w:r>
      <w:r w:rsidR="00F70CBB" w:rsidRPr="00272058">
        <w:rPr>
          <w:sz w:val="28"/>
          <w:szCs w:val="28"/>
        </w:rPr>
        <w:t xml:space="preserve"> при малом потоке отработавших газов, например, на холостом ходу;</w:t>
      </w:r>
    </w:p>
    <w:p w:rsidR="00F70CBB" w:rsidRPr="00272058" w:rsidRDefault="00E7673F" w:rsidP="00C850E3">
      <w:pPr>
        <w:jc w:val="both"/>
        <w:rPr>
          <w:sz w:val="28"/>
          <w:szCs w:val="28"/>
        </w:rPr>
      </w:pPr>
      <w:r w:rsidRPr="00272058">
        <w:rPr>
          <w:sz w:val="28"/>
          <w:szCs w:val="28"/>
        </w:rPr>
        <w:t>-</w:t>
      </w:r>
      <w:r w:rsidR="00F70CBB" w:rsidRPr="00272058">
        <w:rPr>
          <w:sz w:val="28"/>
          <w:szCs w:val="28"/>
        </w:rPr>
        <w:t xml:space="preserve"> когда температура отработавших газов снижается, и температура не</w:t>
      </w:r>
      <w:r w:rsidR="00F70CBB" w:rsidRPr="00272058">
        <w:rPr>
          <w:sz w:val="28"/>
          <w:szCs w:val="28"/>
        </w:rPr>
        <w:t>й</w:t>
      </w:r>
      <w:r w:rsidR="00F70CBB" w:rsidRPr="00272058">
        <w:rPr>
          <w:sz w:val="28"/>
          <w:szCs w:val="28"/>
        </w:rPr>
        <w:t>трализатора опускается ниже рабочего значения (~200ºС).</w:t>
      </w:r>
    </w:p>
    <w:p w:rsidR="00F70CBB" w:rsidRPr="00272058" w:rsidRDefault="00556ED5" w:rsidP="00C850E3">
      <w:pPr>
        <w:jc w:val="both"/>
        <w:rPr>
          <w:sz w:val="28"/>
          <w:szCs w:val="28"/>
        </w:rPr>
      </w:pPr>
      <w:r w:rsidRPr="00272058">
        <w:rPr>
          <w:sz w:val="28"/>
          <w:szCs w:val="28"/>
        </w:rPr>
        <w:t xml:space="preserve">Форсунка системы SCR </w:t>
      </w:r>
      <w:r w:rsidR="00F70CBB" w:rsidRPr="00272058">
        <w:rPr>
          <w:sz w:val="28"/>
          <w:szCs w:val="28"/>
        </w:rPr>
        <w:t>подключены к системе охлаждения двигателя.</w:t>
      </w:r>
    </w:p>
    <w:p w:rsidR="00F70CBB" w:rsidRPr="00272058" w:rsidRDefault="00F70CBB" w:rsidP="00C850E3">
      <w:pPr>
        <w:jc w:val="both"/>
        <w:rPr>
          <w:sz w:val="28"/>
          <w:szCs w:val="28"/>
        </w:rPr>
      </w:pPr>
      <w:r w:rsidRPr="00272058">
        <w:rPr>
          <w:sz w:val="28"/>
          <w:szCs w:val="28"/>
        </w:rPr>
        <w:t>Для обеспечения успешного функционирования устройства при темпер</w:t>
      </w:r>
      <w:r w:rsidRPr="00272058">
        <w:rPr>
          <w:sz w:val="28"/>
          <w:szCs w:val="28"/>
        </w:rPr>
        <w:t>а</w:t>
      </w:r>
      <w:r w:rsidRPr="00272058">
        <w:rPr>
          <w:sz w:val="28"/>
          <w:szCs w:val="28"/>
        </w:rPr>
        <w:t>туре окружающей среды ниже -11ºС (температура замерзания реагента AdBlue), используются нагревательные элементы, установленные на труб</w:t>
      </w:r>
      <w:r w:rsidRPr="00272058">
        <w:rPr>
          <w:sz w:val="28"/>
          <w:szCs w:val="28"/>
        </w:rPr>
        <w:t>о</w:t>
      </w:r>
      <w:r w:rsidRPr="00272058">
        <w:rPr>
          <w:sz w:val="28"/>
          <w:szCs w:val="28"/>
        </w:rPr>
        <w:t>проводе подачи мочевины.</w:t>
      </w:r>
    </w:p>
    <w:p w:rsidR="00556ED5" w:rsidRPr="00272058" w:rsidRDefault="00F70CBB" w:rsidP="00C850E3">
      <w:pPr>
        <w:jc w:val="both"/>
        <w:rPr>
          <w:sz w:val="28"/>
          <w:szCs w:val="28"/>
        </w:rPr>
      </w:pPr>
      <w:r w:rsidRPr="00272058">
        <w:rPr>
          <w:sz w:val="28"/>
          <w:szCs w:val="28"/>
        </w:rPr>
        <w:t xml:space="preserve">В случае замерзания реагента в баке, через ~15 минут работы двигателя в </w:t>
      </w:r>
      <w:r w:rsidR="00556ED5" w:rsidRPr="00272058">
        <w:rPr>
          <w:sz w:val="28"/>
          <w:szCs w:val="28"/>
        </w:rPr>
        <w:t>В случае замерзания реагента в баке, необходимо разогреть подающий м</w:t>
      </w:r>
      <w:r w:rsidR="00556ED5" w:rsidRPr="00272058">
        <w:rPr>
          <w:sz w:val="28"/>
          <w:szCs w:val="28"/>
        </w:rPr>
        <w:t>о</w:t>
      </w:r>
      <w:r w:rsidR="00556ED5" w:rsidRPr="00272058">
        <w:rPr>
          <w:sz w:val="28"/>
          <w:szCs w:val="28"/>
        </w:rPr>
        <w:t>дуль. Через ~15 минут работы двигателя в баке AdBlue оказывается оттаявш</w:t>
      </w:r>
      <w:r w:rsidR="00556ED5" w:rsidRPr="00272058">
        <w:rPr>
          <w:sz w:val="28"/>
          <w:szCs w:val="28"/>
        </w:rPr>
        <w:t>е</w:t>
      </w:r>
      <w:r w:rsidR="00556ED5" w:rsidRPr="00272058">
        <w:rPr>
          <w:sz w:val="28"/>
          <w:szCs w:val="28"/>
        </w:rPr>
        <w:t>го реагента достаточное количество для функционирования устройства и на режиме двигателя, обеспечивающем температуру катализатора +200ºС ус</w:t>
      </w:r>
      <w:r w:rsidR="00556ED5" w:rsidRPr="00272058">
        <w:rPr>
          <w:sz w:val="28"/>
          <w:szCs w:val="28"/>
        </w:rPr>
        <w:t>т</w:t>
      </w:r>
      <w:r w:rsidR="00556ED5" w:rsidRPr="00272058">
        <w:rPr>
          <w:sz w:val="28"/>
          <w:szCs w:val="28"/>
        </w:rPr>
        <w:t>ройство вступает в работу.</w:t>
      </w:r>
    </w:p>
    <w:p w:rsidR="00F70CBB" w:rsidRPr="00272058" w:rsidRDefault="003A397A" w:rsidP="00C850E3">
      <w:pPr>
        <w:jc w:val="both"/>
        <w:rPr>
          <w:sz w:val="28"/>
          <w:szCs w:val="28"/>
        </w:rPr>
      </w:pPr>
      <w:r>
        <w:rPr>
          <w:noProof/>
          <w:sz w:val="28"/>
          <w:szCs w:val="28"/>
        </w:rPr>
        <w:drawing>
          <wp:anchor distT="0" distB="0" distL="114300" distR="114300" simplePos="0" relativeHeight="251694080" behindDoc="0" locked="0" layoutInCell="1" allowOverlap="1">
            <wp:simplePos x="0" y="0"/>
            <wp:positionH relativeFrom="column">
              <wp:posOffset>-48895</wp:posOffset>
            </wp:positionH>
            <wp:positionV relativeFrom="paragraph">
              <wp:posOffset>139700</wp:posOffset>
            </wp:positionV>
            <wp:extent cx="532130" cy="461010"/>
            <wp:effectExtent l="19050" t="0" r="1270" b="0"/>
            <wp:wrapSquare wrapText="bothSides"/>
            <wp:docPr id="24"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532130" cy="461010"/>
                    </a:xfrm>
                    <a:prstGeom prst="rect">
                      <a:avLst/>
                    </a:prstGeom>
                  </pic:spPr>
                </pic:pic>
              </a:graphicData>
            </a:graphic>
          </wp:anchor>
        </w:drawing>
      </w:r>
    </w:p>
    <w:p w:rsidR="00F70CBB" w:rsidRPr="00C850E3" w:rsidRDefault="00F70CBB" w:rsidP="00C850E3">
      <w:pPr>
        <w:ind w:firstLine="0"/>
        <w:jc w:val="both"/>
        <w:rPr>
          <w:b/>
          <w:sz w:val="28"/>
          <w:szCs w:val="28"/>
        </w:rPr>
      </w:pPr>
      <w:r w:rsidRPr="00C850E3">
        <w:rPr>
          <w:b/>
          <w:sz w:val="28"/>
          <w:szCs w:val="28"/>
        </w:rPr>
        <w:t>Не рекомендуется допускать замерзания и перегрева AdBlue – это сокращает срок ее хранения</w:t>
      </w:r>
    </w:p>
    <w:p w:rsidR="009E4629" w:rsidRPr="00C850E3" w:rsidRDefault="00C850E3" w:rsidP="00C850E3">
      <w:pPr>
        <w:jc w:val="both"/>
        <w:rPr>
          <w:b/>
          <w:sz w:val="28"/>
          <w:szCs w:val="28"/>
        </w:rPr>
      </w:pPr>
      <w:r w:rsidRPr="00C850E3">
        <w:rPr>
          <w:b/>
          <w:noProof/>
          <w:sz w:val="28"/>
          <w:szCs w:val="28"/>
        </w:rPr>
        <w:drawing>
          <wp:anchor distT="0" distB="0" distL="114300" distR="114300" simplePos="0" relativeHeight="251695104" behindDoc="0" locked="0" layoutInCell="1" allowOverlap="1">
            <wp:simplePos x="0" y="0"/>
            <wp:positionH relativeFrom="column">
              <wp:posOffset>-74930</wp:posOffset>
            </wp:positionH>
            <wp:positionV relativeFrom="paragraph">
              <wp:posOffset>152400</wp:posOffset>
            </wp:positionV>
            <wp:extent cx="557530" cy="469265"/>
            <wp:effectExtent l="19050" t="0" r="0" b="0"/>
            <wp:wrapSquare wrapText="bothSides"/>
            <wp:docPr id="30"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557530" cy="469265"/>
                    </a:xfrm>
                    <a:prstGeom prst="rect">
                      <a:avLst/>
                    </a:prstGeom>
                  </pic:spPr>
                </pic:pic>
              </a:graphicData>
            </a:graphic>
          </wp:anchor>
        </w:drawing>
      </w:r>
    </w:p>
    <w:p w:rsidR="00F70CBB" w:rsidRPr="00C850E3" w:rsidRDefault="00F70CBB" w:rsidP="00C850E3">
      <w:pPr>
        <w:ind w:firstLine="0"/>
        <w:jc w:val="both"/>
        <w:rPr>
          <w:b/>
          <w:sz w:val="28"/>
          <w:szCs w:val="28"/>
        </w:rPr>
      </w:pPr>
      <w:r w:rsidRPr="00C850E3">
        <w:rPr>
          <w:b/>
          <w:sz w:val="28"/>
          <w:szCs w:val="28"/>
        </w:rPr>
        <w:t>Система SCR обеспечивает нормальные эксплуатационные пок</w:t>
      </w:r>
      <w:r w:rsidRPr="00C850E3">
        <w:rPr>
          <w:b/>
          <w:sz w:val="28"/>
          <w:szCs w:val="28"/>
        </w:rPr>
        <w:t>а</w:t>
      </w:r>
      <w:r w:rsidRPr="00C850E3">
        <w:rPr>
          <w:b/>
          <w:sz w:val="28"/>
          <w:szCs w:val="28"/>
        </w:rPr>
        <w:t>затели при температуре окружающей среды от -40 до +40 ºС.</w:t>
      </w:r>
    </w:p>
    <w:p w:rsidR="009E4629" w:rsidRPr="00C850E3" w:rsidRDefault="009E4629" w:rsidP="00C850E3">
      <w:pPr>
        <w:jc w:val="both"/>
        <w:rPr>
          <w:b/>
          <w:sz w:val="28"/>
          <w:szCs w:val="28"/>
        </w:rPr>
      </w:pPr>
    </w:p>
    <w:p w:rsidR="009E4629" w:rsidRPr="00C850E3" w:rsidRDefault="00C850E3" w:rsidP="00C850E3">
      <w:pPr>
        <w:ind w:firstLine="0"/>
        <w:jc w:val="both"/>
        <w:rPr>
          <w:b/>
          <w:sz w:val="28"/>
          <w:szCs w:val="28"/>
        </w:rPr>
      </w:pPr>
      <w:r>
        <w:rPr>
          <w:b/>
          <w:noProof/>
          <w:sz w:val="28"/>
          <w:szCs w:val="28"/>
        </w:rPr>
        <w:lastRenderedPageBreak/>
        <w:drawing>
          <wp:anchor distT="0" distB="0" distL="114300" distR="114300" simplePos="0" relativeHeight="251700224" behindDoc="0" locked="0" layoutInCell="1" allowOverlap="1">
            <wp:simplePos x="0" y="0"/>
            <wp:positionH relativeFrom="column">
              <wp:posOffset>-57785</wp:posOffset>
            </wp:positionH>
            <wp:positionV relativeFrom="paragraph">
              <wp:posOffset>-63500</wp:posOffset>
            </wp:positionV>
            <wp:extent cx="537210" cy="447040"/>
            <wp:effectExtent l="19050" t="0" r="0" b="0"/>
            <wp:wrapSquare wrapText="bothSides"/>
            <wp:docPr id="17"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537210" cy="447040"/>
                    </a:xfrm>
                    <a:prstGeom prst="rect">
                      <a:avLst/>
                    </a:prstGeom>
                  </pic:spPr>
                </pic:pic>
              </a:graphicData>
            </a:graphic>
          </wp:anchor>
        </w:drawing>
      </w:r>
      <w:r w:rsidR="009E4629" w:rsidRPr="00C850E3">
        <w:rPr>
          <w:b/>
          <w:sz w:val="28"/>
          <w:szCs w:val="28"/>
        </w:rPr>
        <w:t>При неисправности системы SCR наступает ограничение крут</w:t>
      </w:r>
      <w:r w:rsidR="009E4629" w:rsidRPr="00C850E3">
        <w:rPr>
          <w:b/>
          <w:sz w:val="28"/>
          <w:szCs w:val="28"/>
        </w:rPr>
        <w:t>я</w:t>
      </w:r>
      <w:r w:rsidR="009E4629" w:rsidRPr="00C850E3">
        <w:rPr>
          <w:b/>
          <w:sz w:val="28"/>
          <w:szCs w:val="28"/>
        </w:rPr>
        <w:t>щего м</w:t>
      </w:r>
      <w:r w:rsidR="009E4629" w:rsidRPr="00C850E3">
        <w:rPr>
          <w:b/>
          <w:sz w:val="28"/>
          <w:szCs w:val="28"/>
        </w:rPr>
        <w:t>о</w:t>
      </w:r>
      <w:r w:rsidR="009E4629" w:rsidRPr="00C850E3">
        <w:rPr>
          <w:b/>
          <w:sz w:val="28"/>
          <w:szCs w:val="28"/>
        </w:rPr>
        <w:t>мента двигателя.</w:t>
      </w:r>
    </w:p>
    <w:p w:rsidR="00C850E3" w:rsidRDefault="00C850E3" w:rsidP="00C850E3">
      <w:pPr>
        <w:jc w:val="both"/>
        <w:rPr>
          <w:sz w:val="28"/>
          <w:szCs w:val="28"/>
        </w:rPr>
      </w:pPr>
    </w:p>
    <w:p w:rsidR="00F70CBB" w:rsidRPr="00272058" w:rsidRDefault="00F70CBB" w:rsidP="00C850E3">
      <w:pPr>
        <w:spacing w:after="120"/>
        <w:ind w:firstLine="0"/>
        <w:jc w:val="both"/>
        <w:rPr>
          <w:sz w:val="28"/>
          <w:szCs w:val="28"/>
        </w:rPr>
      </w:pPr>
      <w:r w:rsidRPr="00272058">
        <w:rPr>
          <w:sz w:val="28"/>
          <w:szCs w:val="28"/>
        </w:rPr>
        <w:t>* Специальный реагент AdBlue® - это зарегистрированная торговая марка продукта AUS 32 (водный раствор мочевины, 32.5% (ISO 22241-2006). Авто</w:t>
      </w:r>
      <w:r w:rsidRPr="00272058">
        <w:rPr>
          <w:sz w:val="28"/>
          <w:szCs w:val="28"/>
        </w:rPr>
        <w:t>р</w:t>
      </w:r>
      <w:r w:rsidRPr="00272058">
        <w:rPr>
          <w:sz w:val="28"/>
          <w:szCs w:val="28"/>
        </w:rPr>
        <w:t>ские права на AdBlue принадлежат Ассоциации Автомобильной Промышле</w:t>
      </w:r>
      <w:r w:rsidRPr="00272058">
        <w:rPr>
          <w:sz w:val="28"/>
          <w:szCs w:val="28"/>
        </w:rPr>
        <w:t>н</w:t>
      </w:r>
      <w:r w:rsidRPr="00272058">
        <w:rPr>
          <w:sz w:val="28"/>
          <w:szCs w:val="28"/>
        </w:rPr>
        <w:t>ности Германии (VDA).</w:t>
      </w:r>
    </w:p>
    <w:p w:rsidR="00E7673F" w:rsidRPr="00C850E3" w:rsidRDefault="00E7673F" w:rsidP="00C850E3">
      <w:pPr>
        <w:spacing w:after="120"/>
        <w:jc w:val="center"/>
        <w:rPr>
          <w:i/>
          <w:sz w:val="28"/>
          <w:szCs w:val="28"/>
        </w:rPr>
      </w:pPr>
      <w:r w:rsidRPr="00C850E3">
        <w:rPr>
          <w:i/>
          <w:sz w:val="28"/>
          <w:szCs w:val="28"/>
        </w:rPr>
        <w:t>Описание ограничения крутящего момента</w:t>
      </w:r>
    </w:p>
    <w:p w:rsidR="009E4629" w:rsidRPr="00272058" w:rsidRDefault="009E4629" w:rsidP="00C850E3">
      <w:pPr>
        <w:jc w:val="both"/>
        <w:rPr>
          <w:sz w:val="28"/>
          <w:szCs w:val="28"/>
        </w:rPr>
      </w:pPr>
      <w:r w:rsidRPr="00272058">
        <w:rPr>
          <w:sz w:val="28"/>
          <w:szCs w:val="28"/>
        </w:rPr>
        <w:t>В случае неправильной работы системы SCR, водитель транспортного средства уведомляется предупреждающим сообщением и ограничением кр</w:t>
      </w:r>
      <w:r w:rsidRPr="00272058">
        <w:rPr>
          <w:sz w:val="28"/>
          <w:szCs w:val="28"/>
        </w:rPr>
        <w:t>у</w:t>
      </w:r>
      <w:r w:rsidRPr="00272058">
        <w:rPr>
          <w:sz w:val="28"/>
          <w:szCs w:val="28"/>
        </w:rPr>
        <w:t>тящего момента двигателя, и тем самым снижаются эксплуатационные хара</w:t>
      </w:r>
      <w:r w:rsidRPr="00272058">
        <w:rPr>
          <w:sz w:val="28"/>
          <w:szCs w:val="28"/>
        </w:rPr>
        <w:t>к</w:t>
      </w:r>
      <w:r w:rsidRPr="00272058">
        <w:rPr>
          <w:sz w:val="28"/>
          <w:szCs w:val="28"/>
        </w:rPr>
        <w:t>теристики транспортного средства.</w:t>
      </w:r>
    </w:p>
    <w:p w:rsidR="00E7673F" w:rsidRPr="00272058" w:rsidRDefault="00E7673F" w:rsidP="00C850E3">
      <w:pPr>
        <w:jc w:val="both"/>
        <w:rPr>
          <w:sz w:val="28"/>
          <w:szCs w:val="28"/>
        </w:rPr>
      </w:pPr>
      <w:r w:rsidRPr="00272058">
        <w:rPr>
          <w:sz w:val="28"/>
          <w:szCs w:val="28"/>
        </w:rPr>
        <w:t>Ограничитель крутящего момента срабатывает по истечению времени предупреждения. Время предупреждения определяется директивой 2012/46/EU от 6 декабря 2012.</w:t>
      </w:r>
    </w:p>
    <w:p w:rsidR="00E7673F" w:rsidRPr="00272058" w:rsidRDefault="00E7673F" w:rsidP="00C850E3">
      <w:pPr>
        <w:jc w:val="both"/>
        <w:rPr>
          <w:sz w:val="28"/>
          <w:szCs w:val="28"/>
        </w:rPr>
      </w:pPr>
      <w:r w:rsidRPr="00272058">
        <w:rPr>
          <w:sz w:val="28"/>
          <w:szCs w:val="28"/>
        </w:rPr>
        <w:t>Система БД активирует ограничитель крутящего момента немедленно п</w:t>
      </w:r>
      <w:r w:rsidRPr="00272058">
        <w:rPr>
          <w:sz w:val="28"/>
          <w:szCs w:val="28"/>
        </w:rPr>
        <w:t>о</w:t>
      </w:r>
      <w:r w:rsidRPr="00272058">
        <w:rPr>
          <w:sz w:val="28"/>
          <w:szCs w:val="28"/>
        </w:rPr>
        <w:t>сле выявления следующих неисправностей:</w:t>
      </w:r>
    </w:p>
    <w:p w:rsidR="00E7673F" w:rsidRPr="00272058" w:rsidRDefault="00E7673F" w:rsidP="00C850E3">
      <w:pPr>
        <w:jc w:val="both"/>
        <w:rPr>
          <w:sz w:val="28"/>
          <w:szCs w:val="28"/>
        </w:rPr>
      </w:pPr>
      <w:r w:rsidRPr="00272058">
        <w:rPr>
          <w:sz w:val="28"/>
          <w:szCs w:val="28"/>
        </w:rPr>
        <w:t>- Любое отклонение в уровне оксидов азота, которое привело бы к пр</w:t>
      </w:r>
      <w:r w:rsidRPr="00272058">
        <w:rPr>
          <w:sz w:val="28"/>
          <w:szCs w:val="28"/>
        </w:rPr>
        <w:t>е</w:t>
      </w:r>
      <w:r w:rsidRPr="00272058">
        <w:rPr>
          <w:sz w:val="28"/>
          <w:szCs w:val="28"/>
        </w:rPr>
        <w:t>вышению предела оксидов азота, равного 7 г/кВт∙ч.</w:t>
      </w:r>
    </w:p>
    <w:p w:rsidR="00E7673F" w:rsidRPr="00272058" w:rsidRDefault="00E7673F" w:rsidP="00C850E3">
      <w:pPr>
        <w:jc w:val="both"/>
        <w:rPr>
          <w:sz w:val="28"/>
          <w:szCs w:val="28"/>
        </w:rPr>
      </w:pPr>
      <w:r w:rsidRPr="00272058">
        <w:rPr>
          <w:sz w:val="28"/>
          <w:szCs w:val="28"/>
        </w:rPr>
        <w:t>- Любая неисправность любого компонента, используемого для обеспеч</w:t>
      </w:r>
      <w:r w:rsidRPr="00272058">
        <w:rPr>
          <w:sz w:val="28"/>
          <w:szCs w:val="28"/>
        </w:rPr>
        <w:t>е</w:t>
      </w:r>
      <w:r w:rsidRPr="00272058">
        <w:rPr>
          <w:sz w:val="28"/>
          <w:szCs w:val="28"/>
        </w:rPr>
        <w:t>ния работоспособности системы контроля оксидов азота.</w:t>
      </w:r>
    </w:p>
    <w:p w:rsidR="00E7673F" w:rsidRPr="00272058" w:rsidRDefault="00E7673F" w:rsidP="00C850E3">
      <w:pPr>
        <w:jc w:val="both"/>
        <w:rPr>
          <w:sz w:val="28"/>
          <w:szCs w:val="28"/>
        </w:rPr>
      </w:pPr>
      <w:r w:rsidRPr="00272058">
        <w:rPr>
          <w:sz w:val="28"/>
          <w:szCs w:val="28"/>
        </w:rPr>
        <w:t>- Отсутствие реагента в баке.</w:t>
      </w:r>
    </w:p>
    <w:p w:rsidR="00E7673F" w:rsidRPr="00272058" w:rsidRDefault="00E7673F" w:rsidP="00C850E3">
      <w:pPr>
        <w:jc w:val="both"/>
        <w:rPr>
          <w:sz w:val="28"/>
          <w:szCs w:val="28"/>
        </w:rPr>
      </w:pPr>
      <w:r w:rsidRPr="00272058">
        <w:rPr>
          <w:sz w:val="28"/>
          <w:szCs w:val="28"/>
        </w:rPr>
        <w:t>Система БД должна вводить в действие ограничитель момента, если сл</w:t>
      </w:r>
      <w:r w:rsidRPr="00272058">
        <w:rPr>
          <w:sz w:val="28"/>
          <w:szCs w:val="28"/>
        </w:rPr>
        <w:t>е</w:t>
      </w:r>
      <w:r w:rsidRPr="00272058">
        <w:rPr>
          <w:sz w:val="28"/>
          <w:szCs w:val="28"/>
        </w:rPr>
        <w:t>дующие неисправности сохраняются в течение 36 часов:</w:t>
      </w:r>
    </w:p>
    <w:p w:rsidR="00E7673F" w:rsidRPr="00272058" w:rsidRDefault="00E7673F" w:rsidP="00C850E3">
      <w:pPr>
        <w:jc w:val="both"/>
        <w:rPr>
          <w:sz w:val="28"/>
          <w:szCs w:val="28"/>
        </w:rPr>
      </w:pPr>
      <w:r w:rsidRPr="00272058">
        <w:rPr>
          <w:sz w:val="28"/>
          <w:szCs w:val="28"/>
        </w:rPr>
        <w:t>- Любая неисправность любого компонента, используемого для проверки системы контроля оксидов азота.</w:t>
      </w:r>
    </w:p>
    <w:p w:rsidR="00E7673F" w:rsidRPr="00272058" w:rsidRDefault="00E7673F" w:rsidP="00C850E3">
      <w:pPr>
        <w:jc w:val="both"/>
        <w:rPr>
          <w:sz w:val="28"/>
          <w:szCs w:val="28"/>
        </w:rPr>
      </w:pPr>
      <w:r w:rsidRPr="00272058">
        <w:rPr>
          <w:sz w:val="28"/>
          <w:szCs w:val="28"/>
        </w:rPr>
        <w:t>Если система БД определила необходимость ввода в действие огранич</w:t>
      </w:r>
      <w:r w:rsidRPr="00272058">
        <w:rPr>
          <w:sz w:val="28"/>
          <w:szCs w:val="28"/>
        </w:rPr>
        <w:t>и</w:t>
      </w:r>
      <w:r w:rsidRPr="00272058">
        <w:rPr>
          <w:sz w:val="28"/>
          <w:szCs w:val="28"/>
        </w:rPr>
        <w:t>теля крутящего момента, последний должен быть задействован, когда ск</w:t>
      </w:r>
      <w:r w:rsidRPr="00272058">
        <w:rPr>
          <w:sz w:val="28"/>
          <w:szCs w:val="28"/>
        </w:rPr>
        <w:t>о</w:t>
      </w:r>
      <w:r w:rsidRPr="00272058">
        <w:rPr>
          <w:sz w:val="28"/>
          <w:szCs w:val="28"/>
        </w:rPr>
        <w:t>рость ТС равна нулю.</w:t>
      </w:r>
    </w:p>
    <w:p w:rsidR="00E7673F" w:rsidRPr="00272058" w:rsidRDefault="00E7673F" w:rsidP="00C850E3">
      <w:pPr>
        <w:spacing w:after="120"/>
        <w:jc w:val="both"/>
        <w:rPr>
          <w:sz w:val="28"/>
          <w:szCs w:val="28"/>
        </w:rPr>
      </w:pPr>
      <w:r w:rsidRPr="00272058">
        <w:rPr>
          <w:sz w:val="28"/>
          <w:szCs w:val="28"/>
        </w:rPr>
        <w:t>Ограничитель крутящего момента должен быть отключен, когда условие активации ограничителя крутящего момента больше не существует и двиг</w:t>
      </w:r>
      <w:r w:rsidRPr="00272058">
        <w:rPr>
          <w:sz w:val="28"/>
          <w:szCs w:val="28"/>
        </w:rPr>
        <w:t>а</w:t>
      </w:r>
      <w:r w:rsidRPr="00272058">
        <w:rPr>
          <w:sz w:val="28"/>
          <w:szCs w:val="28"/>
        </w:rPr>
        <w:t>тель работает на холостом ходу.</w:t>
      </w:r>
    </w:p>
    <w:p w:rsidR="00E7673F" w:rsidRPr="00C850E3" w:rsidRDefault="00E7673F" w:rsidP="00C850E3">
      <w:pPr>
        <w:spacing w:after="120"/>
        <w:jc w:val="center"/>
        <w:rPr>
          <w:i/>
          <w:sz w:val="28"/>
          <w:szCs w:val="28"/>
        </w:rPr>
      </w:pPr>
      <w:r w:rsidRPr="00C850E3">
        <w:rPr>
          <w:i/>
          <w:sz w:val="28"/>
          <w:szCs w:val="28"/>
        </w:rPr>
        <w:t>Описание ограничений по внешней скоростной характеристике</w:t>
      </w:r>
    </w:p>
    <w:p w:rsidR="00E7673F" w:rsidRPr="00272058" w:rsidRDefault="00E7673F" w:rsidP="00C850E3">
      <w:pPr>
        <w:jc w:val="both"/>
        <w:rPr>
          <w:sz w:val="28"/>
          <w:szCs w:val="28"/>
        </w:rPr>
      </w:pPr>
      <w:r w:rsidRPr="00272058">
        <w:rPr>
          <w:sz w:val="28"/>
          <w:szCs w:val="28"/>
        </w:rPr>
        <w:t>При включении ограничителя крутящего момента система БД постепенно уменьшает крутящий момент двигателя в интервале от показателя частоты вращения при максимальном крутящем моменте до точки останова регулятора не менее чем на 1% в минуту до 50% от максимального крутящего момента. При этом обороты двигателя постепенно снижаются до 60% от номинального числа в течение того же периода времени, на который приходится и уменьш</w:t>
      </w:r>
      <w:r w:rsidRPr="00272058">
        <w:rPr>
          <w:sz w:val="28"/>
          <w:szCs w:val="28"/>
        </w:rPr>
        <w:t>е</w:t>
      </w:r>
      <w:r w:rsidRPr="00272058">
        <w:rPr>
          <w:sz w:val="28"/>
          <w:szCs w:val="28"/>
        </w:rPr>
        <w:t>ние крутящего момента.</w:t>
      </w:r>
    </w:p>
    <w:p w:rsidR="00F70CBB" w:rsidRPr="00272058" w:rsidRDefault="00F70CBB" w:rsidP="00272058">
      <w:pPr>
        <w:ind w:firstLine="0"/>
        <w:jc w:val="both"/>
        <w:rPr>
          <w:sz w:val="28"/>
          <w:szCs w:val="28"/>
        </w:rPr>
        <w:sectPr w:rsidR="00F70CBB" w:rsidRPr="00272058" w:rsidSect="00B20494">
          <w:type w:val="nextColumn"/>
          <w:pgSz w:w="11907" w:h="16840"/>
          <w:pgMar w:top="851" w:right="850" w:bottom="567" w:left="1560" w:header="284" w:footer="284" w:gutter="0"/>
          <w:cols w:space="720"/>
        </w:sectPr>
      </w:pPr>
    </w:p>
    <w:p w:rsidR="00F70CBB" w:rsidRPr="00C850E3" w:rsidRDefault="00F70CBB" w:rsidP="00C850E3">
      <w:pPr>
        <w:spacing w:after="120"/>
        <w:ind w:firstLine="0"/>
        <w:jc w:val="center"/>
        <w:rPr>
          <w:i/>
          <w:sz w:val="28"/>
          <w:szCs w:val="28"/>
        </w:rPr>
      </w:pPr>
      <w:r w:rsidRPr="00C850E3">
        <w:rPr>
          <w:i/>
          <w:sz w:val="28"/>
          <w:szCs w:val="28"/>
        </w:rPr>
        <w:lastRenderedPageBreak/>
        <w:t>Система SCR ООО «РОССКАТавто»</w:t>
      </w:r>
    </w:p>
    <w:p w:rsidR="00F70CBB" w:rsidRPr="00272058" w:rsidRDefault="001D3E1E" w:rsidP="00C850E3">
      <w:pPr>
        <w:ind w:left="-567" w:firstLine="0"/>
        <w:jc w:val="both"/>
        <w:rPr>
          <w:sz w:val="28"/>
          <w:szCs w:val="28"/>
        </w:rPr>
      </w:pPr>
      <w:r w:rsidRPr="00272058">
        <w:rPr>
          <w:noProof/>
          <w:sz w:val="28"/>
          <w:szCs w:val="28"/>
        </w:rPr>
        <w:drawing>
          <wp:inline distT="0" distB="0" distL="0" distR="0">
            <wp:extent cx="9810197" cy="5237018"/>
            <wp:effectExtent l="19050" t="0" r="553"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9810513" cy="5237187"/>
                    </a:xfrm>
                    <a:prstGeom prst="rect">
                      <a:avLst/>
                    </a:prstGeom>
                    <a:noFill/>
                    <a:ln w="9525">
                      <a:noFill/>
                      <a:miter lim="800000"/>
                      <a:headEnd/>
                      <a:tailEnd/>
                    </a:ln>
                  </pic:spPr>
                </pic:pic>
              </a:graphicData>
            </a:graphic>
          </wp:inline>
        </w:drawing>
      </w:r>
    </w:p>
    <w:p w:rsidR="00F70CBB" w:rsidRPr="00272058" w:rsidRDefault="00F70CBB" w:rsidP="00C850E3">
      <w:pPr>
        <w:ind w:firstLine="0"/>
        <w:jc w:val="center"/>
        <w:rPr>
          <w:sz w:val="28"/>
          <w:szCs w:val="28"/>
        </w:rPr>
      </w:pPr>
      <w:r w:rsidRPr="00272058">
        <w:rPr>
          <w:sz w:val="28"/>
          <w:szCs w:val="28"/>
        </w:rPr>
        <w:t>Рисунок 15 – Схема системы селективной каталитической нейтрализации отработавших газов</w:t>
      </w:r>
      <w:r w:rsidR="00C850E3">
        <w:rPr>
          <w:sz w:val="28"/>
          <w:szCs w:val="28"/>
        </w:rPr>
        <w:t xml:space="preserve"> </w:t>
      </w:r>
      <w:r w:rsidR="00C850E3">
        <w:rPr>
          <w:sz w:val="28"/>
          <w:szCs w:val="28"/>
        </w:rPr>
        <w:br w:type="textWrapping" w:clear="all"/>
      </w:r>
      <w:r w:rsidRPr="00272058">
        <w:rPr>
          <w:sz w:val="28"/>
          <w:szCs w:val="28"/>
        </w:rPr>
        <w:t>(SCR ООО «РОССКАТавто»)</w:t>
      </w:r>
    </w:p>
    <w:p w:rsidR="00F70CBB" w:rsidRPr="00272058" w:rsidRDefault="00F70CBB" w:rsidP="00272058">
      <w:pPr>
        <w:ind w:firstLine="0"/>
        <w:jc w:val="both"/>
        <w:rPr>
          <w:sz w:val="28"/>
          <w:szCs w:val="28"/>
        </w:rPr>
        <w:sectPr w:rsidR="00F70CBB" w:rsidRPr="00272058" w:rsidSect="00B20494">
          <w:type w:val="nextColumn"/>
          <w:pgSz w:w="16840" w:h="11907" w:orient="landscape"/>
          <w:pgMar w:top="851" w:right="850" w:bottom="567" w:left="1560" w:header="284" w:footer="437" w:gutter="0"/>
          <w:cols w:space="720"/>
        </w:sectPr>
      </w:pPr>
    </w:p>
    <w:p w:rsidR="00F70CBB" w:rsidRPr="00C850E3" w:rsidRDefault="00F70CBB" w:rsidP="00C850E3">
      <w:pPr>
        <w:spacing w:after="120"/>
        <w:ind w:firstLine="0"/>
        <w:jc w:val="center"/>
        <w:rPr>
          <w:i/>
          <w:sz w:val="28"/>
          <w:szCs w:val="28"/>
        </w:rPr>
      </w:pPr>
      <w:r w:rsidRPr="00C850E3">
        <w:rPr>
          <w:i/>
          <w:sz w:val="28"/>
          <w:szCs w:val="28"/>
        </w:rPr>
        <w:lastRenderedPageBreak/>
        <w:t>Подающий модуль (насос) с блоком управления дозирования.</w:t>
      </w:r>
    </w:p>
    <w:p w:rsidR="00F70CBB" w:rsidRPr="00272058" w:rsidRDefault="00556ED5" w:rsidP="00C850E3">
      <w:pPr>
        <w:spacing w:after="120"/>
        <w:jc w:val="both"/>
        <w:rPr>
          <w:sz w:val="28"/>
          <w:szCs w:val="28"/>
        </w:rPr>
      </w:pPr>
      <w:r w:rsidRPr="00272058">
        <w:rPr>
          <w:sz w:val="28"/>
          <w:szCs w:val="28"/>
        </w:rPr>
        <w:t xml:space="preserve">Подающий </w:t>
      </w:r>
      <w:r w:rsidR="00F70CBB" w:rsidRPr="00272058">
        <w:rPr>
          <w:sz w:val="28"/>
          <w:szCs w:val="28"/>
        </w:rPr>
        <w:t>блок системы SCR состоит из насоса и электронного блока управления (ЭБУ). Насос создает необходимое давление в системе. ЭБУ пол</w:t>
      </w:r>
      <w:r w:rsidR="00F70CBB" w:rsidRPr="00272058">
        <w:rPr>
          <w:sz w:val="28"/>
          <w:szCs w:val="28"/>
        </w:rPr>
        <w:t>у</w:t>
      </w:r>
      <w:r w:rsidR="00F70CBB" w:rsidRPr="00272058">
        <w:rPr>
          <w:sz w:val="28"/>
          <w:szCs w:val="28"/>
        </w:rPr>
        <w:t>чает сигналы от датчиков NOx, датчика температуры катализатора, электро</w:t>
      </w:r>
      <w:r w:rsidR="00F70CBB" w:rsidRPr="00272058">
        <w:rPr>
          <w:sz w:val="28"/>
          <w:szCs w:val="28"/>
        </w:rPr>
        <w:t>н</w:t>
      </w:r>
      <w:r w:rsidR="00F70CBB" w:rsidRPr="00272058">
        <w:rPr>
          <w:sz w:val="28"/>
          <w:szCs w:val="28"/>
        </w:rPr>
        <w:t>ного блока управления двигателем (значения частоты вращения коленчатого вала, крутящего момента, давления и температуры всасываемого воздуха), о</w:t>
      </w:r>
      <w:r w:rsidR="00F70CBB" w:rsidRPr="00272058">
        <w:rPr>
          <w:sz w:val="28"/>
          <w:szCs w:val="28"/>
        </w:rPr>
        <w:t>б</w:t>
      </w:r>
      <w:r w:rsidR="00F70CBB" w:rsidRPr="00272058">
        <w:rPr>
          <w:sz w:val="28"/>
          <w:szCs w:val="28"/>
        </w:rPr>
        <w:t>рабатывает полученную информацию согласно заложенному алгоритму и ра</w:t>
      </w:r>
      <w:r w:rsidR="00F70CBB" w:rsidRPr="00272058">
        <w:rPr>
          <w:sz w:val="28"/>
          <w:szCs w:val="28"/>
        </w:rPr>
        <w:t>с</w:t>
      </w:r>
      <w:r w:rsidR="00F70CBB" w:rsidRPr="00272058">
        <w:rPr>
          <w:sz w:val="28"/>
          <w:szCs w:val="28"/>
        </w:rPr>
        <w:t xml:space="preserve">считывает необходимое количество реагента. </w:t>
      </w:r>
    </w:p>
    <w:p w:rsidR="00F70CBB" w:rsidRDefault="00F70CBB" w:rsidP="00272058">
      <w:pPr>
        <w:ind w:firstLine="0"/>
        <w:jc w:val="both"/>
        <w:rPr>
          <w:sz w:val="28"/>
          <w:szCs w:val="28"/>
        </w:rPr>
      </w:pPr>
      <w:r w:rsidRPr="00272058">
        <w:rPr>
          <w:noProof/>
          <w:sz w:val="28"/>
          <w:szCs w:val="28"/>
        </w:rPr>
        <w:drawing>
          <wp:inline distT="0" distB="0" distL="0" distR="0">
            <wp:extent cx="5943600" cy="2902585"/>
            <wp:effectExtent l="1905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43600" cy="2902585"/>
                    </a:xfrm>
                    <a:prstGeom prst="rect">
                      <a:avLst/>
                    </a:prstGeom>
                    <a:noFill/>
                    <a:ln w="9525">
                      <a:noFill/>
                      <a:miter lim="800000"/>
                      <a:headEnd/>
                      <a:tailEnd/>
                    </a:ln>
                  </pic:spPr>
                </pic:pic>
              </a:graphicData>
            </a:graphic>
          </wp:inline>
        </w:drawing>
      </w:r>
    </w:p>
    <w:p w:rsidR="00C850E3" w:rsidRPr="00272058" w:rsidRDefault="00C850E3" w:rsidP="00272058">
      <w:pPr>
        <w:ind w:firstLine="0"/>
        <w:jc w:val="both"/>
        <w:rPr>
          <w:sz w:val="28"/>
          <w:szCs w:val="28"/>
        </w:rPr>
      </w:pPr>
    </w:p>
    <w:p w:rsidR="00F70CBB" w:rsidRDefault="00F70CBB" w:rsidP="00C850E3">
      <w:pPr>
        <w:ind w:firstLine="0"/>
        <w:jc w:val="center"/>
        <w:rPr>
          <w:sz w:val="28"/>
          <w:szCs w:val="28"/>
        </w:rPr>
      </w:pPr>
      <w:r w:rsidRPr="00272058">
        <w:rPr>
          <w:sz w:val="28"/>
          <w:szCs w:val="28"/>
        </w:rPr>
        <w:t>Рисунок 16.а – Подающий модуль</w:t>
      </w:r>
    </w:p>
    <w:p w:rsidR="00C850E3" w:rsidRPr="00272058" w:rsidRDefault="00C850E3" w:rsidP="00C850E3">
      <w:pPr>
        <w:ind w:firstLine="0"/>
        <w:jc w:val="center"/>
        <w:rPr>
          <w:sz w:val="28"/>
          <w:szCs w:val="28"/>
        </w:rPr>
      </w:pPr>
    </w:p>
    <w:p w:rsidR="00F70CBB" w:rsidRDefault="00F70CBB" w:rsidP="00C850E3">
      <w:pPr>
        <w:ind w:firstLine="0"/>
        <w:jc w:val="center"/>
        <w:rPr>
          <w:sz w:val="28"/>
          <w:szCs w:val="28"/>
        </w:rPr>
      </w:pPr>
      <w:r w:rsidRPr="00272058">
        <w:rPr>
          <w:noProof/>
          <w:sz w:val="28"/>
          <w:szCs w:val="28"/>
        </w:rPr>
        <w:drawing>
          <wp:inline distT="0" distB="0" distL="0" distR="0">
            <wp:extent cx="5209953" cy="3189940"/>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214855" cy="3192941"/>
                    </a:xfrm>
                    <a:prstGeom prst="rect">
                      <a:avLst/>
                    </a:prstGeom>
                    <a:noFill/>
                    <a:ln w="9525">
                      <a:noFill/>
                      <a:miter lim="800000"/>
                      <a:headEnd/>
                      <a:tailEnd/>
                    </a:ln>
                  </pic:spPr>
                </pic:pic>
              </a:graphicData>
            </a:graphic>
          </wp:inline>
        </w:drawing>
      </w:r>
    </w:p>
    <w:p w:rsidR="00C850E3" w:rsidRPr="00272058" w:rsidRDefault="00C850E3" w:rsidP="00C850E3">
      <w:pPr>
        <w:ind w:firstLine="0"/>
        <w:jc w:val="center"/>
        <w:rPr>
          <w:sz w:val="28"/>
          <w:szCs w:val="28"/>
        </w:rPr>
      </w:pPr>
    </w:p>
    <w:p w:rsidR="00F70CBB" w:rsidRPr="00272058" w:rsidRDefault="00F70CBB" w:rsidP="003A397A">
      <w:pPr>
        <w:ind w:firstLine="0"/>
        <w:jc w:val="center"/>
        <w:rPr>
          <w:sz w:val="28"/>
          <w:szCs w:val="28"/>
        </w:rPr>
      </w:pPr>
      <w:r w:rsidRPr="00272058">
        <w:rPr>
          <w:sz w:val="28"/>
          <w:szCs w:val="28"/>
        </w:rPr>
        <w:t>Рисунок 16.б – Подающий модуль (вид сверху)</w:t>
      </w:r>
      <w:r w:rsidRPr="00272058">
        <w:rPr>
          <w:sz w:val="28"/>
          <w:szCs w:val="28"/>
        </w:rPr>
        <w:br w:type="page"/>
      </w:r>
    </w:p>
    <w:p w:rsidR="00F70CBB" w:rsidRPr="00C850E3" w:rsidRDefault="003A397A" w:rsidP="003A397A">
      <w:pPr>
        <w:spacing w:after="120"/>
        <w:ind w:firstLine="0"/>
        <w:jc w:val="center"/>
        <w:rPr>
          <w:i/>
          <w:sz w:val="28"/>
          <w:szCs w:val="28"/>
        </w:rPr>
      </w:pPr>
      <w:r>
        <w:rPr>
          <w:i/>
          <w:sz w:val="28"/>
          <w:szCs w:val="28"/>
        </w:rPr>
        <w:lastRenderedPageBreak/>
        <w:t>Дозирующий модуль (форсунка)</w:t>
      </w:r>
    </w:p>
    <w:p w:rsidR="00F70CBB" w:rsidRPr="00272058" w:rsidRDefault="00F70CBB" w:rsidP="00C850E3">
      <w:pPr>
        <w:jc w:val="both"/>
        <w:rPr>
          <w:sz w:val="28"/>
          <w:szCs w:val="28"/>
        </w:rPr>
      </w:pPr>
      <w:r w:rsidRPr="00272058">
        <w:rPr>
          <w:sz w:val="28"/>
          <w:szCs w:val="28"/>
        </w:rPr>
        <w:t>Форсунка дозирует подачу мочевины в поток отработавших газов. Управление форсункой осуществляет блок управления, который точно подб</w:t>
      </w:r>
      <w:r w:rsidRPr="00272058">
        <w:rPr>
          <w:sz w:val="28"/>
          <w:szCs w:val="28"/>
        </w:rPr>
        <w:t>и</w:t>
      </w:r>
      <w:r w:rsidRPr="00272058">
        <w:rPr>
          <w:sz w:val="28"/>
          <w:szCs w:val="28"/>
        </w:rPr>
        <w:t>рает необходимое количество AdBlue в соответствии с параметрами двигат</w:t>
      </w:r>
      <w:r w:rsidRPr="00272058">
        <w:rPr>
          <w:sz w:val="28"/>
          <w:szCs w:val="28"/>
        </w:rPr>
        <w:t>е</w:t>
      </w:r>
      <w:r w:rsidRPr="00272058">
        <w:rPr>
          <w:sz w:val="28"/>
          <w:szCs w:val="28"/>
        </w:rPr>
        <w:t>ля.</w:t>
      </w:r>
    </w:p>
    <w:p w:rsidR="00F70CBB" w:rsidRPr="00272058" w:rsidRDefault="00F70CBB" w:rsidP="00C850E3">
      <w:pPr>
        <w:jc w:val="both"/>
        <w:rPr>
          <w:sz w:val="28"/>
          <w:szCs w:val="28"/>
        </w:rPr>
      </w:pPr>
      <w:r w:rsidRPr="00272058">
        <w:rPr>
          <w:sz w:val="28"/>
          <w:szCs w:val="28"/>
        </w:rPr>
        <w:t>В форсунке мочевина находится под давлением, создаваемым насосом. В положении покоя игла форсунки перекрывает выходное отверстие за счёт ус</w:t>
      </w:r>
      <w:r w:rsidRPr="00272058">
        <w:rPr>
          <w:sz w:val="28"/>
          <w:szCs w:val="28"/>
        </w:rPr>
        <w:t>и</w:t>
      </w:r>
      <w:r w:rsidRPr="00272058">
        <w:rPr>
          <w:sz w:val="28"/>
          <w:szCs w:val="28"/>
        </w:rPr>
        <w:t>лия пружины. Для впрыска мочевины блок управления посылает управля</w:t>
      </w:r>
      <w:r w:rsidRPr="00272058">
        <w:rPr>
          <w:sz w:val="28"/>
          <w:szCs w:val="28"/>
        </w:rPr>
        <w:t>ю</w:t>
      </w:r>
      <w:r w:rsidRPr="00272058">
        <w:rPr>
          <w:sz w:val="28"/>
          <w:szCs w:val="28"/>
        </w:rPr>
        <w:t>щий сигнал на электромагнитную катушку форсунки. При этом возникает магнитное поле, которое вытягивает якорь форсунки и иглу форсунки. Фо</w:t>
      </w:r>
      <w:r w:rsidRPr="00272058">
        <w:rPr>
          <w:sz w:val="28"/>
          <w:szCs w:val="28"/>
        </w:rPr>
        <w:t>р</w:t>
      </w:r>
      <w:r w:rsidRPr="00272058">
        <w:rPr>
          <w:sz w:val="28"/>
          <w:szCs w:val="28"/>
        </w:rPr>
        <w:t>сунка открывается, и происходит впрыск мочевины. Если управляющий си</w:t>
      </w:r>
      <w:r w:rsidRPr="00272058">
        <w:rPr>
          <w:sz w:val="28"/>
          <w:szCs w:val="28"/>
        </w:rPr>
        <w:t>г</w:t>
      </w:r>
      <w:r w:rsidRPr="00272058">
        <w:rPr>
          <w:sz w:val="28"/>
          <w:szCs w:val="28"/>
        </w:rPr>
        <w:t>нал на электромагнитную катушку больше не поступает, магнитное поле исч</w:t>
      </w:r>
      <w:r w:rsidRPr="00272058">
        <w:rPr>
          <w:sz w:val="28"/>
          <w:szCs w:val="28"/>
        </w:rPr>
        <w:t>е</w:t>
      </w:r>
      <w:r w:rsidRPr="00272058">
        <w:rPr>
          <w:sz w:val="28"/>
          <w:szCs w:val="28"/>
        </w:rPr>
        <w:t>зает, и игла форсунки перекрывает отверстие под действием пружины.</w:t>
      </w:r>
    </w:p>
    <w:p w:rsidR="00F70CBB" w:rsidRPr="00272058" w:rsidRDefault="00F70CBB" w:rsidP="00272058">
      <w:pPr>
        <w:ind w:firstLine="0"/>
        <w:jc w:val="both"/>
        <w:rPr>
          <w:sz w:val="28"/>
          <w:szCs w:val="28"/>
        </w:rPr>
      </w:pPr>
      <w:r w:rsidRPr="00272058">
        <w:rPr>
          <w:noProof/>
          <w:sz w:val="28"/>
          <w:szCs w:val="28"/>
        </w:rPr>
        <w:drawing>
          <wp:inline distT="0" distB="0" distL="0" distR="0">
            <wp:extent cx="5452237" cy="4397215"/>
            <wp:effectExtent l="1905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t="2731" b="2521"/>
                    <a:stretch>
                      <a:fillRect/>
                    </a:stretch>
                  </pic:blipFill>
                  <pic:spPr bwMode="auto">
                    <a:xfrm>
                      <a:off x="0" y="0"/>
                      <a:ext cx="5457498" cy="4401458"/>
                    </a:xfrm>
                    <a:prstGeom prst="rect">
                      <a:avLst/>
                    </a:prstGeom>
                    <a:noFill/>
                    <a:ln w="9525">
                      <a:noFill/>
                      <a:miter lim="800000"/>
                      <a:headEnd/>
                      <a:tailEnd/>
                    </a:ln>
                  </pic:spPr>
                </pic:pic>
              </a:graphicData>
            </a:graphic>
          </wp:inline>
        </w:drawing>
      </w:r>
    </w:p>
    <w:p w:rsidR="00F70CBB" w:rsidRPr="00C850E3" w:rsidRDefault="00F70CBB" w:rsidP="00C850E3">
      <w:pPr>
        <w:spacing w:after="120"/>
        <w:ind w:firstLine="0"/>
        <w:jc w:val="both"/>
        <w:rPr>
          <w:szCs w:val="24"/>
        </w:rPr>
      </w:pPr>
      <w:r w:rsidRPr="00C850E3">
        <w:rPr>
          <w:szCs w:val="24"/>
        </w:rPr>
        <w:t>1 – чашка пружины; 2 – штуцер подвода мочевины от подающего модуля; 3 – штуцер отв</w:t>
      </w:r>
      <w:r w:rsidRPr="00C850E3">
        <w:rPr>
          <w:szCs w:val="24"/>
        </w:rPr>
        <w:t>о</w:t>
      </w:r>
      <w:r w:rsidRPr="00C850E3">
        <w:rPr>
          <w:szCs w:val="24"/>
        </w:rPr>
        <w:t xml:space="preserve">да охлаждающей жидкости от форсунки; 4 – охлаждаемый корпус; 5 – фланец; 6 - штуцер подвода охлаждающей жидкости к форсунке; 7 – электрический разъем </w:t>
      </w:r>
      <w:r w:rsidRPr="00C850E3">
        <w:rPr>
          <w:rFonts w:eastAsia="Arial"/>
          <w:szCs w:val="24"/>
        </w:rPr>
        <w:t>подключения фо</w:t>
      </w:r>
      <w:r w:rsidRPr="00C850E3">
        <w:rPr>
          <w:rFonts w:eastAsia="Arial"/>
          <w:szCs w:val="24"/>
        </w:rPr>
        <w:t>р</w:t>
      </w:r>
      <w:r w:rsidRPr="00C850E3">
        <w:rPr>
          <w:rFonts w:eastAsia="Arial"/>
          <w:szCs w:val="24"/>
        </w:rPr>
        <w:t>сунки к электронной системе управления</w:t>
      </w:r>
      <w:r w:rsidRPr="00C850E3">
        <w:rPr>
          <w:szCs w:val="24"/>
        </w:rPr>
        <w:t>; 8 – металлический кронштейн.</w:t>
      </w:r>
    </w:p>
    <w:p w:rsidR="00F70CBB" w:rsidRDefault="00F70CBB" w:rsidP="00C850E3">
      <w:pPr>
        <w:ind w:firstLine="0"/>
        <w:jc w:val="center"/>
        <w:rPr>
          <w:sz w:val="28"/>
          <w:szCs w:val="28"/>
        </w:rPr>
      </w:pPr>
      <w:r w:rsidRPr="00272058">
        <w:rPr>
          <w:sz w:val="28"/>
          <w:szCs w:val="28"/>
        </w:rPr>
        <w:t>Рисунок 17 – Форсунка</w:t>
      </w:r>
    </w:p>
    <w:p w:rsidR="00C850E3" w:rsidRPr="00272058" w:rsidRDefault="003A397A" w:rsidP="00272058">
      <w:pPr>
        <w:ind w:firstLine="0"/>
        <w:jc w:val="both"/>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16510</wp:posOffset>
            </wp:positionH>
            <wp:positionV relativeFrom="paragraph">
              <wp:posOffset>153035</wp:posOffset>
            </wp:positionV>
            <wp:extent cx="499745" cy="427990"/>
            <wp:effectExtent l="19050" t="0" r="0" b="0"/>
            <wp:wrapSquare wrapText="bothSides"/>
            <wp:docPr id="41"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499745" cy="427990"/>
                    </a:xfrm>
                    <a:prstGeom prst="rect">
                      <a:avLst/>
                    </a:prstGeom>
                  </pic:spPr>
                </pic:pic>
              </a:graphicData>
            </a:graphic>
          </wp:anchor>
        </w:drawing>
      </w:r>
    </w:p>
    <w:p w:rsidR="00D646E5" w:rsidRPr="00F6519E" w:rsidRDefault="00F70CBB" w:rsidP="00272058">
      <w:pPr>
        <w:ind w:firstLine="0"/>
        <w:jc w:val="both"/>
        <w:rPr>
          <w:b/>
          <w:sz w:val="28"/>
          <w:szCs w:val="28"/>
        </w:rPr>
      </w:pPr>
      <w:r w:rsidRPr="00F6519E">
        <w:rPr>
          <w:rFonts w:eastAsia="Arial"/>
          <w:b/>
          <w:sz w:val="28"/>
          <w:szCs w:val="28"/>
        </w:rPr>
        <w:t>Форсунка должна быть обязательно подключена к системе охл</w:t>
      </w:r>
      <w:r w:rsidRPr="00F6519E">
        <w:rPr>
          <w:rFonts w:eastAsia="Arial"/>
          <w:b/>
          <w:sz w:val="28"/>
          <w:szCs w:val="28"/>
        </w:rPr>
        <w:t>а</w:t>
      </w:r>
      <w:r w:rsidRPr="00F6519E">
        <w:rPr>
          <w:rFonts w:eastAsia="Arial"/>
          <w:b/>
          <w:sz w:val="28"/>
          <w:szCs w:val="28"/>
        </w:rPr>
        <w:t>ждения, иначе она выйдет из строя.</w:t>
      </w:r>
      <w:r w:rsidR="00D646E5" w:rsidRPr="00F6519E">
        <w:rPr>
          <w:b/>
          <w:sz w:val="28"/>
          <w:szCs w:val="28"/>
        </w:rPr>
        <w:br w:type="page"/>
      </w:r>
    </w:p>
    <w:p w:rsidR="00AA4F43" w:rsidRPr="00C850E3" w:rsidRDefault="00AA4F43" w:rsidP="00C850E3">
      <w:pPr>
        <w:spacing w:after="120"/>
        <w:ind w:firstLine="0"/>
        <w:jc w:val="center"/>
        <w:rPr>
          <w:i/>
          <w:sz w:val="28"/>
          <w:szCs w:val="28"/>
        </w:rPr>
      </w:pPr>
      <w:r w:rsidRPr="00C850E3">
        <w:rPr>
          <w:i/>
          <w:sz w:val="28"/>
          <w:szCs w:val="28"/>
        </w:rPr>
        <w:lastRenderedPageBreak/>
        <w:t>Система охлаждения</w:t>
      </w:r>
    </w:p>
    <w:p w:rsidR="00AA4F43" w:rsidRPr="00272058" w:rsidRDefault="004309D0" w:rsidP="00C850E3">
      <w:pPr>
        <w:jc w:val="both"/>
        <w:rPr>
          <w:sz w:val="28"/>
          <w:szCs w:val="28"/>
        </w:rPr>
      </w:pPr>
      <w:r w:rsidRPr="00272058">
        <w:rPr>
          <w:sz w:val="28"/>
          <w:szCs w:val="28"/>
        </w:rPr>
        <w:t xml:space="preserve">Система охлаждения (Рисунок </w:t>
      </w:r>
      <w:r w:rsidR="00B263A0" w:rsidRPr="00272058">
        <w:rPr>
          <w:sz w:val="28"/>
          <w:szCs w:val="28"/>
        </w:rPr>
        <w:t>19</w:t>
      </w:r>
      <w:r w:rsidR="00AA4F43" w:rsidRPr="00272058">
        <w:rPr>
          <w:sz w:val="28"/>
          <w:szCs w:val="28"/>
        </w:rPr>
        <w:t>) закрытого типа, с принудительной циркуляцией охлаждающей жидкости от центробежного насоса. Система о</w:t>
      </w:r>
      <w:r w:rsidR="00AA4F43" w:rsidRPr="00272058">
        <w:rPr>
          <w:sz w:val="28"/>
          <w:szCs w:val="28"/>
        </w:rPr>
        <w:t>х</w:t>
      </w:r>
      <w:r w:rsidR="00AA4F43" w:rsidRPr="00272058">
        <w:rPr>
          <w:sz w:val="28"/>
          <w:szCs w:val="28"/>
        </w:rPr>
        <w:t>лаждения дизеля в составе автотранспортного средства должна обеспечивать температуру выходящей из дизеля охлаждающей жидкости не более плюс 100° С и масла – не более плюс 115° С при температуре</w:t>
      </w:r>
      <w:r w:rsidRPr="00272058">
        <w:rPr>
          <w:sz w:val="28"/>
          <w:szCs w:val="28"/>
        </w:rPr>
        <w:t xml:space="preserve"> окружающего воздуха плюс 40°</w:t>
      </w:r>
    </w:p>
    <w:p w:rsidR="00AA4F43" w:rsidRPr="00272058" w:rsidRDefault="00AA4F43" w:rsidP="00C850E3">
      <w:pPr>
        <w:jc w:val="both"/>
        <w:rPr>
          <w:sz w:val="28"/>
          <w:szCs w:val="28"/>
        </w:rPr>
      </w:pPr>
      <w:r w:rsidRPr="00272058">
        <w:rPr>
          <w:sz w:val="28"/>
          <w:szCs w:val="28"/>
        </w:rPr>
        <w:t>Водяной насос приводится во вращение поликлиновым ремнем от шкива коленчатого вала</w:t>
      </w:r>
      <w:r w:rsidR="00FA161A" w:rsidRPr="00272058">
        <w:rPr>
          <w:sz w:val="28"/>
          <w:szCs w:val="28"/>
        </w:rPr>
        <w:t>.</w:t>
      </w:r>
      <w:r w:rsidRPr="00272058">
        <w:rPr>
          <w:sz w:val="28"/>
          <w:szCs w:val="28"/>
        </w:rPr>
        <w:t xml:space="preserve"> Смазка "Литол-24" в подшипниковую полость насоса зал</w:t>
      </w:r>
      <w:r w:rsidRPr="00272058">
        <w:rPr>
          <w:sz w:val="28"/>
          <w:szCs w:val="28"/>
        </w:rPr>
        <w:t>о</w:t>
      </w:r>
      <w:r w:rsidRPr="00272058">
        <w:rPr>
          <w:sz w:val="28"/>
          <w:szCs w:val="28"/>
        </w:rPr>
        <w:t>жена при сборке. В процессе эксплуатации смазывание подшипников не тр</w:t>
      </w:r>
      <w:r w:rsidRPr="00272058">
        <w:rPr>
          <w:sz w:val="28"/>
          <w:szCs w:val="28"/>
        </w:rPr>
        <w:t>е</w:t>
      </w:r>
      <w:r w:rsidRPr="00272058">
        <w:rPr>
          <w:sz w:val="28"/>
          <w:szCs w:val="28"/>
        </w:rPr>
        <w:t>буется.</w:t>
      </w:r>
    </w:p>
    <w:p w:rsidR="00AA4F43" w:rsidRPr="00272058" w:rsidRDefault="00AA4F43" w:rsidP="00C850E3">
      <w:pPr>
        <w:jc w:val="both"/>
        <w:rPr>
          <w:sz w:val="28"/>
          <w:szCs w:val="28"/>
        </w:rPr>
      </w:pPr>
      <w:r w:rsidRPr="00272058">
        <w:rPr>
          <w:sz w:val="28"/>
          <w:szCs w:val="28"/>
        </w:rPr>
        <w:t>Температуру охлаждающей жидкости в системе контролируют по ди</w:t>
      </w:r>
      <w:r w:rsidRPr="00272058">
        <w:rPr>
          <w:sz w:val="28"/>
          <w:szCs w:val="28"/>
        </w:rPr>
        <w:t>с</w:t>
      </w:r>
      <w:r w:rsidRPr="00272058">
        <w:rPr>
          <w:sz w:val="28"/>
          <w:szCs w:val="28"/>
        </w:rPr>
        <w:t>танционному термометру, датчик которого установлен в головке цилиндров. Кроме того, в крышке корпуса термостата установлен датчик светового сигн</w:t>
      </w:r>
      <w:r w:rsidRPr="00272058">
        <w:rPr>
          <w:sz w:val="28"/>
          <w:szCs w:val="28"/>
        </w:rPr>
        <w:t>а</w:t>
      </w:r>
      <w:r w:rsidRPr="00272058">
        <w:rPr>
          <w:sz w:val="28"/>
          <w:szCs w:val="28"/>
        </w:rPr>
        <w:t xml:space="preserve">лизатора аварийной температуры охлаждающей жидкости. </w:t>
      </w:r>
    </w:p>
    <w:p w:rsidR="0060213C" w:rsidRPr="00272058" w:rsidRDefault="0060213C" w:rsidP="00C850E3">
      <w:pPr>
        <w:jc w:val="both"/>
        <w:rPr>
          <w:sz w:val="28"/>
          <w:szCs w:val="28"/>
        </w:rPr>
      </w:pPr>
      <w:r w:rsidRPr="00272058">
        <w:rPr>
          <w:sz w:val="28"/>
          <w:szCs w:val="28"/>
        </w:rPr>
        <w:t xml:space="preserve">В системе SCR, подвод и отвод охлаждающей жидкости производится к подающему модулю (форсунке). </w:t>
      </w:r>
    </w:p>
    <w:p w:rsidR="00AA4F43" w:rsidRPr="00272058" w:rsidRDefault="00AA4F43" w:rsidP="00C850E3">
      <w:pPr>
        <w:jc w:val="both"/>
        <w:rPr>
          <w:sz w:val="28"/>
          <w:szCs w:val="28"/>
        </w:rPr>
      </w:pPr>
      <w:r w:rsidRPr="00272058">
        <w:rPr>
          <w:sz w:val="28"/>
          <w:szCs w:val="28"/>
        </w:rPr>
        <w:t>Запрещается эксплуатация дизеля при загорании светового сигнализатора аварийной температуры охлаждающей жидкости в системе охлаждения. Те</w:t>
      </w:r>
      <w:r w:rsidRPr="00272058">
        <w:rPr>
          <w:sz w:val="28"/>
          <w:szCs w:val="28"/>
        </w:rPr>
        <w:t>м</w:t>
      </w:r>
      <w:r w:rsidRPr="00272058">
        <w:rPr>
          <w:sz w:val="28"/>
          <w:szCs w:val="28"/>
        </w:rPr>
        <w:t>пература охлаждающей жидкости в системе охлаждения должна поддерж</w:t>
      </w:r>
      <w:r w:rsidRPr="00272058">
        <w:rPr>
          <w:sz w:val="28"/>
          <w:szCs w:val="28"/>
        </w:rPr>
        <w:t>и</w:t>
      </w:r>
      <w:r w:rsidRPr="00272058">
        <w:rPr>
          <w:sz w:val="28"/>
          <w:szCs w:val="28"/>
        </w:rPr>
        <w:t>ваться в пределах от 85º С до 95º С. Для ускорения прогрева дизеля после пу</w:t>
      </w:r>
      <w:r w:rsidRPr="00272058">
        <w:rPr>
          <w:sz w:val="28"/>
          <w:szCs w:val="28"/>
        </w:rPr>
        <w:t>с</w:t>
      </w:r>
      <w:r w:rsidRPr="00272058">
        <w:rPr>
          <w:sz w:val="28"/>
          <w:szCs w:val="28"/>
        </w:rPr>
        <w:t>ка и автоматического регулирования температурного режима при различных нагрузках и температурах окружающего воздуха служит термостат с темпер</w:t>
      </w:r>
      <w:r w:rsidRPr="00272058">
        <w:rPr>
          <w:sz w:val="28"/>
          <w:szCs w:val="28"/>
        </w:rPr>
        <w:t>а</w:t>
      </w:r>
      <w:r w:rsidRPr="00272058">
        <w:rPr>
          <w:sz w:val="28"/>
          <w:szCs w:val="28"/>
        </w:rPr>
        <w:t>турой начала открытия основного клапана 87±2 °С.</w:t>
      </w:r>
    </w:p>
    <w:p w:rsidR="00AA4F43" w:rsidRPr="00272058" w:rsidRDefault="0063738A" w:rsidP="00C850E3">
      <w:pPr>
        <w:jc w:val="both"/>
        <w:rPr>
          <w:sz w:val="28"/>
          <w:szCs w:val="28"/>
        </w:rPr>
      </w:pPr>
      <w:r w:rsidRPr="00272058">
        <w:rPr>
          <w:sz w:val="28"/>
          <w:szCs w:val="28"/>
        </w:rPr>
        <w:t xml:space="preserve">Вентилятор с вязкостной </w:t>
      </w:r>
      <w:r w:rsidR="00AA4F43" w:rsidRPr="00272058">
        <w:rPr>
          <w:sz w:val="28"/>
          <w:szCs w:val="28"/>
        </w:rPr>
        <w:t xml:space="preserve">муфтой отключения </w:t>
      </w:r>
      <w:r w:rsidR="009A6156" w:rsidRPr="00272058">
        <w:rPr>
          <w:sz w:val="28"/>
          <w:szCs w:val="28"/>
        </w:rPr>
        <w:t>с электронным управлен</w:t>
      </w:r>
      <w:r w:rsidR="009A6156" w:rsidRPr="00272058">
        <w:rPr>
          <w:sz w:val="28"/>
          <w:szCs w:val="28"/>
        </w:rPr>
        <w:t>и</w:t>
      </w:r>
      <w:r w:rsidR="009A6156" w:rsidRPr="00272058">
        <w:rPr>
          <w:sz w:val="28"/>
          <w:szCs w:val="28"/>
        </w:rPr>
        <w:t>ем</w:t>
      </w:r>
      <w:r w:rsidR="00AA4F43" w:rsidRPr="00272058">
        <w:rPr>
          <w:sz w:val="28"/>
          <w:szCs w:val="28"/>
        </w:rPr>
        <w:t xml:space="preserve"> устанавливается на коленчатом валу двигателей Д-245.35Е</w:t>
      </w:r>
      <w:r w:rsidR="00BF44F7" w:rsidRPr="00272058">
        <w:rPr>
          <w:sz w:val="28"/>
          <w:szCs w:val="28"/>
        </w:rPr>
        <w:t xml:space="preserve">5 </w:t>
      </w:r>
      <w:r w:rsidR="00AA4F43" w:rsidRPr="00272058">
        <w:rPr>
          <w:sz w:val="28"/>
          <w:szCs w:val="28"/>
        </w:rPr>
        <w:t xml:space="preserve">(Рисунок </w:t>
      </w:r>
      <w:r w:rsidR="00B263A0" w:rsidRPr="00272058">
        <w:rPr>
          <w:sz w:val="28"/>
          <w:szCs w:val="28"/>
        </w:rPr>
        <w:t>18</w:t>
      </w:r>
      <w:r w:rsidR="00AA4F43" w:rsidRPr="00272058">
        <w:rPr>
          <w:sz w:val="28"/>
          <w:szCs w:val="28"/>
        </w:rPr>
        <w:t>).</w:t>
      </w:r>
    </w:p>
    <w:p w:rsidR="00AA4F43" w:rsidRPr="00272058" w:rsidRDefault="00AA4F43" w:rsidP="00272058">
      <w:pPr>
        <w:ind w:firstLine="0"/>
        <w:jc w:val="both"/>
        <w:rPr>
          <w:sz w:val="28"/>
          <w:szCs w:val="28"/>
        </w:rPr>
      </w:pPr>
    </w:p>
    <w:p w:rsidR="007379EC" w:rsidRPr="00272058" w:rsidRDefault="0063738A" w:rsidP="00C850E3">
      <w:pPr>
        <w:ind w:firstLine="0"/>
        <w:jc w:val="center"/>
        <w:rPr>
          <w:sz w:val="28"/>
          <w:szCs w:val="28"/>
        </w:rPr>
      </w:pPr>
      <w:r w:rsidRPr="00272058">
        <w:rPr>
          <w:noProof/>
          <w:sz w:val="28"/>
          <w:szCs w:val="28"/>
        </w:rPr>
        <w:drawing>
          <wp:inline distT="0" distB="0" distL="0" distR="0">
            <wp:extent cx="3303796" cy="3299791"/>
            <wp:effectExtent l="19050" t="0" r="0" b="0"/>
            <wp:docPr id="15" name="Рисунок 38" descr="D:\1. Сувеев\Разрабатываеме\245.35E5\Муф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1. Сувеев\Разрабатываеме\245.35E5\Муфта.jpg"/>
                    <pic:cNvPicPr>
                      <a:picLocks noChangeAspect="1" noChangeArrowheads="1"/>
                    </pic:cNvPicPr>
                  </pic:nvPicPr>
                  <pic:blipFill>
                    <a:blip r:embed="rId43" cstate="print"/>
                    <a:srcRect t="5216" b="3577"/>
                    <a:stretch>
                      <a:fillRect/>
                    </a:stretch>
                  </pic:blipFill>
                  <pic:spPr bwMode="auto">
                    <a:xfrm>
                      <a:off x="0" y="0"/>
                      <a:ext cx="3306742" cy="3302733"/>
                    </a:xfrm>
                    <a:prstGeom prst="rect">
                      <a:avLst/>
                    </a:prstGeom>
                    <a:noFill/>
                    <a:ln w="9525">
                      <a:noFill/>
                      <a:miter lim="800000"/>
                      <a:headEnd/>
                      <a:tailEnd/>
                    </a:ln>
                  </pic:spPr>
                </pic:pic>
              </a:graphicData>
            </a:graphic>
          </wp:inline>
        </w:drawing>
      </w:r>
    </w:p>
    <w:p w:rsidR="00AA4F43" w:rsidRPr="00272058" w:rsidRDefault="00384A78" w:rsidP="00B20494">
      <w:pPr>
        <w:ind w:firstLine="0"/>
        <w:jc w:val="center"/>
        <w:rPr>
          <w:sz w:val="28"/>
          <w:szCs w:val="28"/>
        </w:rPr>
        <w:sectPr w:rsidR="00AA4F43" w:rsidRPr="00272058" w:rsidSect="00B20494">
          <w:type w:val="nextColumn"/>
          <w:pgSz w:w="11907" w:h="16840"/>
          <w:pgMar w:top="851" w:right="850" w:bottom="567" w:left="1560" w:header="284" w:footer="284" w:gutter="0"/>
          <w:cols w:space="720"/>
        </w:sectPr>
      </w:pPr>
      <w:r w:rsidRPr="00272058">
        <w:rPr>
          <w:sz w:val="28"/>
          <w:szCs w:val="28"/>
        </w:rPr>
        <w:t xml:space="preserve">Рисунок </w:t>
      </w:r>
      <w:r w:rsidR="00B263A0" w:rsidRPr="00272058">
        <w:rPr>
          <w:sz w:val="28"/>
          <w:szCs w:val="28"/>
        </w:rPr>
        <w:t>18</w:t>
      </w:r>
      <w:r w:rsidRPr="00272058">
        <w:rPr>
          <w:sz w:val="28"/>
          <w:szCs w:val="28"/>
        </w:rPr>
        <w:t xml:space="preserve"> - </w:t>
      </w:r>
      <w:r w:rsidR="0063738A" w:rsidRPr="00272058">
        <w:rPr>
          <w:sz w:val="28"/>
          <w:szCs w:val="28"/>
        </w:rPr>
        <w:t>Вентилятор с вязкостной муфтой отключения с электронным управлением</w:t>
      </w:r>
    </w:p>
    <w:p w:rsidR="00AA4F43" w:rsidRPr="004309D0" w:rsidRDefault="00AA4F43" w:rsidP="00657F14">
      <w:pPr>
        <w:pStyle w:val="affc"/>
        <w:ind w:firstLine="567"/>
        <w:rPr>
          <w:rFonts w:ascii="Times New Roman" w:hAnsi="Times New Roman" w:cs="Times New Roman"/>
        </w:rPr>
      </w:pPr>
      <w:r w:rsidRPr="004309D0">
        <w:rPr>
          <w:rFonts w:ascii="Times New Roman" w:hAnsi="Times New Roman" w:cs="Times New Roman"/>
          <w:noProof/>
          <w:lang w:eastAsia="ru-RU"/>
        </w:rPr>
        <w:lastRenderedPageBreak/>
        <w:drawing>
          <wp:inline distT="0" distB="0" distL="0" distR="0">
            <wp:extent cx="7955865" cy="4934465"/>
            <wp:effectExtent l="19050" t="0" r="7035" b="0"/>
            <wp:docPr id="46" name="Рисунок 46" descr="Охла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хлаждение"/>
                    <pic:cNvPicPr>
                      <a:picLocks noChangeAspect="1" noChangeArrowheads="1"/>
                    </pic:cNvPicPr>
                  </pic:nvPicPr>
                  <pic:blipFill>
                    <a:blip r:embed="rId44" cstate="print">
                      <a:lum bright="-12000" contrast="30000"/>
                      <a:grayscl/>
                    </a:blip>
                    <a:srcRect t="1793"/>
                    <a:stretch>
                      <a:fillRect/>
                    </a:stretch>
                  </pic:blipFill>
                  <pic:spPr bwMode="auto">
                    <a:xfrm>
                      <a:off x="0" y="0"/>
                      <a:ext cx="7963532" cy="4939220"/>
                    </a:xfrm>
                    <a:prstGeom prst="rect">
                      <a:avLst/>
                    </a:prstGeom>
                    <a:noFill/>
                    <a:ln w="9525">
                      <a:noFill/>
                      <a:miter lim="800000"/>
                      <a:headEnd/>
                      <a:tailEnd/>
                    </a:ln>
                  </pic:spPr>
                </pic:pic>
              </a:graphicData>
            </a:graphic>
          </wp:inline>
        </w:drawing>
      </w:r>
    </w:p>
    <w:p w:rsidR="00AA4F43" w:rsidRPr="0060213C" w:rsidRDefault="00B207C0" w:rsidP="00C850E3">
      <w:pPr>
        <w:ind w:firstLine="0"/>
        <w:jc w:val="both"/>
      </w:pPr>
      <w:r w:rsidRPr="0060213C">
        <w:t>1- водяной насос; 2 -</w:t>
      </w:r>
      <w:r w:rsidR="00AA4F43" w:rsidRPr="0060213C">
        <w:t xml:space="preserve"> термостат; 3 – ремень привода водяного насоса; 4 – вентилятор; 5 – рубашка охлаждения головки цилиндров; </w:t>
      </w:r>
      <w:r w:rsidR="00C850E3">
        <w:br w:type="textWrapping" w:clear="all"/>
      </w:r>
      <w:r w:rsidR="00AA4F43" w:rsidRPr="0060213C">
        <w:t xml:space="preserve">6 – рубашка охлаждения блока цилиндров; 7 – гильза блока цилиндров; 8 – краники для слива охлаждающей жидкости; 9 – патрубок; </w:t>
      </w:r>
      <w:r w:rsidR="00C850E3">
        <w:br w:type="textWrapping" w:clear="all"/>
      </w:r>
      <w:r w:rsidR="00AA4F43" w:rsidRPr="0060213C">
        <w:t>1</w:t>
      </w:r>
      <w:r w:rsidRPr="0060213C">
        <w:t xml:space="preserve">0 – пробка заливной горловины; </w:t>
      </w:r>
      <w:r w:rsidR="00AA4F43" w:rsidRPr="0060213C">
        <w:t xml:space="preserve">11 – радиатор; 12 – фильтр масляный; 13 – жидкостно- масляный теплообменник (ЖМТ); </w:t>
      </w:r>
      <w:r w:rsidR="00685A97">
        <w:br w:type="textWrapping" w:clear="all"/>
      </w:r>
      <w:r w:rsidR="00AA4F43" w:rsidRPr="0060213C">
        <w:t>14 – пробка для слива охлаждающей жидкости; 15 – патрубок отвода охлаждающей жидкости от ЖМТ; 16 – электронный блок системы CRS; 17 – датчик температуры охлаждающей жидкости длс топливной системы CRS; 18 – патрубок подвода охлаждающей жидкости к ЖМТ;19 – диагностическая лампа системы CRS; 20 – охладитель рециркулируемых отработавших газов; 21 - световой сигнализатор ав</w:t>
      </w:r>
      <w:r w:rsidR="00AA4F43" w:rsidRPr="0060213C">
        <w:t>а</w:t>
      </w:r>
      <w:r w:rsidR="00AA4F43" w:rsidRPr="0060213C">
        <w:t>рийной температуры охлаждающей жидкости.</w:t>
      </w:r>
    </w:p>
    <w:p w:rsidR="00AA4F43" w:rsidRPr="0060213C" w:rsidRDefault="00AA4F43" w:rsidP="00657F14">
      <w:pPr>
        <w:ind w:left="567"/>
        <w:jc w:val="center"/>
        <w:rPr>
          <w:sz w:val="28"/>
          <w:szCs w:val="28"/>
        </w:rPr>
      </w:pPr>
      <w:r w:rsidRPr="0060213C">
        <w:rPr>
          <w:sz w:val="28"/>
          <w:szCs w:val="28"/>
        </w:rPr>
        <w:t xml:space="preserve">Рисунок </w:t>
      </w:r>
      <w:r w:rsidR="00B263A0" w:rsidRPr="0060213C">
        <w:rPr>
          <w:sz w:val="28"/>
          <w:szCs w:val="28"/>
        </w:rPr>
        <w:t>19</w:t>
      </w:r>
      <w:r w:rsidRPr="0060213C">
        <w:rPr>
          <w:sz w:val="28"/>
          <w:szCs w:val="28"/>
        </w:rPr>
        <w:t xml:space="preserve"> - Схема системы охлаждения.</w:t>
      </w:r>
    </w:p>
    <w:p w:rsidR="00AA4F43" w:rsidRPr="004309D0" w:rsidRDefault="00AA4F43" w:rsidP="00657F14">
      <w:pPr>
        <w:rPr>
          <w:sz w:val="28"/>
          <w:szCs w:val="28"/>
        </w:rPr>
        <w:sectPr w:rsidR="00AA4F43" w:rsidRPr="004309D0" w:rsidSect="00B20494">
          <w:type w:val="nextColumn"/>
          <w:pgSz w:w="16840" w:h="11907" w:orient="landscape"/>
          <w:pgMar w:top="851" w:right="850" w:bottom="567" w:left="1560" w:header="284" w:footer="295" w:gutter="0"/>
          <w:cols w:space="720"/>
        </w:sectPr>
      </w:pPr>
    </w:p>
    <w:p w:rsidR="00AA4F43" w:rsidRPr="00C850E3" w:rsidRDefault="00AA4F43" w:rsidP="007D3C28">
      <w:pPr>
        <w:spacing w:after="120"/>
        <w:jc w:val="center"/>
        <w:rPr>
          <w:i/>
          <w:sz w:val="28"/>
          <w:szCs w:val="28"/>
        </w:rPr>
      </w:pPr>
      <w:r w:rsidRPr="00C850E3">
        <w:rPr>
          <w:i/>
          <w:sz w:val="28"/>
          <w:szCs w:val="28"/>
        </w:rPr>
        <w:lastRenderedPageBreak/>
        <w:t>Устройство пуска</w:t>
      </w:r>
    </w:p>
    <w:p w:rsidR="00AA4F43" w:rsidRPr="00C850E3" w:rsidRDefault="00AA4F43" w:rsidP="007D3C28">
      <w:pPr>
        <w:jc w:val="both"/>
        <w:rPr>
          <w:sz w:val="28"/>
          <w:szCs w:val="28"/>
        </w:rPr>
      </w:pPr>
      <w:r w:rsidRPr="00C850E3">
        <w:rPr>
          <w:sz w:val="28"/>
          <w:szCs w:val="28"/>
        </w:rPr>
        <w:t>Устройство пуска дизелей состоит из электрического стартера номинал</w:t>
      </w:r>
      <w:r w:rsidRPr="00C850E3">
        <w:rPr>
          <w:sz w:val="28"/>
          <w:szCs w:val="28"/>
        </w:rPr>
        <w:t>ь</w:t>
      </w:r>
      <w:r w:rsidR="00EA45DD" w:rsidRPr="00C850E3">
        <w:rPr>
          <w:sz w:val="28"/>
          <w:szCs w:val="28"/>
        </w:rPr>
        <w:t>ным напряжением</w:t>
      </w:r>
      <w:r w:rsidRPr="00C850E3">
        <w:rPr>
          <w:sz w:val="28"/>
          <w:szCs w:val="28"/>
        </w:rPr>
        <w:t xml:space="preserve"> 24 В.Стартер представляет собой электродвигатель пост</w:t>
      </w:r>
      <w:r w:rsidRPr="00C850E3">
        <w:rPr>
          <w:sz w:val="28"/>
          <w:szCs w:val="28"/>
        </w:rPr>
        <w:t>о</w:t>
      </w:r>
      <w:r w:rsidRPr="00C850E3">
        <w:rPr>
          <w:sz w:val="28"/>
          <w:szCs w:val="28"/>
        </w:rPr>
        <w:t>янного тока со смешанным возбуждением с электромагнитным реле и мех</w:t>
      </w:r>
      <w:r w:rsidRPr="00C850E3">
        <w:rPr>
          <w:sz w:val="28"/>
          <w:szCs w:val="28"/>
        </w:rPr>
        <w:t>а</w:t>
      </w:r>
      <w:r w:rsidRPr="00C850E3">
        <w:rPr>
          <w:sz w:val="28"/>
          <w:szCs w:val="28"/>
        </w:rPr>
        <w:t xml:space="preserve">низмом привода. </w:t>
      </w:r>
    </w:p>
    <w:p w:rsidR="00AA4F43" w:rsidRPr="00C850E3" w:rsidRDefault="00AA4F43" w:rsidP="007D3C28">
      <w:pPr>
        <w:jc w:val="both"/>
        <w:rPr>
          <w:sz w:val="28"/>
          <w:szCs w:val="28"/>
        </w:rPr>
      </w:pPr>
      <w:r w:rsidRPr="00C850E3">
        <w:rPr>
          <w:sz w:val="28"/>
          <w:szCs w:val="28"/>
        </w:rPr>
        <w:t>Для обеспечения пуска при низких темпе</w:t>
      </w:r>
      <w:r w:rsidR="00EA45DD" w:rsidRPr="00C850E3">
        <w:rPr>
          <w:sz w:val="28"/>
          <w:szCs w:val="28"/>
        </w:rPr>
        <w:t xml:space="preserve">ратурах окружающего воздуха </w:t>
      </w:r>
      <w:r w:rsidRPr="00C850E3">
        <w:rPr>
          <w:sz w:val="28"/>
          <w:szCs w:val="28"/>
        </w:rPr>
        <w:t>дизели укомплектованы свечами накаливания н</w:t>
      </w:r>
      <w:r w:rsidR="00EA45DD" w:rsidRPr="00C850E3">
        <w:rPr>
          <w:sz w:val="28"/>
          <w:szCs w:val="28"/>
        </w:rPr>
        <w:t xml:space="preserve">оминальным напряжением </w:t>
      </w:r>
      <w:r w:rsidR="00657F14" w:rsidRPr="00C850E3">
        <w:rPr>
          <w:sz w:val="28"/>
          <w:szCs w:val="28"/>
        </w:rPr>
        <w:t xml:space="preserve">23 В и имеют места для </w:t>
      </w:r>
      <w:r w:rsidRPr="00C850E3">
        <w:rPr>
          <w:sz w:val="28"/>
          <w:szCs w:val="28"/>
        </w:rPr>
        <w:t>подвода и отвода теплоносителя от системы предпуск</w:t>
      </w:r>
      <w:r w:rsidRPr="00C850E3">
        <w:rPr>
          <w:sz w:val="28"/>
          <w:szCs w:val="28"/>
        </w:rPr>
        <w:t>о</w:t>
      </w:r>
      <w:r w:rsidRPr="00C850E3">
        <w:rPr>
          <w:sz w:val="28"/>
          <w:szCs w:val="28"/>
        </w:rPr>
        <w:t>вой тепловой подготовки, устанавливаемой потребителем на транспортном средстве.</w:t>
      </w:r>
    </w:p>
    <w:p w:rsidR="00AA4F43" w:rsidRPr="00C850E3" w:rsidRDefault="00AA4F43" w:rsidP="007D3C28">
      <w:pPr>
        <w:spacing w:after="120"/>
        <w:jc w:val="both"/>
        <w:rPr>
          <w:sz w:val="28"/>
          <w:szCs w:val="28"/>
        </w:rPr>
      </w:pPr>
      <w:r w:rsidRPr="00C850E3">
        <w:rPr>
          <w:sz w:val="28"/>
          <w:szCs w:val="28"/>
        </w:rPr>
        <w:t>В схеме электрооборудования автотранспортного средства должна быть осуществлена блокировка стартера после пуска дизеля – автоматическое о</w:t>
      </w:r>
      <w:r w:rsidRPr="00C850E3">
        <w:rPr>
          <w:sz w:val="28"/>
          <w:szCs w:val="28"/>
        </w:rPr>
        <w:t>т</w:t>
      </w:r>
      <w:r w:rsidRPr="00C850E3">
        <w:rPr>
          <w:sz w:val="28"/>
          <w:szCs w:val="28"/>
        </w:rPr>
        <w:t>ключение стартера при час</w:t>
      </w:r>
      <w:r w:rsidR="00B207C0" w:rsidRPr="00C850E3">
        <w:rPr>
          <w:sz w:val="28"/>
          <w:szCs w:val="28"/>
        </w:rPr>
        <w:t xml:space="preserve">тоте вращения коленчатого вала </w:t>
      </w:r>
      <w:r w:rsidRPr="00C850E3">
        <w:rPr>
          <w:sz w:val="28"/>
          <w:szCs w:val="28"/>
        </w:rPr>
        <w:t>от 900 мин-1 до 1000 мин-1 и невозможность его включения при работающем дизеле.</w:t>
      </w:r>
    </w:p>
    <w:p w:rsidR="00AA4F43" w:rsidRPr="00C850E3" w:rsidRDefault="00AA4F43" w:rsidP="007D3C28">
      <w:pPr>
        <w:spacing w:after="120"/>
        <w:jc w:val="center"/>
        <w:rPr>
          <w:i/>
          <w:sz w:val="28"/>
          <w:szCs w:val="28"/>
        </w:rPr>
      </w:pPr>
      <w:r w:rsidRPr="00C850E3">
        <w:rPr>
          <w:i/>
          <w:sz w:val="28"/>
          <w:szCs w:val="28"/>
        </w:rPr>
        <w:t>Генератор и его привод</w:t>
      </w:r>
    </w:p>
    <w:p w:rsidR="00AA4F43" w:rsidRPr="00C850E3" w:rsidRDefault="00AA4F43" w:rsidP="007D3C28">
      <w:pPr>
        <w:jc w:val="both"/>
        <w:rPr>
          <w:sz w:val="28"/>
          <w:szCs w:val="28"/>
        </w:rPr>
      </w:pPr>
      <w:r w:rsidRPr="00C850E3">
        <w:rPr>
          <w:sz w:val="28"/>
          <w:szCs w:val="28"/>
        </w:rPr>
        <w:t xml:space="preserve">На дизелях устанавливаются генераторы, предназначенные для работы в качестве источника электроэнергии в схемах электрооборудования. </w:t>
      </w:r>
    </w:p>
    <w:p w:rsidR="00AA4F43" w:rsidRPr="00C850E3" w:rsidRDefault="00AA4F43" w:rsidP="007D3C28">
      <w:pPr>
        <w:jc w:val="both"/>
        <w:rPr>
          <w:sz w:val="28"/>
          <w:szCs w:val="28"/>
        </w:rPr>
      </w:pPr>
      <w:r w:rsidRPr="00C850E3">
        <w:rPr>
          <w:sz w:val="28"/>
          <w:szCs w:val="28"/>
        </w:rPr>
        <w:t>Генераторы имеют выводы для подключения к цепям: «+» («В») - нагру</w:t>
      </w:r>
      <w:r w:rsidRPr="00C850E3">
        <w:rPr>
          <w:sz w:val="28"/>
          <w:szCs w:val="28"/>
        </w:rPr>
        <w:t>з</w:t>
      </w:r>
      <w:r w:rsidRPr="00C850E3">
        <w:rPr>
          <w:sz w:val="28"/>
          <w:szCs w:val="28"/>
        </w:rPr>
        <w:t>ки и аккумуляторной батарее; «Д» («D») - реле блокировки стартера; «~» («W») - тахометра.</w:t>
      </w:r>
    </w:p>
    <w:p w:rsidR="00AA4F43" w:rsidRPr="00C850E3" w:rsidRDefault="00AA4F43" w:rsidP="007D3C28">
      <w:pPr>
        <w:jc w:val="both"/>
        <w:rPr>
          <w:sz w:val="28"/>
          <w:szCs w:val="28"/>
        </w:rPr>
      </w:pPr>
      <w:r w:rsidRPr="00C850E3">
        <w:rPr>
          <w:sz w:val="28"/>
          <w:szCs w:val="28"/>
        </w:rPr>
        <w:t>Генератор служит для подзарядки аккумуляторной батареи, а также для питания постоянным током потребителей электроэнергии, установленных на транспортном средстве.</w:t>
      </w:r>
    </w:p>
    <w:p w:rsidR="00AA4F43" w:rsidRPr="00C850E3" w:rsidRDefault="00AA4F43" w:rsidP="007D3C28">
      <w:pPr>
        <w:jc w:val="both"/>
        <w:rPr>
          <w:sz w:val="28"/>
          <w:szCs w:val="28"/>
        </w:rPr>
      </w:pPr>
      <w:r w:rsidRPr="00C850E3">
        <w:rPr>
          <w:sz w:val="28"/>
          <w:szCs w:val="28"/>
        </w:rPr>
        <w:t>Привод генератора осуществляется поликлиновым ремнем от шкива к</w:t>
      </w:r>
      <w:r w:rsidRPr="00C850E3">
        <w:rPr>
          <w:sz w:val="28"/>
          <w:szCs w:val="28"/>
        </w:rPr>
        <w:t>о</w:t>
      </w:r>
      <w:r w:rsidRPr="00C850E3">
        <w:rPr>
          <w:sz w:val="28"/>
          <w:szCs w:val="28"/>
        </w:rPr>
        <w:t>ленчатого вала</w:t>
      </w:r>
      <w:r w:rsidR="00930077" w:rsidRPr="00C850E3">
        <w:rPr>
          <w:sz w:val="28"/>
          <w:szCs w:val="28"/>
        </w:rPr>
        <w:t xml:space="preserve"> на двигателе Д-245.35Е5</w:t>
      </w:r>
      <w:r w:rsidRPr="00C850E3">
        <w:rPr>
          <w:sz w:val="28"/>
          <w:szCs w:val="28"/>
        </w:rPr>
        <w:t>.</w:t>
      </w:r>
    </w:p>
    <w:p w:rsidR="00AA4F43" w:rsidRPr="00C850E3" w:rsidRDefault="00AA4F43" w:rsidP="007D3C28">
      <w:pPr>
        <w:jc w:val="both"/>
        <w:rPr>
          <w:sz w:val="28"/>
          <w:szCs w:val="28"/>
        </w:rPr>
      </w:pPr>
      <w:r w:rsidRPr="00C850E3">
        <w:rPr>
          <w:sz w:val="28"/>
          <w:szCs w:val="28"/>
        </w:rPr>
        <w:t>Компрессор и его привод</w:t>
      </w:r>
    </w:p>
    <w:p w:rsidR="00AA4F43" w:rsidRPr="00C850E3" w:rsidRDefault="00AA4F43" w:rsidP="007D3C28">
      <w:pPr>
        <w:jc w:val="both"/>
        <w:rPr>
          <w:sz w:val="28"/>
          <w:szCs w:val="28"/>
        </w:rPr>
      </w:pPr>
      <w:r w:rsidRPr="00C850E3">
        <w:rPr>
          <w:sz w:val="28"/>
          <w:szCs w:val="28"/>
        </w:rPr>
        <w:t>На дизели в соответствии с комплектацией (Таблица 6) устанавливаются компрессоры поршневого типа:</w:t>
      </w:r>
    </w:p>
    <w:p w:rsidR="00AA4F43" w:rsidRPr="00C850E3" w:rsidRDefault="00AA4F43" w:rsidP="007D3C28">
      <w:pPr>
        <w:jc w:val="both"/>
        <w:rPr>
          <w:sz w:val="28"/>
          <w:szCs w:val="28"/>
        </w:rPr>
      </w:pPr>
      <w:r w:rsidRPr="00C850E3">
        <w:rPr>
          <w:sz w:val="28"/>
          <w:szCs w:val="28"/>
        </w:rPr>
        <w:t>- LK 38</w:t>
      </w:r>
      <w:r w:rsidR="00EA45DD" w:rsidRPr="00C850E3">
        <w:rPr>
          <w:sz w:val="28"/>
          <w:szCs w:val="28"/>
        </w:rPr>
        <w:t>91</w:t>
      </w:r>
      <w:r w:rsidRPr="00C850E3">
        <w:rPr>
          <w:sz w:val="28"/>
          <w:szCs w:val="28"/>
        </w:rPr>
        <w:t xml:space="preserve"> – одноцилиндровый водяного охлаждения, с </w:t>
      </w:r>
      <w:r w:rsidR="002A79A5" w:rsidRPr="00C850E3">
        <w:rPr>
          <w:sz w:val="28"/>
          <w:szCs w:val="28"/>
        </w:rPr>
        <w:t>ременным прив</w:t>
      </w:r>
      <w:r w:rsidR="002A79A5" w:rsidRPr="00C850E3">
        <w:rPr>
          <w:sz w:val="28"/>
          <w:szCs w:val="28"/>
        </w:rPr>
        <w:t>о</w:t>
      </w:r>
      <w:r w:rsidR="002A79A5" w:rsidRPr="00C850E3">
        <w:rPr>
          <w:sz w:val="28"/>
          <w:szCs w:val="28"/>
        </w:rPr>
        <w:t>дом</w:t>
      </w:r>
      <w:r w:rsidRPr="00C850E3">
        <w:rPr>
          <w:sz w:val="28"/>
          <w:szCs w:val="28"/>
        </w:rPr>
        <w:t>;</w:t>
      </w:r>
    </w:p>
    <w:p w:rsidR="00AA4F43" w:rsidRPr="00C850E3" w:rsidRDefault="00AA4F43" w:rsidP="007D3C28">
      <w:pPr>
        <w:jc w:val="both"/>
        <w:rPr>
          <w:sz w:val="28"/>
          <w:szCs w:val="28"/>
        </w:rPr>
      </w:pPr>
      <w:r w:rsidRPr="00C850E3">
        <w:rPr>
          <w:sz w:val="28"/>
          <w:szCs w:val="28"/>
        </w:rPr>
        <w:t>Компрессор предназначен для нагнетания сжатого воздуха в пневматич</w:t>
      </w:r>
      <w:r w:rsidRPr="00C850E3">
        <w:rPr>
          <w:sz w:val="28"/>
          <w:szCs w:val="28"/>
        </w:rPr>
        <w:t>е</w:t>
      </w:r>
      <w:r w:rsidRPr="00C850E3">
        <w:rPr>
          <w:sz w:val="28"/>
          <w:szCs w:val="28"/>
        </w:rPr>
        <w:t>скую систему привода тормозов и других потребителей транспортного средс</w:t>
      </w:r>
      <w:r w:rsidRPr="00C850E3">
        <w:rPr>
          <w:sz w:val="28"/>
          <w:szCs w:val="28"/>
        </w:rPr>
        <w:t>т</w:t>
      </w:r>
      <w:r w:rsidRPr="00C850E3">
        <w:rPr>
          <w:sz w:val="28"/>
          <w:szCs w:val="28"/>
        </w:rPr>
        <w:t>ва.</w:t>
      </w:r>
      <w:r w:rsidR="00324B54">
        <w:rPr>
          <w:sz w:val="28"/>
          <w:szCs w:val="28"/>
        </w:rPr>
        <w:t xml:space="preserve"> </w:t>
      </w:r>
      <w:r w:rsidRPr="00C850E3">
        <w:rPr>
          <w:sz w:val="28"/>
          <w:szCs w:val="28"/>
        </w:rPr>
        <w:t>Воздух в цилиндр(ы) компрессора поступает из впускного патрубка дизеля.</w:t>
      </w:r>
    </w:p>
    <w:p w:rsidR="00AA4F43" w:rsidRPr="00C850E3" w:rsidRDefault="00AA4F43" w:rsidP="007D3C28">
      <w:pPr>
        <w:jc w:val="both"/>
        <w:rPr>
          <w:sz w:val="28"/>
          <w:szCs w:val="28"/>
        </w:rPr>
      </w:pPr>
      <w:r w:rsidRPr="00C850E3">
        <w:rPr>
          <w:sz w:val="28"/>
          <w:szCs w:val="28"/>
        </w:rPr>
        <w:t>Масло для смазки деталей компрессора поступает из системы смазки д</w:t>
      </w:r>
      <w:r w:rsidRPr="00C850E3">
        <w:rPr>
          <w:sz w:val="28"/>
          <w:szCs w:val="28"/>
        </w:rPr>
        <w:t>и</w:t>
      </w:r>
      <w:r w:rsidRPr="00C850E3">
        <w:rPr>
          <w:sz w:val="28"/>
          <w:szCs w:val="28"/>
        </w:rPr>
        <w:t>зеля. Из компрессора масло сливается в масляный картер дизеля.</w:t>
      </w:r>
    </w:p>
    <w:p w:rsidR="00AA4F43" w:rsidRPr="00C850E3" w:rsidRDefault="00AA4F43" w:rsidP="007D3C28">
      <w:pPr>
        <w:jc w:val="both"/>
        <w:rPr>
          <w:sz w:val="28"/>
          <w:szCs w:val="28"/>
        </w:rPr>
      </w:pPr>
      <w:r w:rsidRPr="00C850E3">
        <w:rPr>
          <w:sz w:val="28"/>
          <w:szCs w:val="28"/>
        </w:rPr>
        <w:t>Насос шестеренный и его привод</w:t>
      </w:r>
    </w:p>
    <w:p w:rsidR="00AA4F43" w:rsidRPr="00C850E3" w:rsidRDefault="00AA4F43" w:rsidP="007D3C28">
      <w:pPr>
        <w:jc w:val="both"/>
        <w:rPr>
          <w:sz w:val="28"/>
          <w:szCs w:val="28"/>
        </w:rPr>
      </w:pPr>
      <w:r w:rsidRPr="00C850E3">
        <w:rPr>
          <w:sz w:val="28"/>
          <w:szCs w:val="28"/>
        </w:rPr>
        <w:t>Для обеспечения системы гидрофицированного управления транспор</w:t>
      </w:r>
      <w:r w:rsidRPr="00C850E3">
        <w:rPr>
          <w:sz w:val="28"/>
          <w:szCs w:val="28"/>
        </w:rPr>
        <w:t>т</w:t>
      </w:r>
      <w:r w:rsidR="00BE46E0" w:rsidRPr="00C850E3">
        <w:rPr>
          <w:sz w:val="28"/>
          <w:szCs w:val="28"/>
        </w:rPr>
        <w:t xml:space="preserve">ным </w:t>
      </w:r>
      <w:r w:rsidRPr="00C850E3">
        <w:rPr>
          <w:sz w:val="28"/>
          <w:szCs w:val="28"/>
        </w:rPr>
        <w:t xml:space="preserve">средством на дизеле устанавливается </w:t>
      </w:r>
      <w:r w:rsidR="00EA45DD" w:rsidRPr="00C850E3">
        <w:rPr>
          <w:sz w:val="28"/>
          <w:szCs w:val="28"/>
        </w:rPr>
        <w:t>лопастной насос</w:t>
      </w:r>
      <w:r w:rsidRPr="00C850E3">
        <w:rPr>
          <w:sz w:val="28"/>
          <w:szCs w:val="28"/>
        </w:rPr>
        <w:t xml:space="preserve"> (Таблица 6).</w:t>
      </w:r>
    </w:p>
    <w:p w:rsidR="00AA4F43" w:rsidRPr="00C850E3" w:rsidRDefault="00AA4F43" w:rsidP="007D3C28">
      <w:pPr>
        <w:spacing w:after="120"/>
        <w:jc w:val="both"/>
        <w:rPr>
          <w:sz w:val="28"/>
          <w:szCs w:val="28"/>
        </w:rPr>
      </w:pPr>
      <w:r w:rsidRPr="00C850E3">
        <w:rPr>
          <w:sz w:val="28"/>
          <w:szCs w:val="28"/>
        </w:rPr>
        <w:t>Насос через привод, установленный на щите распределения, приводится во вращение от распределительных шестерен двигателя.</w:t>
      </w:r>
    </w:p>
    <w:p w:rsidR="00AA4F43" w:rsidRPr="007D3C28" w:rsidRDefault="00AA4F43" w:rsidP="003A397A">
      <w:pPr>
        <w:spacing w:after="120"/>
        <w:jc w:val="center"/>
        <w:rPr>
          <w:i/>
          <w:sz w:val="28"/>
          <w:szCs w:val="28"/>
        </w:rPr>
      </w:pPr>
      <w:r w:rsidRPr="007D3C28">
        <w:rPr>
          <w:i/>
          <w:sz w:val="28"/>
          <w:szCs w:val="28"/>
        </w:rPr>
        <w:t>Муфта сцепления</w:t>
      </w:r>
    </w:p>
    <w:p w:rsidR="00AA4F43" w:rsidRPr="00C850E3" w:rsidRDefault="00AA4F43" w:rsidP="007D3C28">
      <w:pPr>
        <w:jc w:val="both"/>
        <w:rPr>
          <w:sz w:val="28"/>
          <w:szCs w:val="28"/>
        </w:rPr>
      </w:pPr>
      <w:r w:rsidRPr="00C850E3">
        <w:rPr>
          <w:sz w:val="28"/>
          <w:szCs w:val="28"/>
        </w:rPr>
        <w:t>Муфта сцепления предназначена для передачи крутящего момента от к</w:t>
      </w:r>
      <w:r w:rsidRPr="00C850E3">
        <w:rPr>
          <w:sz w:val="28"/>
          <w:szCs w:val="28"/>
        </w:rPr>
        <w:t>о</w:t>
      </w:r>
      <w:r w:rsidRPr="00C850E3">
        <w:rPr>
          <w:sz w:val="28"/>
          <w:szCs w:val="28"/>
        </w:rPr>
        <w:t xml:space="preserve">ленчатого вала дизеля на трансмиссию, а также служит для кратковременного разъединения дизеля с трансмиссией при работающем дизеле для обеспечения </w:t>
      </w:r>
      <w:r w:rsidRPr="00C850E3">
        <w:rPr>
          <w:sz w:val="28"/>
          <w:szCs w:val="28"/>
        </w:rPr>
        <w:lastRenderedPageBreak/>
        <w:t>безударного переключения передач и плавного трогания автотранспортного средства с места.</w:t>
      </w:r>
    </w:p>
    <w:p w:rsidR="00AA4F43" w:rsidRPr="00C850E3" w:rsidRDefault="00AA4F43" w:rsidP="007D3C28">
      <w:pPr>
        <w:jc w:val="both"/>
        <w:rPr>
          <w:sz w:val="28"/>
          <w:szCs w:val="28"/>
        </w:rPr>
      </w:pPr>
      <w:r w:rsidRPr="00C850E3">
        <w:rPr>
          <w:sz w:val="28"/>
          <w:szCs w:val="28"/>
        </w:rPr>
        <w:t>На дизелях устанавливается фрикционная однодисковая сухая постоянно-замкнутая муфта сцепления.</w:t>
      </w:r>
    </w:p>
    <w:p w:rsidR="004309D0" w:rsidRPr="00C850E3" w:rsidRDefault="004309D0" w:rsidP="00C850E3">
      <w:pPr>
        <w:rPr>
          <w:sz w:val="28"/>
          <w:szCs w:val="28"/>
        </w:rPr>
      </w:pPr>
    </w:p>
    <w:p w:rsidR="00AA4F43" w:rsidRPr="007D3C28" w:rsidRDefault="00AA4F43" w:rsidP="007D3C28">
      <w:pPr>
        <w:pStyle w:val="3"/>
        <w:jc w:val="center"/>
        <w:rPr>
          <w:rFonts w:ascii="Times New Roman" w:hAnsi="Times New Roman"/>
          <w:sz w:val="28"/>
          <w:szCs w:val="28"/>
        </w:rPr>
      </w:pPr>
      <w:bookmarkStart w:id="341" w:name="_Toc315846225"/>
      <w:bookmarkStart w:id="342" w:name="_Toc315845454"/>
      <w:bookmarkStart w:id="343" w:name="_Toc296424376"/>
      <w:bookmarkStart w:id="344" w:name="_Toc156626056"/>
      <w:bookmarkStart w:id="345" w:name="_Toc156625965"/>
      <w:bookmarkStart w:id="346" w:name="_Toc156623449"/>
      <w:bookmarkStart w:id="347" w:name="_Toc156380312"/>
      <w:bookmarkStart w:id="348" w:name="_Toc155678371"/>
      <w:bookmarkStart w:id="349" w:name="_Toc140473200"/>
      <w:bookmarkStart w:id="350" w:name="_Toc117311681"/>
      <w:bookmarkStart w:id="351" w:name="_Toc468366449"/>
      <w:r w:rsidRPr="007D3C28">
        <w:rPr>
          <w:rFonts w:ascii="Times New Roman" w:hAnsi="Times New Roman"/>
          <w:sz w:val="28"/>
          <w:szCs w:val="28"/>
        </w:rPr>
        <w:t>1.2.</w:t>
      </w:r>
      <w:r w:rsidR="00D364BB" w:rsidRPr="007D3C28">
        <w:rPr>
          <w:rFonts w:ascii="Times New Roman" w:hAnsi="Times New Roman"/>
          <w:sz w:val="28"/>
          <w:szCs w:val="28"/>
        </w:rPr>
        <w:t>3</w:t>
      </w:r>
      <w:r w:rsidRPr="007D3C28">
        <w:rPr>
          <w:rFonts w:ascii="Times New Roman" w:hAnsi="Times New Roman"/>
          <w:sz w:val="28"/>
          <w:szCs w:val="28"/>
        </w:rPr>
        <w:t xml:space="preserve"> Маркировка и пломбирование составных частей дизеля</w:t>
      </w:r>
      <w:bookmarkEnd w:id="341"/>
      <w:bookmarkEnd w:id="342"/>
      <w:bookmarkEnd w:id="343"/>
      <w:bookmarkEnd w:id="344"/>
      <w:bookmarkEnd w:id="345"/>
      <w:bookmarkEnd w:id="346"/>
      <w:bookmarkEnd w:id="347"/>
      <w:bookmarkEnd w:id="348"/>
      <w:bookmarkEnd w:id="349"/>
      <w:bookmarkEnd w:id="350"/>
      <w:bookmarkEnd w:id="351"/>
    </w:p>
    <w:p w:rsidR="00AA4F43" w:rsidRPr="00C850E3" w:rsidRDefault="00AA4F43" w:rsidP="007D3C28">
      <w:pPr>
        <w:jc w:val="both"/>
        <w:rPr>
          <w:sz w:val="28"/>
          <w:szCs w:val="28"/>
        </w:rPr>
      </w:pPr>
      <w:r w:rsidRPr="00C850E3">
        <w:rPr>
          <w:sz w:val="28"/>
          <w:szCs w:val="28"/>
        </w:rPr>
        <w:t xml:space="preserve">Маркировка составных частей дизеля, изготавливаемых на ОАО </w:t>
      </w:r>
      <w:r w:rsidR="00E55A25" w:rsidRPr="00C850E3">
        <w:rPr>
          <w:sz w:val="28"/>
          <w:szCs w:val="28"/>
        </w:rPr>
        <w:t xml:space="preserve">«УКХ </w:t>
      </w:r>
      <w:r w:rsidRPr="00C850E3">
        <w:rPr>
          <w:sz w:val="28"/>
          <w:szCs w:val="28"/>
        </w:rPr>
        <w:t>«ММЗ» и получаемых по кооперации, производится на основании и в соотве</w:t>
      </w:r>
      <w:r w:rsidRPr="00C850E3">
        <w:rPr>
          <w:sz w:val="28"/>
          <w:szCs w:val="28"/>
        </w:rPr>
        <w:t>т</w:t>
      </w:r>
      <w:r w:rsidRPr="00C850E3">
        <w:rPr>
          <w:sz w:val="28"/>
          <w:szCs w:val="28"/>
        </w:rPr>
        <w:t>ствии с действующей конструкторской документацией завода.</w:t>
      </w:r>
    </w:p>
    <w:p w:rsidR="00AA4F43" w:rsidRPr="00C850E3" w:rsidRDefault="00AA4F43" w:rsidP="007D3C28">
      <w:pPr>
        <w:jc w:val="both"/>
        <w:rPr>
          <w:sz w:val="28"/>
          <w:szCs w:val="28"/>
        </w:rPr>
      </w:pPr>
      <w:r w:rsidRPr="00C850E3">
        <w:rPr>
          <w:sz w:val="28"/>
          <w:szCs w:val="28"/>
        </w:rPr>
        <w:t>Маркировка покупных изделий, являющихся составными частями дизеля, - в соответствии с конструкторской документацией предприятий-поставщиков.</w:t>
      </w:r>
    </w:p>
    <w:p w:rsidR="004309D0" w:rsidRPr="00C850E3" w:rsidRDefault="004309D0" w:rsidP="007D3C28">
      <w:pPr>
        <w:jc w:val="center"/>
        <w:rPr>
          <w:rFonts w:eastAsiaTheme="minorHAnsi"/>
          <w:sz w:val="28"/>
          <w:szCs w:val="28"/>
        </w:rPr>
      </w:pPr>
      <w:r w:rsidRPr="00C850E3">
        <w:rPr>
          <w:sz w:val="28"/>
          <w:szCs w:val="28"/>
        </w:rPr>
        <w:br w:type="page"/>
      </w:r>
    </w:p>
    <w:p w:rsidR="00AA4F43" w:rsidRPr="007D3C28" w:rsidRDefault="00AA4F43" w:rsidP="007D3C28">
      <w:pPr>
        <w:pStyle w:val="1"/>
        <w:jc w:val="center"/>
        <w:rPr>
          <w:rFonts w:ascii="Times New Roman" w:hAnsi="Times New Roman"/>
          <w:sz w:val="28"/>
          <w:szCs w:val="28"/>
        </w:rPr>
      </w:pPr>
      <w:bookmarkStart w:id="352" w:name="_Toc315846226"/>
      <w:bookmarkStart w:id="353" w:name="_Toc315845455"/>
      <w:bookmarkStart w:id="354" w:name="_Toc296424377"/>
      <w:bookmarkStart w:id="355" w:name="_Toc156626057"/>
      <w:bookmarkStart w:id="356" w:name="_Toc156625966"/>
      <w:bookmarkStart w:id="357" w:name="_Toc156623450"/>
      <w:bookmarkStart w:id="358" w:name="_Toc156380313"/>
      <w:bookmarkStart w:id="359" w:name="_Toc155678372"/>
      <w:bookmarkStart w:id="360" w:name="_Toc136324777"/>
      <w:bookmarkStart w:id="361" w:name="_Toc136323972"/>
      <w:bookmarkStart w:id="362" w:name="_Toc136311850"/>
      <w:bookmarkStart w:id="363" w:name="_Toc135799968"/>
      <w:bookmarkStart w:id="364" w:name="_Toc135799594"/>
      <w:bookmarkStart w:id="365" w:name="_Toc135799515"/>
      <w:bookmarkStart w:id="366" w:name="_Toc135621366"/>
      <w:bookmarkStart w:id="367" w:name="_Toc135621209"/>
      <w:bookmarkStart w:id="368" w:name="_Toc118255991"/>
      <w:bookmarkStart w:id="369" w:name="_Toc118255864"/>
      <w:bookmarkStart w:id="370" w:name="_Toc118254214"/>
      <w:bookmarkStart w:id="371" w:name="_Toc118253109"/>
      <w:bookmarkStart w:id="372" w:name="_Toc118251672"/>
      <w:bookmarkStart w:id="373" w:name="_Toc512810322"/>
      <w:bookmarkStart w:id="374" w:name="_Toc480010340"/>
      <w:bookmarkStart w:id="375" w:name="_Toc480010301"/>
      <w:bookmarkStart w:id="376" w:name="_Toc457110599"/>
      <w:bookmarkStart w:id="377" w:name="_Toc457110181"/>
      <w:bookmarkStart w:id="378" w:name="_Toc457109402"/>
      <w:bookmarkStart w:id="379" w:name="_Toc457105333"/>
      <w:bookmarkStart w:id="380" w:name="_Toc457105252"/>
      <w:bookmarkStart w:id="381" w:name="_Toc468366450"/>
      <w:r w:rsidRPr="007D3C28">
        <w:rPr>
          <w:rFonts w:ascii="Times New Roman" w:hAnsi="Times New Roman"/>
          <w:sz w:val="28"/>
          <w:szCs w:val="28"/>
        </w:rPr>
        <w:lastRenderedPageBreak/>
        <w:t>2 ИСПОЛЬЗОВАНИЕ ПО НАЗНАЧЕНИЮ</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AA4F43" w:rsidRPr="007D3C28" w:rsidRDefault="00AA4F43" w:rsidP="007D3C28">
      <w:pPr>
        <w:pStyle w:val="2"/>
        <w:jc w:val="center"/>
        <w:rPr>
          <w:rFonts w:ascii="Times New Roman" w:hAnsi="Times New Roman"/>
          <w:b/>
          <w:szCs w:val="28"/>
        </w:rPr>
      </w:pPr>
      <w:bookmarkStart w:id="382" w:name="_Toc512810323"/>
      <w:bookmarkStart w:id="383" w:name="_Toc480010341"/>
      <w:bookmarkStart w:id="384" w:name="_Toc480010302"/>
      <w:bookmarkStart w:id="385" w:name="_Toc457110600"/>
      <w:bookmarkStart w:id="386" w:name="_Toc457110182"/>
      <w:bookmarkStart w:id="387" w:name="_Toc457109403"/>
      <w:bookmarkStart w:id="388" w:name="_Toc457105334"/>
      <w:bookmarkStart w:id="389" w:name="_Toc457105253"/>
      <w:bookmarkStart w:id="390" w:name="_Toc315846227"/>
      <w:bookmarkStart w:id="391" w:name="_Toc315845456"/>
      <w:bookmarkStart w:id="392" w:name="_Toc296424378"/>
      <w:bookmarkStart w:id="393" w:name="_Toc156626058"/>
      <w:bookmarkStart w:id="394" w:name="_Toc156625967"/>
      <w:bookmarkStart w:id="395" w:name="_Toc156623451"/>
      <w:bookmarkStart w:id="396" w:name="_Toc156380314"/>
      <w:bookmarkStart w:id="397" w:name="_Toc155678373"/>
      <w:bookmarkStart w:id="398" w:name="_Toc136324778"/>
      <w:bookmarkStart w:id="399" w:name="_Toc136323973"/>
      <w:bookmarkStart w:id="400" w:name="_Toc136311851"/>
      <w:bookmarkStart w:id="401" w:name="_Toc135799969"/>
      <w:bookmarkStart w:id="402" w:name="_Toc135799595"/>
      <w:bookmarkStart w:id="403" w:name="_Toc135799516"/>
      <w:bookmarkStart w:id="404" w:name="_Toc135621367"/>
      <w:bookmarkStart w:id="405" w:name="_Toc135621210"/>
      <w:bookmarkStart w:id="406" w:name="_Toc118255992"/>
      <w:bookmarkStart w:id="407" w:name="_Toc118255865"/>
      <w:bookmarkStart w:id="408" w:name="_Toc118254215"/>
      <w:bookmarkStart w:id="409" w:name="_Toc118253110"/>
      <w:bookmarkStart w:id="410" w:name="_Toc118251673"/>
      <w:bookmarkStart w:id="411" w:name="_Toc468366451"/>
      <w:r w:rsidRPr="007D3C28">
        <w:rPr>
          <w:rFonts w:ascii="Times New Roman" w:hAnsi="Times New Roman"/>
          <w:b/>
          <w:szCs w:val="28"/>
        </w:rPr>
        <w:t xml:space="preserve">2.1 </w:t>
      </w:r>
      <w:bookmarkEnd w:id="382"/>
      <w:bookmarkEnd w:id="383"/>
      <w:bookmarkEnd w:id="384"/>
      <w:bookmarkEnd w:id="385"/>
      <w:bookmarkEnd w:id="386"/>
      <w:bookmarkEnd w:id="387"/>
      <w:bookmarkEnd w:id="388"/>
      <w:bookmarkEnd w:id="389"/>
      <w:r w:rsidRPr="007D3C28">
        <w:rPr>
          <w:rFonts w:ascii="Times New Roman" w:hAnsi="Times New Roman"/>
          <w:b/>
          <w:szCs w:val="28"/>
        </w:rPr>
        <w:t>Эксплуатационные ограничения</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AA4F43" w:rsidRPr="00C850E3" w:rsidRDefault="00AA4F43" w:rsidP="007D3C28">
      <w:pPr>
        <w:jc w:val="both"/>
        <w:rPr>
          <w:sz w:val="28"/>
          <w:szCs w:val="28"/>
        </w:rPr>
      </w:pPr>
      <w:r w:rsidRPr="00C850E3">
        <w:rPr>
          <w:sz w:val="28"/>
          <w:szCs w:val="28"/>
        </w:rPr>
        <w:t>Для обеспечения длительной и безотказной работы дизеля в процессе эксплуатации придерживайтесь следующих основных положений:</w:t>
      </w:r>
    </w:p>
    <w:p w:rsidR="00AA4F43" w:rsidRPr="00C850E3" w:rsidRDefault="00AA4F43" w:rsidP="007D3C28">
      <w:pPr>
        <w:jc w:val="both"/>
        <w:rPr>
          <w:sz w:val="28"/>
          <w:szCs w:val="28"/>
        </w:rPr>
      </w:pPr>
      <w:r w:rsidRPr="00C850E3">
        <w:rPr>
          <w:sz w:val="28"/>
          <w:szCs w:val="28"/>
        </w:rPr>
        <w:t>-для обеспечения правильной работы электронной системы управления, программное обеспечение электронного блока управления должно соответс</w:t>
      </w:r>
      <w:r w:rsidRPr="00C850E3">
        <w:rPr>
          <w:sz w:val="28"/>
          <w:szCs w:val="28"/>
        </w:rPr>
        <w:t>т</w:t>
      </w:r>
      <w:r w:rsidRPr="00C850E3">
        <w:rPr>
          <w:sz w:val="28"/>
          <w:szCs w:val="28"/>
        </w:rPr>
        <w:t>вовать функциональности транспортного средства, на которое устанавливае</w:t>
      </w:r>
      <w:r w:rsidRPr="00C850E3">
        <w:rPr>
          <w:sz w:val="28"/>
          <w:szCs w:val="28"/>
        </w:rPr>
        <w:t>т</w:t>
      </w:r>
      <w:r w:rsidRPr="00C850E3">
        <w:rPr>
          <w:sz w:val="28"/>
          <w:szCs w:val="28"/>
        </w:rPr>
        <w:t>ся двигатель;</w:t>
      </w:r>
    </w:p>
    <w:p w:rsidR="00AA4F43" w:rsidRPr="00C850E3" w:rsidRDefault="00AA4F43" w:rsidP="007D3C28">
      <w:pPr>
        <w:jc w:val="both"/>
        <w:rPr>
          <w:sz w:val="28"/>
          <w:szCs w:val="28"/>
        </w:rPr>
      </w:pPr>
      <w:r w:rsidRPr="00C850E3">
        <w:rPr>
          <w:sz w:val="28"/>
          <w:szCs w:val="28"/>
        </w:rPr>
        <w:t>- до включения нового дизеля в работу под нагрузкой произведите его обкатку, руководствуясь п.2.3.4;</w:t>
      </w:r>
    </w:p>
    <w:p w:rsidR="00736C39" w:rsidRPr="00C850E3" w:rsidRDefault="00AA4F43" w:rsidP="007D3C28">
      <w:pPr>
        <w:jc w:val="both"/>
        <w:rPr>
          <w:sz w:val="28"/>
          <w:szCs w:val="28"/>
        </w:rPr>
      </w:pPr>
      <w:r w:rsidRPr="00C850E3">
        <w:rPr>
          <w:sz w:val="28"/>
          <w:szCs w:val="28"/>
        </w:rPr>
        <w:t>- в начале смены перед пуском дизеля проверяйте уровень масла в карт</w:t>
      </w:r>
      <w:r w:rsidRPr="00C850E3">
        <w:rPr>
          <w:sz w:val="28"/>
          <w:szCs w:val="28"/>
        </w:rPr>
        <w:t>е</w:t>
      </w:r>
      <w:r w:rsidRPr="00C850E3">
        <w:rPr>
          <w:sz w:val="28"/>
          <w:szCs w:val="28"/>
        </w:rPr>
        <w:t>ре дизеля и охлаждающей жидкости в рад</w:t>
      </w:r>
      <w:r w:rsidR="00736C39" w:rsidRPr="00C850E3">
        <w:rPr>
          <w:sz w:val="28"/>
          <w:szCs w:val="28"/>
        </w:rPr>
        <w:t>иаторе или расширительном бачке, а также уровень мочевины в баке системы SCR.</w:t>
      </w:r>
    </w:p>
    <w:p w:rsidR="00AA4F43" w:rsidRPr="00C850E3" w:rsidRDefault="00AA4F43" w:rsidP="007D3C28">
      <w:pPr>
        <w:spacing w:after="120"/>
        <w:jc w:val="both"/>
        <w:rPr>
          <w:sz w:val="28"/>
          <w:szCs w:val="28"/>
        </w:rPr>
      </w:pPr>
      <w:r w:rsidRPr="00C850E3">
        <w:rPr>
          <w:sz w:val="28"/>
          <w:szCs w:val="28"/>
        </w:rPr>
        <w:t>- после пуска, до включения нагрузки, дайте дизелю поработать 2-3 мин сначала на минимальной частоте вращения холостого хода с постепенным п</w:t>
      </w:r>
      <w:r w:rsidRPr="00C850E3">
        <w:rPr>
          <w:sz w:val="28"/>
          <w:szCs w:val="28"/>
        </w:rPr>
        <w:t>о</w:t>
      </w:r>
      <w:r w:rsidRPr="00C850E3">
        <w:rPr>
          <w:sz w:val="28"/>
          <w:szCs w:val="28"/>
        </w:rPr>
        <w:t>вышением ее до 1600 мин</w:t>
      </w:r>
      <w:r w:rsidRPr="00C850E3">
        <w:rPr>
          <w:sz w:val="28"/>
          <w:szCs w:val="28"/>
        </w:rPr>
        <w:object w:dxaOrig="220" w:dyaOrig="300">
          <v:shape id="_x0000_i1032" type="#_x0000_t75" style="width:11.8pt;height:11.8pt" o:ole="">
            <v:imagedata r:id="rId45" o:title=""/>
          </v:shape>
          <o:OLEObject Type="Embed" ProgID="Equation.3" ShapeID="_x0000_i1032" DrawAspect="Content" ObjectID="_1547026817" r:id="rId46"/>
        </w:object>
      </w:r>
      <w:r w:rsidRPr="00C850E3">
        <w:rPr>
          <w:sz w:val="28"/>
          <w:szCs w:val="28"/>
        </w:rPr>
        <w:t xml:space="preserve"> не более, полная нагрузка непрогретого дизеля не допускается (допускается значение давления масла на непрогретом двигателе до 0,8 МПа);</w:t>
      </w:r>
    </w:p>
    <w:p w:rsidR="00AA4F43" w:rsidRPr="007D3C28" w:rsidRDefault="00AA4F43" w:rsidP="007D3C28">
      <w:pPr>
        <w:spacing w:after="120"/>
        <w:ind w:firstLine="0"/>
        <w:jc w:val="both"/>
        <w:rPr>
          <w:b/>
          <w:sz w:val="28"/>
          <w:szCs w:val="28"/>
        </w:rPr>
      </w:pPr>
      <w:r w:rsidRPr="007D3C28">
        <w:rPr>
          <w:b/>
          <w:noProof/>
          <w:sz w:val="28"/>
          <w:szCs w:val="28"/>
        </w:rPr>
        <w:drawing>
          <wp:inline distT="0" distB="0" distL="0" distR="0">
            <wp:extent cx="690245" cy="301625"/>
            <wp:effectExtent l="19050" t="0" r="0" b="0"/>
            <wp:docPr id="48" name="Рисунок 48"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7D3C28">
        <w:rPr>
          <w:b/>
          <w:sz w:val="28"/>
          <w:szCs w:val="28"/>
        </w:rPr>
        <w:t>- при вынужденной работе двигателя на оборотах холостого хода необходимо поддерживать частоту вращения коленчатого вала не менее 1000 – 1200 мин</w:t>
      </w:r>
      <w:r w:rsidRPr="007D3C28">
        <w:rPr>
          <w:b/>
          <w:sz w:val="28"/>
          <w:szCs w:val="28"/>
        </w:rPr>
        <w:object w:dxaOrig="220" w:dyaOrig="300">
          <v:shape id="_x0000_i1033" type="#_x0000_t75" style="width:11.8pt;height:11.8pt" o:ole="">
            <v:imagedata r:id="rId47" o:title=""/>
          </v:shape>
          <o:OLEObject Type="Embed" ProgID="Equation.3" ShapeID="_x0000_i1033" DrawAspect="Content" ObjectID="_1547026818" r:id="rId48"/>
        </w:object>
      </w:r>
      <w:r w:rsidRPr="007D3C28">
        <w:rPr>
          <w:b/>
          <w:sz w:val="28"/>
          <w:szCs w:val="28"/>
        </w:rPr>
        <w:t>;</w:t>
      </w:r>
    </w:p>
    <w:p w:rsidR="00AA4F43" w:rsidRPr="00C850E3" w:rsidRDefault="00AA4F43" w:rsidP="007D3C28">
      <w:pPr>
        <w:jc w:val="both"/>
        <w:rPr>
          <w:sz w:val="28"/>
          <w:szCs w:val="28"/>
        </w:rPr>
      </w:pPr>
      <w:r w:rsidRPr="00C850E3">
        <w:rPr>
          <w:sz w:val="28"/>
          <w:szCs w:val="28"/>
        </w:rPr>
        <w:t>- во время работы дизеля следите за показаниями контрольных приборов;</w:t>
      </w:r>
    </w:p>
    <w:p w:rsidR="00AA4F43" w:rsidRPr="00C850E3" w:rsidRDefault="00AA4F43" w:rsidP="007D3C28">
      <w:pPr>
        <w:jc w:val="both"/>
        <w:rPr>
          <w:sz w:val="28"/>
          <w:szCs w:val="28"/>
        </w:rPr>
      </w:pPr>
      <w:r w:rsidRPr="00C850E3">
        <w:rPr>
          <w:sz w:val="28"/>
          <w:szCs w:val="28"/>
        </w:rPr>
        <w:t>- работа дизеля при давлении масла в главной масляной магистрали ниже 0,1МПа не допускается;</w:t>
      </w:r>
    </w:p>
    <w:p w:rsidR="00556ED5" w:rsidRPr="00C850E3" w:rsidRDefault="00AA4F43" w:rsidP="007D3C28">
      <w:pPr>
        <w:jc w:val="both"/>
        <w:rPr>
          <w:sz w:val="28"/>
          <w:szCs w:val="28"/>
        </w:rPr>
      </w:pPr>
      <w:r w:rsidRPr="00C850E3">
        <w:rPr>
          <w:sz w:val="28"/>
          <w:szCs w:val="28"/>
        </w:rPr>
        <w:t>- расход масла двигателем на угар должен не превышать на 20% знач</w:t>
      </w:r>
      <w:r w:rsidRPr="00C850E3">
        <w:rPr>
          <w:sz w:val="28"/>
          <w:szCs w:val="28"/>
        </w:rPr>
        <w:t>е</w:t>
      </w:r>
      <w:r w:rsidRPr="00C850E3">
        <w:rPr>
          <w:sz w:val="28"/>
          <w:szCs w:val="28"/>
        </w:rPr>
        <w:t>ний, указанных в таблице 2</w:t>
      </w:r>
      <w:r w:rsidR="00556ED5" w:rsidRPr="00C850E3">
        <w:rPr>
          <w:sz w:val="28"/>
          <w:szCs w:val="28"/>
        </w:rPr>
        <w:t>;</w:t>
      </w:r>
    </w:p>
    <w:p w:rsidR="00AA4F43" w:rsidRPr="00C850E3" w:rsidRDefault="007379EC" w:rsidP="007D3C28">
      <w:pPr>
        <w:jc w:val="both"/>
        <w:rPr>
          <w:sz w:val="28"/>
          <w:szCs w:val="28"/>
        </w:rPr>
      </w:pPr>
      <w:r w:rsidRPr="00C850E3">
        <w:rPr>
          <w:sz w:val="28"/>
          <w:szCs w:val="28"/>
        </w:rPr>
        <w:t>- не допускается перегрев</w:t>
      </w:r>
      <w:r w:rsidR="00AA4F43" w:rsidRPr="00C850E3">
        <w:rPr>
          <w:sz w:val="28"/>
          <w:szCs w:val="28"/>
        </w:rPr>
        <w:t xml:space="preserve"> охлаждающей жидкости выше 100°С;</w:t>
      </w:r>
    </w:p>
    <w:p w:rsidR="00AA4F43" w:rsidRPr="00C850E3" w:rsidRDefault="00AA4F43" w:rsidP="007D3C28">
      <w:pPr>
        <w:jc w:val="both"/>
        <w:rPr>
          <w:sz w:val="28"/>
          <w:szCs w:val="28"/>
        </w:rPr>
      </w:pPr>
      <w:r w:rsidRPr="00C850E3">
        <w:rPr>
          <w:sz w:val="28"/>
          <w:szCs w:val="28"/>
        </w:rPr>
        <w:t>- если давление масла или температура охлаждающей жидкости выходят за указанные пределы, то остановите двигатель;</w:t>
      </w:r>
    </w:p>
    <w:p w:rsidR="00AA4F43" w:rsidRPr="00C850E3" w:rsidRDefault="00AA4F43" w:rsidP="007D3C28">
      <w:pPr>
        <w:jc w:val="both"/>
        <w:rPr>
          <w:sz w:val="28"/>
          <w:szCs w:val="28"/>
        </w:rPr>
      </w:pPr>
      <w:r w:rsidRPr="00C850E3">
        <w:rPr>
          <w:sz w:val="28"/>
          <w:szCs w:val="28"/>
        </w:rPr>
        <w:t>- не допускается длительная работа двигателя при температуре охла</w:t>
      </w:r>
      <w:r w:rsidRPr="00C850E3">
        <w:rPr>
          <w:sz w:val="28"/>
          <w:szCs w:val="28"/>
        </w:rPr>
        <w:t>ж</w:t>
      </w:r>
      <w:r w:rsidRPr="00C850E3">
        <w:rPr>
          <w:sz w:val="28"/>
          <w:szCs w:val="28"/>
        </w:rPr>
        <w:t>дающей жидкости ниже 70°С, так как в этих условиях не сгоревшее топливо смывает масло со стенок гильз цилиндров и разжижает масло в картере двиг</w:t>
      </w:r>
      <w:r w:rsidRPr="00C850E3">
        <w:rPr>
          <w:sz w:val="28"/>
          <w:szCs w:val="28"/>
        </w:rPr>
        <w:t>а</w:t>
      </w:r>
      <w:r w:rsidRPr="00C850E3">
        <w:rPr>
          <w:sz w:val="28"/>
          <w:szCs w:val="28"/>
        </w:rPr>
        <w:t>теля</w:t>
      </w:r>
      <w:r w:rsidR="00556ED5" w:rsidRPr="00C850E3">
        <w:rPr>
          <w:sz w:val="28"/>
          <w:szCs w:val="28"/>
        </w:rPr>
        <w:t>;</w:t>
      </w:r>
    </w:p>
    <w:p w:rsidR="00AA4F43" w:rsidRPr="00C850E3" w:rsidRDefault="00AA4F43" w:rsidP="007D3C28">
      <w:pPr>
        <w:jc w:val="both"/>
        <w:rPr>
          <w:sz w:val="28"/>
          <w:szCs w:val="28"/>
        </w:rPr>
      </w:pPr>
      <w:r w:rsidRPr="00C850E3">
        <w:rPr>
          <w:sz w:val="28"/>
          <w:szCs w:val="28"/>
        </w:rPr>
        <w:t>- двигатель не должен работать более 1 минуты с полной нагрузкой и ча</w:t>
      </w:r>
      <w:r w:rsidRPr="00C850E3">
        <w:rPr>
          <w:sz w:val="28"/>
          <w:szCs w:val="28"/>
        </w:rPr>
        <w:t>с</w:t>
      </w:r>
      <w:r w:rsidRPr="00C850E3">
        <w:rPr>
          <w:sz w:val="28"/>
          <w:szCs w:val="28"/>
        </w:rPr>
        <w:t xml:space="preserve">тотой вращения ниже частоты вращения, соответствующей максимальному крутящему моменту – перейдите на низшую передачу; </w:t>
      </w:r>
    </w:p>
    <w:p w:rsidR="00AA4F43" w:rsidRPr="00C850E3" w:rsidRDefault="00AA4F43" w:rsidP="007D3C28">
      <w:pPr>
        <w:jc w:val="both"/>
        <w:rPr>
          <w:sz w:val="28"/>
          <w:szCs w:val="28"/>
        </w:rPr>
      </w:pPr>
      <w:r w:rsidRPr="00C850E3">
        <w:rPr>
          <w:sz w:val="28"/>
          <w:szCs w:val="28"/>
        </w:rPr>
        <w:t>- работа двигателя в диапазоне, превышающем максимальную частоту вращения, может привести к повреждению двигателя,- при движении под у</w:t>
      </w:r>
      <w:r w:rsidRPr="00C850E3">
        <w:rPr>
          <w:sz w:val="28"/>
          <w:szCs w:val="28"/>
        </w:rPr>
        <w:t>к</w:t>
      </w:r>
      <w:r w:rsidRPr="00C850E3">
        <w:rPr>
          <w:sz w:val="28"/>
          <w:szCs w:val="28"/>
        </w:rPr>
        <w:t xml:space="preserve">лон используйте низшие передачи коробки передач в сочетании с рабочим тормозом транспортного средства; </w:t>
      </w:r>
    </w:p>
    <w:p w:rsidR="00AA4F43" w:rsidRPr="00C850E3" w:rsidRDefault="00AA4F43" w:rsidP="007D3C28">
      <w:pPr>
        <w:jc w:val="both"/>
        <w:rPr>
          <w:sz w:val="28"/>
          <w:szCs w:val="28"/>
        </w:rPr>
      </w:pPr>
      <w:r w:rsidRPr="00C850E3">
        <w:rPr>
          <w:sz w:val="28"/>
          <w:szCs w:val="28"/>
        </w:rPr>
        <w:t>- проводите своевременно техническое обслуживание дизеля, руков</w:t>
      </w:r>
      <w:r w:rsidRPr="00C850E3">
        <w:rPr>
          <w:sz w:val="28"/>
          <w:szCs w:val="28"/>
        </w:rPr>
        <w:t>о</w:t>
      </w:r>
      <w:r w:rsidRPr="00C850E3">
        <w:rPr>
          <w:sz w:val="28"/>
          <w:szCs w:val="28"/>
        </w:rPr>
        <w:t>дствуясь разделом 3.1;</w:t>
      </w:r>
    </w:p>
    <w:p w:rsidR="00AA4F43" w:rsidRPr="004309D0" w:rsidRDefault="00AA4F43" w:rsidP="007D3C28">
      <w:pPr>
        <w:pStyle w:val="-12"/>
        <w:ind w:firstLine="0"/>
        <w:rPr>
          <w:vertAlign w:val="baseline"/>
        </w:rPr>
      </w:pPr>
      <w:r w:rsidRPr="004309D0">
        <w:rPr>
          <w:vertAlign w:val="baseline"/>
        </w:rPr>
        <w:drawing>
          <wp:inline distT="0" distB="0" distL="0" distR="0">
            <wp:extent cx="690245" cy="301625"/>
            <wp:effectExtent l="19050" t="0" r="0" b="0"/>
            <wp:docPr id="50" name="Рисунок 50"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 для предотвращения повр</w:t>
      </w:r>
      <w:r w:rsidR="006519E6">
        <w:rPr>
          <w:vertAlign w:val="baseline"/>
        </w:rPr>
        <w:t xml:space="preserve">еждения блока управления при </w:t>
      </w:r>
      <w:r w:rsidRPr="004309D0">
        <w:rPr>
          <w:vertAlign w:val="baseline"/>
        </w:rPr>
        <w:t xml:space="preserve">отсоединении от него жгутов проводов или проводов аккумуляторной </w:t>
      </w:r>
      <w:r w:rsidRPr="004309D0">
        <w:rPr>
          <w:vertAlign w:val="baseline"/>
        </w:rPr>
        <w:lastRenderedPageBreak/>
        <w:t>батареи, а также при замене предохранителей, зажигание и выключатель массы должны быть выключены. Отключение, замена элементов системы допускается только при отключенном зажигании;</w:t>
      </w:r>
    </w:p>
    <w:p w:rsidR="00B207C0" w:rsidRPr="004309D0" w:rsidRDefault="00B207C0" w:rsidP="007D3C28">
      <w:pPr>
        <w:pStyle w:val="-12"/>
        <w:ind w:firstLine="567"/>
        <w:rPr>
          <w:vertAlign w:val="baseline"/>
        </w:rPr>
      </w:pPr>
    </w:p>
    <w:p w:rsidR="00AA4F43" w:rsidRPr="007D3C28" w:rsidRDefault="00AA4F43" w:rsidP="007D3C28">
      <w:pPr>
        <w:jc w:val="both"/>
        <w:rPr>
          <w:sz w:val="28"/>
          <w:szCs w:val="28"/>
        </w:rPr>
      </w:pPr>
      <w:r w:rsidRPr="007D3C28">
        <w:rPr>
          <w:sz w:val="28"/>
          <w:szCs w:val="28"/>
        </w:rPr>
        <w:t>- периодически проверяйте состояние крепления сборочных единиц, при необходимости производите подтяжку креплений;</w:t>
      </w:r>
    </w:p>
    <w:p w:rsidR="00AA4F43" w:rsidRPr="007D3C28" w:rsidRDefault="00AA4F43" w:rsidP="007D3C28">
      <w:pPr>
        <w:jc w:val="both"/>
        <w:rPr>
          <w:sz w:val="28"/>
          <w:szCs w:val="28"/>
        </w:rPr>
      </w:pPr>
      <w:r w:rsidRPr="007D3C28">
        <w:rPr>
          <w:sz w:val="28"/>
          <w:szCs w:val="28"/>
        </w:rPr>
        <w:t>- применяйте топливо и масло только тех марок, которые указаны в н</w:t>
      </w:r>
      <w:r w:rsidRPr="007D3C28">
        <w:rPr>
          <w:sz w:val="28"/>
          <w:szCs w:val="28"/>
        </w:rPr>
        <w:t>а</w:t>
      </w:r>
      <w:r w:rsidRPr="007D3C28">
        <w:rPr>
          <w:sz w:val="28"/>
          <w:szCs w:val="28"/>
        </w:rPr>
        <w:t>стоящем руководстве, обеспечивающих стабильную работу систем;</w:t>
      </w:r>
    </w:p>
    <w:p w:rsidR="00AA4F43" w:rsidRPr="007D3C28" w:rsidRDefault="00AA4F43" w:rsidP="007D3C28">
      <w:pPr>
        <w:jc w:val="both"/>
        <w:rPr>
          <w:sz w:val="28"/>
          <w:szCs w:val="28"/>
        </w:rPr>
      </w:pPr>
      <w:r w:rsidRPr="007D3C28">
        <w:rPr>
          <w:sz w:val="28"/>
          <w:szCs w:val="28"/>
        </w:rPr>
        <w:t>- содержите дизель в чистоте, не допускайте течи топлива, масла и охл</w:t>
      </w:r>
      <w:r w:rsidRPr="007D3C28">
        <w:rPr>
          <w:sz w:val="28"/>
          <w:szCs w:val="28"/>
        </w:rPr>
        <w:t>а</w:t>
      </w:r>
      <w:r w:rsidRPr="007D3C28">
        <w:rPr>
          <w:sz w:val="28"/>
          <w:szCs w:val="28"/>
        </w:rPr>
        <w:t>ждающей жидкости, подсоса неочищенного воздуха в цилиндры;</w:t>
      </w:r>
    </w:p>
    <w:p w:rsidR="00AA4F43" w:rsidRPr="004309D0" w:rsidRDefault="00AA4F43" w:rsidP="007D3C28">
      <w:pPr>
        <w:pStyle w:val="-12"/>
        <w:spacing w:after="120"/>
        <w:ind w:firstLine="0"/>
        <w:rPr>
          <w:vertAlign w:val="baseline"/>
        </w:rPr>
      </w:pPr>
      <w:r w:rsidRPr="004309D0">
        <w:rPr>
          <w:vertAlign w:val="baseline"/>
        </w:rPr>
        <w:drawing>
          <wp:inline distT="0" distB="0" distL="0" distR="0">
            <wp:extent cx="690245" cy="301625"/>
            <wp:effectExtent l="19050" t="0" r="0" b="0"/>
            <wp:docPr id="52" name="Рисунок 52"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 проведение ремонтных, сварочных работ допускается только при отключенных клеммах аккумулятора.</w:t>
      </w:r>
    </w:p>
    <w:p w:rsidR="00B207C0" w:rsidRDefault="00AA4F43" w:rsidP="00657F14">
      <w:pPr>
        <w:rPr>
          <w:sz w:val="28"/>
          <w:szCs w:val="28"/>
        </w:rPr>
      </w:pPr>
      <w:r w:rsidRPr="004309D0">
        <w:rPr>
          <w:sz w:val="28"/>
          <w:szCs w:val="28"/>
        </w:rPr>
        <w:t>Проворачивание дизеля стартером при незаполненной топливом системе питания запрещено. Топливный насос высокого давления выйдет из строя</w:t>
      </w:r>
      <w:r w:rsidR="00570CD9">
        <w:rPr>
          <w:sz w:val="28"/>
          <w:szCs w:val="28"/>
        </w:rPr>
        <w:t>.</w:t>
      </w:r>
    </w:p>
    <w:p w:rsidR="00324B54" w:rsidRPr="004D21D7" w:rsidRDefault="00324B54" w:rsidP="00324B54">
      <w:pPr>
        <w:spacing w:after="240"/>
        <w:ind w:firstLine="0"/>
        <w:jc w:val="both"/>
        <w:rPr>
          <w:sz w:val="28"/>
          <w:szCs w:val="28"/>
        </w:rPr>
      </w:pPr>
      <w:r w:rsidRPr="00715AC5">
        <w:rPr>
          <w:b/>
          <w:noProof/>
          <w:sz w:val="28"/>
          <w:szCs w:val="28"/>
        </w:rPr>
        <w:drawing>
          <wp:inline distT="0" distB="0" distL="0" distR="0">
            <wp:extent cx="690245" cy="301625"/>
            <wp:effectExtent l="19050" t="0" r="0" b="0"/>
            <wp:docPr id="5" name="Рисунок 52"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Pr>
          <w:b/>
          <w:sz w:val="28"/>
          <w:szCs w:val="28"/>
        </w:rPr>
        <w:t xml:space="preserve"> </w:t>
      </w:r>
      <w:r w:rsidRPr="00812C54">
        <w:rPr>
          <w:b/>
          <w:sz w:val="28"/>
          <w:szCs w:val="28"/>
        </w:rPr>
        <w:t>При мойке</w:t>
      </w:r>
      <w:r>
        <w:rPr>
          <w:b/>
          <w:sz w:val="28"/>
          <w:szCs w:val="28"/>
        </w:rPr>
        <w:t xml:space="preserve"> </w:t>
      </w:r>
      <w:r>
        <w:rPr>
          <w:b/>
          <w:color w:val="000000" w:themeColor="text1"/>
          <w:sz w:val="28"/>
          <w:szCs w:val="28"/>
          <w:shd w:val="clear" w:color="auto" w:fill="FFFFFF"/>
        </w:rPr>
        <w:t>дизеля</w:t>
      </w:r>
      <w:r w:rsidRPr="00812C54">
        <w:rPr>
          <w:b/>
          <w:sz w:val="28"/>
          <w:szCs w:val="28"/>
        </w:rPr>
        <w:t xml:space="preserve"> не допускается попадание прямых струй воды на </w:t>
      </w:r>
      <w:r>
        <w:rPr>
          <w:b/>
          <w:sz w:val="28"/>
          <w:szCs w:val="28"/>
        </w:rPr>
        <w:t xml:space="preserve">узлы </w:t>
      </w:r>
      <w:r w:rsidRPr="00715AC5">
        <w:rPr>
          <w:b/>
          <w:color w:val="000000" w:themeColor="text1"/>
          <w:sz w:val="28"/>
          <w:szCs w:val="28"/>
          <w:shd w:val="clear" w:color="auto" w:fill="FFFFFF"/>
        </w:rPr>
        <w:t>электрооборудовани</w:t>
      </w:r>
      <w:r>
        <w:rPr>
          <w:b/>
          <w:color w:val="000000" w:themeColor="text1"/>
          <w:sz w:val="28"/>
          <w:szCs w:val="28"/>
          <w:shd w:val="clear" w:color="auto" w:fill="FFFFFF"/>
        </w:rPr>
        <w:t>я.</w:t>
      </w:r>
    </w:p>
    <w:p w:rsidR="00AA4F43" w:rsidRPr="004309D0" w:rsidRDefault="00AA4F43" w:rsidP="004D1597">
      <w:pPr>
        <w:pStyle w:val="2e"/>
      </w:pPr>
      <w:bookmarkStart w:id="412" w:name="_Toc315846228"/>
      <w:bookmarkStart w:id="413" w:name="_Toc315845457"/>
      <w:bookmarkStart w:id="414" w:name="_Toc296424379"/>
      <w:bookmarkStart w:id="415" w:name="_Toc156626059"/>
      <w:bookmarkStart w:id="416" w:name="_Toc156625968"/>
      <w:bookmarkStart w:id="417" w:name="_Toc156623452"/>
      <w:bookmarkStart w:id="418" w:name="_Toc156380315"/>
      <w:bookmarkStart w:id="419" w:name="_Toc155678374"/>
      <w:bookmarkStart w:id="420" w:name="_Toc136324779"/>
      <w:bookmarkStart w:id="421" w:name="_Toc136323974"/>
      <w:bookmarkStart w:id="422" w:name="_Toc136311852"/>
      <w:bookmarkStart w:id="423" w:name="_Toc135799970"/>
      <w:bookmarkStart w:id="424" w:name="_Toc135799596"/>
      <w:bookmarkStart w:id="425" w:name="_Toc135799517"/>
      <w:bookmarkStart w:id="426" w:name="_Toc135621368"/>
      <w:bookmarkStart w:id="427" w:name="_Toc135621211"/>
      <w:bookmarkStart w:id="428" w:name="_Toc118255993"/>
      <w:bookmarkStart w:id="429" w:name="_Toc118255866"/>
      <w:bookmarkStart w:id="430" w:name="_Toc118254216"/>
      <w:bookmarkStart w:id="431" w:name="_Toc118253111"/>
      <w:bookmarkStart w:id="432" w:name="_Toc118251674"/>
      <w:bookmarkStart w:id="433" w:name="_Toc468366452"/>
      <w:r w:rsidRPr="004309D0">
        <w:t>2.2 Подготовка дизеля к использованию</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AA4F43" w:rsidRPr="004309D0" w:rsidRDefault="00AA4F43" w:rsidP="001B6949">
      <w:pPr>
        <w:pStyle w:val="3c"/>
      </w:pPr>
      <w:bookmarkStart w:id="434" w:name="_Toc118255994"/>
      <w:bookmarkStart w:id="435" w:name="_Toc118255867"/>
      <w:bookmarkStart w:id="436" w:name="_Toc118254217"/>
      <w:bookmarkStart w:id="437" w:name="_Toc118253112"/>
      <w:bookmarkStart w:id="438" w:name="_Toc118251675"/>
      <w:bookmarkStart w:id="439" w:name="_Toc315846229"/>
      <w:bookmarkStart w:id="440" w:name="_Toc315845458"/>
      <w:bookmarkStart w:id="441" w:name="_Toc296424380"/>
      <w:bookmarkStart w:id="442" w:name="_Toc156626060"/>
      <w:bookmarkStart w:id="443" w:name="_Toc156625969"/>
      <w:bookmarkStart w:id="444" w:name="_Toc156623453"/>
      <w:bookmarkStart w:id="445" w:name="_Toc156380316"/>
      <w:bookmarkStart w:id="446" w:name="_Toc155678375"/>
      <w:bookmarkStart w:id="447" w:name="_Toc136324780"/>
      <w:bookmarkStart w:id="448" w:name="_Toc136323975"/>
      <w:bookmarkStart w:id="449" w:name="_Toc136311853"/>
      <w:bookmarkStart w:id="450" w:name="_Toc135799971"/>
      <w:bookmarkStart w:id="451" w:name="_Toc135799597"/>
      <w:bookmarkStart w:id="452" w:name="_Toc135799518"/>
      <w:bookmarkStart w:id="453" w:name="_Toc135621369"/>
      <w:bookmarkStart w:id="454" w:name="_Toc135621212"/>
      <w:bookmarkStart w:id="455" w:name="_Toc468366453"/>
      <w:r w:rsidRPr="004309D0">
        <w:t xml:space="preserve">2.2.1 Меры безопасности при подготовке </w:t>
      </w:r>
      <w:bookmarkEnd w:id="434"/>
      <w:bookmarkEnd w:id="435"/>
      <w:bookmarkEnd w:id="436"/>
      <w:bookmarkEnd w:id="437"/>
      <w:bookmarkEnd w:id="438"/>
      <w:r w:rsidRPr="004309D0">
        <w:t>дизеля</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К подготовке дизелей допускаются, водители транспортных средств и мотористы, прошедшие специальное обучение и имеющие удостоверение о присвоении квалификации, прошедшие инструктаж по технике безопасности и пожарной безопасности.</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Приступайте к работе только после подробного изучения устройства и правил эксплуатации дизеля.</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При проведении погрузочно-разгрузочных работ зачаливание строп производите только за серьги, имеющиеся на дизеле (схема строповки дизеля согласно Приложению И).</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При расконсервации дизеля соблюдайте требования пожарной безопа</w:t>
      </w:r>
      <w:r w:rsidR="00AA4F43" w:rsidRPr="003A397A">
        <w:rPr>
          <w:sz w:val="28"/>
          <w:szCs w:val="28"/>
        </w:rPr>
        <w:t>с</w:t>
      </w:r>
      <w:r w:rsidR="00AA4F43" w:rsidRPr="003A397A">
        <w:rPr>
          <w:sz w:val="28"/>
          <w:szCs w:val="28"/>
        </w:rPr>
        <w:t>ности и гигиены при обращении с химреактивами, использованной ветошью и промасленной бумагой.</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Не допускайте демонтаж с дизеля предусмотренных конструкцией о</w:t>
      </w:r>
      <w:r w:rsidR="00AA4F43" w:rsidRPr="003A397A">
        <w:rPr>
          <w:sz w:val="28"/>
          <w:szCs w:val="28"/>
        </w:rPr>
        <w:t>г</w:t>
      </w:r>
      <w:r w:rsidR="00AA4F43" w:rsidRPr="003A397A">
        <w:rPr>
          <w:sz w:val="28"/>
          <w:szCs w:val="28"/>
        </w:rPr>
        <w:t>раждений.</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При осмотре дизеля пользуйтесь переносной лампой напряжением не более 24 В.</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Инструмент и приспособления при подготовке дизеля должны быть и</w:t>
      </w:r>
      <w:r w:rsidR="00AA4F43" w:rsidRPr="003A397A">
        <w:rPr>
          <w:sz w:val="28"/>
          <w:szCs w:val="28"/>
        </w:rPr>
        <w:t>с</w:t>
      </w:r>
      <w:r w:rsidR="00AA4F43" w:rsidRPr="003A397A">
        <w:rPr>
          <w:sz w:val="28"/>
          <w:szCs w:val="28"/>
        </w:rPr>
        <w:t>правными, соответствовать назначению и обеспечивать безопасное выполн</w:t>
      </w:r>
      <w:r w:rsidR="00AA4F43" w:rsidRPr="003A397A">
        <w:rPr>
          <w:sz w:val="28"/>
          <w:szCs w:val="28"/>
        </w:rPr>
        <w:t>е</w:t>
      </w:r>
      <w:r w:rsidR="00AA4F43" w:rsidRPr="003A397A">
        <w:rPr>
          <w:sz w:val="28"/>
          <w:szCs w:val="28"/>
        </w:rPr>
        <w:t>ние работ.</w:t>
      </w:r>
    </w:p>
    <w:p w:rsidR="00AA4F43" w:rsidRPr="003A397A" w:rsidRDefault="003A397A" w:rsidP="003A397A">
      <w:pPr>
        <w:spacing w:after="120"/>
        <w:jc w:val="both"/>
        <w:rPr>
          <w:sz w:val="28"/>
          <w:szCs w:val="28"/>
        </w:rPr>
      </w:pPr>
      <w:r>
        <w:rPr>
          <w:sz w:val="28"/>
          <w:szCs w:val="28"/>
        </w:rPr>
        <w:t xml:space="preserve">- </w:t>
      </w:r>
      <w:r w:rsidR="00AA4F43" w:rsidRPr="003A397A">
        <w:rPr>
          <w:sz w:val="28"/>
          <w:szCs w:val="28"/>
        </w:rPr>
        <w:t>Рабочее место подготовки дизеля должно быть оборудовано средствами пожаротушения.</w:t>
      </w:r>
    </w:p>
    <w:p w:rsidR="00AA4F43" w:rsidRPr="00EA45DD" w:rsidRDefault="00AA4F43" w:rsidP="001B6949">
      <w:pPr>
        <w:pStyle w:val="3e"/>
      </w:pPr>
      <w:bookmarkStart w:id="456" w:name="_Toc118255995"/>
      <w:bookmarkStart w:id="457" w:name="_Toc118255868"/>
      <w:bookmarkStart w:id="458" w:name="_Toc118254218"/>
      <w:bookmarkStart w:id="459" w:name="_Toc118253113"/>
      <w:bookmarkStart w:id="460" w:name="_Toc118251676"/>
      <w:bookmarkStart w:id="461" w:name="_Toc315846230"/>
      <w:bookmarkStart w:id="462" w:name="_Toc315845459"/>
      <w:bookmarkStart w:id="463" w:name="_Toc296424381"/>
      <w:bookmarkStart w:id="464" w:name="_Toc156626061"/>
      <w:bookmarkStart w:id="465" w:name="_Toc156625970"/>
      <w:bookmarkStart w:id="466" w:name="_Toc156623454"/>
      <w:bookmarkStart w:id="467" w:name="_Toc156380317"/>
      <w:bookmarkStart w:id="468" w:name="_Toc155678376"/>
      <w:bookmarkStart w:id="469" w:name="_Toc136324781"/>
      <w:bookmarkStart w:id="470" w:name="_Toc136323976"/>
      <w:bookmarkStart w:id="471" w:name="_Toc136311854"/>
      <w:bookmarkStart w:id="472" w:name="_Toc135799972"/>
      <w:bookmarkStart w:id="473" w:name="_Toc135799598"/>
      <w:bookmarkStart w:id="474" w:name="_Toc135799519"/>
      <w:bookmarkStart w:id="475" w:name="_Toc135621370"/>
      <w:bookmarkStart w:id="476" w:name="_Toc135621213"/>
      <w:bookmarkStart w:id="477" w:name="_Toc468366454"/>
      <w:r w:rsidRPr="00EA45DD">
        <w:lastRenderedPageBreak/>
        <w:t xml:space="preserve">2.2.2 Расконсервация </w:t>
      </w:r>
      <w:bookmarkEnd w:id="456"/>
      <w:bookmarkEnd w:id="457"/>
      <w:bookmarkEnd w:id="458"/>
      <w:bookmarkEnd w:id="459"/>
      <w:bookmarkEnd w:id="460"/>
      <w:r w:rsidRPr="00EA45DD">
        <w:t>дизеля, сборочных единиц и деталей</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AA4F43" w:rsidRPr="003A397A" w:rsidRDefault="00AA4F43" w:rsidP="003A397A">
      <w:pPr>
        <w:spacing w:after="120"/>
        <w:jc w:val="both"/>
        <w:rPr>
          <w:sz w:val="28"/>
          <w:szCs w:val="28"/>
        </w:rPr>
      </w:pPr>
      <w:r w:rsidRPr="003A397A">
        <w:rPr>
          <w:sz w:val="28"/>
          <w:szCs w:val="28"/>
        </w:rPr>
        <w:t xml:space="preserve">Дизели, поступающие потребителю, законсервированы на срок хранения 6 месяцев. Перечень операций по </w:t>
      </w:r>
      <w:r w:rsidR="00930077" w:rsidRPr="003A397A">
        <w:rPr>
          <w:sz w:val="28"/>
          <w:szCs w:val="28"/>
        </w:rPr>
        <w:t>расконсервация</w:t>
      </w:r>
      <w:r w:rsidRPr="003A397A">
        <w:rPr>
          <w:sz w:val="28"/>
          <w:szCs w:val="28"/>
        </w:rPr>
        <w:t xml:space="preserve"> указан в таблице 9.</w:t>
      </w:r>
    </w:p>
    <w:p w:rsidR="00AA4F43" w:rsidRPr="003A397A" w:rsidRDefault="00AA4F43" w:rsidP="003A397A">
      <w:pPr>
        <w:rPr>
          <w:sz w:val="28"/>
          <w:szCs w:val="28"/>
        </w:rPr>
      </w:pPr>
      <w:r w:rsidRPr="003A397A">
        <w:rPr>
          <w:sz w:val="28"/>
          <w:szCs w:val="28"/>
        </w:rPr>
        <w:t>Таблица 9</w:t>
      </w:r>
    </w:p>
    <w:tbl>
      <w:tblPr>
        <w:tblW w:w="9781" w:type="dxa"/>
        <w:tblInd w:w="108" w:type="dxa"/>
        <w:tblBorders>
          <w:top w:val="single" w:sz="12" w:space="0" w:color="000000"/>
          <w:left w:val="single" w:sz="12" w:space="0" w:color="000000"/>
          <w:bottom w:val="single" w:sz="12" w:space="0" w:color="000000"/>
          <w:right w:val="single" w:sz="12" w:space="0" w:color="000000"/>
        </w:tblBorders>
        <w:tblLayout w:type="fixed"/>
        <w:tblLook w:val="04A0"/>
      </w:tblPr>
      <w:tblGrid>
        <w:gridCol w:w="709"/>
        <w:gridCol w:w="7371"/>
        <w:gridCol w:w="851"/>
        <w:gridCol w:w="94"/>
        <w:gridCol w:w="756"/>
      </w:tblGrid>
      <w:tr w:rsidR="00AA4F43" w:rsidRPr="004309D0" w:rsidTr="007F02D4">
        <w:trPr>
          <w:cantSplit/>
        </w:trPr>
        <w:tc>
          <w:tcPr>
            <w:tcW w:w="709"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7F02D4">
            <w:pPr>
              <w:ind w:firstLine="0"/>
              <w:rPr>
                <w:b/>
                <w:szCs w:val="24"/>
              </w:rPr>
            </w:pPr>
            <w:r w:rsidRPr="004309D0">
              <w:rPr>
                <w:b/>
                <w:szCs w:val="24"/>
              </w:rPr>
              <w:t>№</w:t>
            </w:r>
          </w:p>
          <w:p w:rsidR="00AA4F43" w:rsidRPr="004309D0" w:rsidRDefault="00AA4F43" w:rsidP="007F02D4">
            <w:pPr>
              <w:ind w:firstLine="0"/>
              <w:rPr>
                <w:b/>
                <w:szCs w:val="24"/>
              </w:rPr>
            </w:pPr>
            <w:r w:rsidRPr="004309D0">
              <w:rPr>
                <w:b/>
                <w:szCs w:val="24"/>
              </w:rPr>
              <w:t>п/п</w:t>
            </w:r>
          </w:p>
        </w:tc>
        <w:tc>
          <w:tcPr>
            <w:tcW w:w="7371"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jc w:val="center"/>
              <w:rPr>
                <w:b/>
                <w:szCs w:val="24"/>
              </w:rPr>
            </w:pPr>
            <w:r w:rsidRPr="004309D0">
              <w:rPr>
                <w:b/>
                <w:szCs w:val="24"/>
              </w:rPr>
              <w:t>Перечень операций</w:t>
            </w:r>
          </w:p>
        </w:tc>
        <w:tc>
          <w:tcPr>
            <w:tcW w:w="1701" w:type="dxa"/>
            <w:gridSpan w:val="3"/>
            <w:tcBorders>
              <w:top w:val="single" w:sz="12" w:space="0" w:color="000000"/>
              <w:left w:val="single" w:sz="12" w:space="0" w:color="000000"/>
              <w:bottom w:val="single" w:sz="12" w:space="0" w:color="000000"/>
              <w:right w:val="single" w:sz="12" w:space="0" w:color="000000"/>
            </w:tcBorders>
            <w:vAlign w:val="center"/>
            <w:hideMark/>
          </w:tcPr>
          <w:p w:rsidR="007D3C28" w:rsidRDefault="00AA4F43" w:rsidP="007D3C28">
            <w:pPr>
              <w:pStyle w:val="12"/>
              <w:jc w:val="left"/>
              <w:rPr>
                <w:b/>
              </w:rPr>
            </w:pPr>
            <w:r w:rsidRPr="004309D0">
              <w:rPr>
                <w:b/>
              </w:rPr>
              <w:t>Срок</w:t>
            </w:r>
            <w:r w:rsidR="007D3C28">
              <w:rPr>
                <w:b/>
              </w:rPr>
              <w:t xml:space="preserve"> </w:t>
            </w:r>
          </w:p>
          <w:p w:rsidR="00AA4F43" w:rsidRPr="004309D0" w:rsidRDefault="00AA4F43" w:rsidP="007D3C28">
            <w:pPr>
              <w:pStyle w:val="12"/>
              <w:jc w:val="left"/>
              <w:rPr>
                <w:b/>
              </w:rPr>
            </w:pPr>
            <w:r w:rsidRPr="004309D0">
              <w:rPr>
                <w:b/>
              </w:rPr>
              <w:t>консервации</w:t>
            </w:r>
          </w:p>
        </w:tc>
      </w:tr>
      <w:tr w:rsidR="00AA4F43" w:rsidRPr="004309D0" w:rsidTr="007F02D4">
        <w:trPr>
          <w:cantSplit/>
          <w:trHeight w:val="273"/>
        </w:trPr>
        <w:tc>
          <w:tcPr>
            <w:tcW w:w="709" w:type="dxa"/>
            <w:vMerge/>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rPr>
                <w:b/>
                <w:szCs w:val="24"/>
              </w:rPr>
            </w:pPr>
          </w:p>
        </w:tc>
        <w:tc>
          <w:tcPr>
            <w:tcW w:w="7371" w:type="dxa"/>
            <w:vMerge/>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657F14">
            <w:pPr>
              <w:rPr>
                <w:b/>
                <w:szCs w:val="24"/>
              </w:rPr>
            </w:pPr>
          </w:p>
        </w:tc>
        <w:tc>
          <w:tcPr>
            <w:tcW w:w="851" w:type="dxa"/>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7D3C28">
            <w:pPr>
              <w:ind w:firstLine="0"/>
              <w:rPr>
                <w:b/>
                <w:szCs w:val="24"/>
              </w:rPr>
            </w:pPr>
            <w:r w:rsidRPr="004309D0">
              <w:rPr>
                <w:b/>
                <w:szCs w:val="24"/>
              </w:rPr>
              <w:t>1 год</w:t>
            </w:r>
          </w:p>
        </w:tc>
        <w:tc>
          <w:tcPr>
            <w:tcW w:w="850" w:type="dxa"/>
            <w:gridSpan w:val="2"/>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7D3C28">
            <w:pPr>
              <w:ind w:firstLine="0"/>
              <w:rPr>
                <w:b/>
                <w:szCs w:val="24"/>
              </w:rPr>
            </w:pPr>
            <w:r w:rsidRPr="004309D0">
              <w:rPr>
                <w:b/>
                <w:szCs w:val="24"/>
              </w:rPr>
              <w:t>6 мес.</w:t>
            </w:r>
          </w:p>
        </w:tc>
      </w:tr>
      <w:tr w:rsidR="00AA4F43" w:rsidRPr="004309D0" w:rsidTr="00982DCE">
        <w:trPr>
          <w:trHeight w:val="280"/>
        </w:trPr>
        <w:tc>
          <w:tcPr>
            <w:tcW w:w="9781" w:type="dxa"/>
            <w:gridSpan w:val="5"/>
            <w:tcBorders>
              <w:top w:val="single" w:sz="12" w:space="0" w:color="000000"/>
              <w:left w:val="single" w:sz="4" w:space="0" w:color="auto"/>
              <w:bottom w:val="single" w:sz="4" w:space="0" w:color="auto"/>
              <w:right w:val="single" w:sz="4" w:space="0" w:color="auto"/>
            </w:tcBorders>
            <w:vAlign w:val="center"/>
            <w:hideMark/>
          </w:tcPr>
          <w:p w:rsidR="00AA4F43" w:rsidRPr="004309D0" w:rsidRDefault="00AA4F43" w:rsidP="00657F14">
            <w:pPr>
              <w:jc w:val="center"/>
              <w:rPr>
                <w:szCs w:val="24"/>
              </w:rPr>
            </w:pPr>
            <w:r w:rsidRPr="004309D0">
              <w:rPr>
                <w:szCs w:val="24"/>
              </w:rPr>
              <w:t>Расконсервация дизеля</w:t>
            </w:r>
          </w:p>
        </w:tc>
      </w:tr>
      <w:tr w:rsidR="00AA4F43"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 w:val="28"/>
                <w:szCs w:val="28"/>
              </w:rPr>
            </w:pPr>
            <w:r w:rsidRPr="004309D0">
              <w:rPr>
                <w:sz w:val="28"/>
                <w:szCs w:val="28"/>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rPr>
                <w:szCs w:val="24"/>
              </w:rPr>
            </w:pPr>
            <w:r w:rsidRPr="004309D0">
              <w:rPr>
                <w:szCs w:val="24"/>
              </w:rPr>
              <w:t>Расчехлить дизель.</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r>
      <w:tr w:rsidR="00AA4F43"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 w:val="28"/>
                <w:szCs w:val="28"/>
              </w:rPr>
            </w:pPr>
            <w:r w:rsidRPr="004309D0">
              <w:rPr>
                <w:sz w:val="28"/>
                <w:szCs w:val="28"/>
              </w:rPr>
              <w:t>2</w:t>
            </w:r>
          </w:p>
        </w:tc>
        <w:tc>
          <w:tcPr>
            <w:tcW w:w="737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Cs w:val="24"/>
              </w:rPr>
            </w:pPr>
            <w:r w:rsidRPr="004309D0">
              <w:rPr>
                <w:szCs w:val="24"/>
              </w:rPr>
              <w:t>Удалить при помощи дизельного топлива консервационное масло с наружных неокрашенных законсервированных поверхностей дизеля.</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r>
      <w:tr w:rsidR="00AA4F43"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 w:val="28"/>
                <w:szCs w:val="28"/>
              </w:rPr>
            </w:pPr>
            <w:r w:rsidRPr="004309D0">
              <w:rPr>
                <w:sz w:val="28"/>
                <w:szCs w:val="28"/>
              </w:rPr>
              <w:t>3</w:t>
            </w:r>
          </w:p>
        </w:tc>
        <w:tc>
          <w:tcPr>
            <w:tcW w:w="737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Cs w:val="24"/>
              </w:rPr>
            </w:pPr>
            <w:r w:rsidRPr="004309D0">
              <w:rPr>
                <w:szCs w:val="24"/>
              </w:rPr>
              <w:t>Снять заглушки или полиэтиленовую пленку, закрывающие нару</w:t>
            </w:r>
            <w:r w:rsidRPr="004309D0">
              <w:rPr>
                <w:szCs w:val="24"/>
              </w:rPr>
              <w:t>ж</w:t>
            </w:r>
            <w:r w:rsidRPr="004309D0">
              <w:rPr>
                <w:szCs w:val="24"/>
              </w:rPr>
              <w:t>ные отверстия выхлопного коллек</w:t>
            </w:r>
            <w:r w:rsidR="00AD452D">
              <w:rPr>
                <w:szCs w:val="24"/>
              </w:rPr>
              <w:t xml:space="preserve">тора, всасывающего коллектора, </w:t>
            </w:r>
            <w:r w:rsidRPr="004309D0">
              <w:rPr>
                <w:szCs w:val="24"/>
              </w:rPr>
              <w:t>корпуса термостата, патрубка водяного насоса, турбокомпрессора. Извлечь заглушки на ТНВД из штуцера подвода топлива от фильтра предварительной очистки и из штуцера отводящего излишки топл</w:t>
            </w:r>
            <w:r w:rsidRPr="004309D0">
              <w:rPr>
                <w:szCs w:val="24"/>
              </w:rPr>
              <w:t>и</w:t>
            </w:r>
            <w:r w:rsidRPr="004309D0">
              <w:rPr>
                <w:szCs w:val="24"/>
              </w:rPr>
              <w:t>ва.</w:t>
            </w:r>
            <w:r w:rsidRPr="0025217E">
              <w:rPr>
                <w:szCs w:val="24"/>
              </w:rPr>
              <w:t xml:space="preserve"> Перед установкой трубопроводов удалить заглушки из гидрон</w:t>
            </w:r>
            <w:r w:rsidRPr="0025217E">
              <w:rPr>
                <w:szCs w:val="24"/>
              </w:rPr>
              <w:t>а</w:t>
            </w:r>
            <w:r w:rsidRPr="0025217E">
              <w:rPr>
                <w:szCs w:val="24"/>
              </w:rPr>
              <w:t>со</w:t>
            </w:r>
            <w:r w:rsidR="0025217E" w:rsidRPr="0025217E">
              <w:rPr>
                <w:szCs w:val="24"/>
              </w:rPr>
              <w:t>са</w:t>
            </w:r>
            <w:r w:rsidR="0025217E">
              <w:rPr>
                <w:szCs w:val="24"/>
              </w:rPr>
              <w:t>.</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r>
      <w:tr w:rsidR="00AA4F43"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 w:val="28"/>
                <w:szCs w:val="28"/>
              </w:rPr>
            </w:pPr>
            <w:r w:rsidRPr="004309D0">
              <w:rPr>
                <w:sz w:val="28"/>
                <w:szCs w:val="28"/>
              </w:rPr>
              <w:t>4</w:t>
            </w:r>
          </w:p>
        </w:tc>
        <w:tc>
          <w:tcPr>
            <w:tcW w:w="737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Cs w:val="24"/>
              </w:rPr>
            </w:pPr>
            <w:r w:rsidRPr="004309D0">
              <w:rPr>
                <w:szCs w:val="24"/>
              </w:rPr>
              <w:t>Слить через сливное отверстие картера дизеля остатки консервац</w:t>
            </w:r>
            <w:r w:rsidRPr="004309D0">
              <w:rPr>
                <w:szCs w:val="24"/>
              </w:rPr>
              <w:t>и</w:t>
            </w:r>
            <w:r w:rsidRPr="004309D0">
              <w:rPr>
                <w:szCs w:val="24"/>
              </w:rPr>
              <w:t>онного масла.</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r>
      <w:tr w:rsidR="00AA4F43"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 w:val="28"/>
                <w:szCs w:val="28"/>
              </w:rPr>
            </w:pPr>
            <w:r w:rsidRPr="004309D0">
              <w:rPr>
                <w:sz w:val="28"/>
                <w:szCs w:val="28"/>
              </w:rPr>
              <w:t>5</w:t>
            </w:r>
          </w:p>
        </w:tc>
        <w:tc>
          <w:tcPr>
            <w:tcW w:w="737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Cs w:val="24"/>
              </w:rPr>
            </w:pPr>
            <w:r w:rsidRPr="004309D0">
              <w:rPr>
                <w:szCs w:val="24"/>
              </w:rPr>
              <w:t>Слить из системы охлаждения остатки консервационного раствора через сливной краник.</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r>
      <w:tr w:rsidR="00AA4F43" w:rsidRPr="004309D0" w:rsidTr="007F02D4">
        <w:trPr>
          <w:trHeight w:val="249"/>
        </w:trPr>
        <w:tc>
          <w:tcPr>
            <w:tcW w:w="709"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 w:val="28"/>
                <w:szCs w:val="28"/>
              </w:rPr>
            </w:pPr>
            <w:r w:rsidRPr="004309D0">
              <w:rPr>
                <w:sz w:val="28"/>
                <w:szCs w:val="28"/>
              </w:rPr>
              <w:t>6</w:t>
            </w:r>
          </w:p>
        </w:tc>
        <w:tc>
          <w:tcPr>
            <w:tcW w:w="737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7F02D4">
            <w:pPr>
              <w:ind w:firstLine="0"/>
              <w:rPr>
                <w:szCs w:val="24"/>
              </w:rPr>
            </w:pPr>
            <w:r w:rsidRPr="004309D0">
              <w:rPr>
                <w:szCs w:val="24"/>
              </w:rPr>
              <w:t>Подготовить дизель к пуску. Заправить картер дизеля чистым ма</w:t>
            </w:r>
            <w:r w:rsidRPr="004309D0">
              <w:rPr>
                <w:szCs w:val="24"/>
              </w:rPr>
              <w:t>с</w:t>
            </w:r>
            <w:r w:rsidRPr="004309D0">
              <w:rPr>
                <w:szCs w:val="24"/>
              </w:rPr>
              <w:t>лом.</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7F02D4">
            <w:pPr>
              <w:ind w:firstLine="0"/>
              <w:jc w:val="center"/>
              <w:rPr>
                <w:szCs w:val="24"/>
              </w:rPr>
            </w:pPr>
            <w:r w:rsidRPr="004309D0">
              <w:rPr>
                <w:szCs w:val="24"/>
              </w:rPr>
              <w:t>-</w:t>
            </w:r>
          </w:p>
        </w:tc>
      </w:tr>
      <w:tr w:rsidR="004309D0"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4309D0" w:rsidRPr="004309D0" w:rsidRDefault="004309D0" w:rsidP="007F02D4">
            <w:pPr>
              <w:ind w:firstLine="0"/>
              <w:rPr>
                <w:szCs w:val="24"/>
              </w:rPr>
            </w:pPr>
            <w:r w:rsidRPr="004309D0">
              <w:rPr>
                <w:szCs w:val="24"/>
              </w:rPr>
              <w:t>7</w:t>
            </w:r>
          </w:p>
        </w:tc>
        <w:tc>
          <w:tcPr>
            <w:tcW w:w="7371" w:type="dxa"/>
            <w:tcBorders>
              <w:top w:val="single" w:sz="4" w:space="0" w:color="auto"/>
              <w:left w:val="single" w:sz="4" w:space="0" w:color="auto"/>
              <w:bottom w:val="single" w:sz="4" w:space="0" w:color="auto"/>
              <w:right w:val="single" w:sz="4" w:space="0" w:color="auto"/>
            </w:tcBorders>
          </w:tcPr>
          <w:p w:rsidR="004309D0" w:rsidRPr="004309D0" w:rsidRDefault="004309D0" w:rsidP="007F02D4">
            <w:pPr>
              <w:ind w:firstLine="0"/>
              <w:rPr>
                <w:szCs w:val="24"/>
              </w:rPr>
            </w:pPr>
            <w:r w:rsidRPr="004309D0">
              <w:rPr>
                <w:szCs w:val="24"/>
              </w:rPr>
              <w:t xml:space="preserve">Прокачать систему топливоподачи насосом ручной подкачки, удалив воздух из </w:t>
            </w:r>
            <w:r w:rsidR="00AD452D">
              <w:rPr>
                <w:szCs w:val="24"/>
              </w:rPr>
              <w:t>топливной системы (см. п. 3.2.</w:t>
            </w:r>
            <w:r w:rsidR="00AD452D" w:rsidRPr="00AD452D">
              <w:rPr>
                <w:szCs w:val="24"/>
              </w:rPr>
              <w:t>8</w:t>
            </w:r>
            <w:r w:rsidRPr="004309D0">
              <w:rPr>
                <w:szCs w:val="24"/>
              </w:rPr>
              <w:t>).</w:t>
            </w:r>
          </w:p>
        </w:tc>
        <w:tc>
          <w:tcPr>
            <w:tcW w:w="945" w:type="dxa"/>
            <w:gridSpan w:val="2"/>
            <w:tcBorders>
              <w:top w:val="single" w:sz="4" w:space="0" w:color="auto"/>
              <w:left w:val="single" w:sz="4" w:space="0" w:color="auto"/>
              <w:bottom w:val="single" w:sz="4" w:space="0" w:color="auto"/>
              <w:right w:val="single" w:sz="4" w:space="0" w:color="auto"/>
            </w:tcBorders>
            <w:vAlign w:val="center"/>
          </w:tcPr>
          <w:p w:rsidR="004309D0" w:rsidRPr="004309D0" w:rsidRDefault="004309D0"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tcPr>
          <w:p w:rsidR="004309D0" w:rsidRPr="004309D0" w:rsidRDefault="004309D0" w:rsidP="007F02D4">
            <w:pPr>
              <w:ind w:firstLine="0"/>
              <w:jc w:val="center"/>
              <w:rPr>
                <w:szCs w:val="24"/>
              </w:rPr>
            </w:pPr>
            <w:r w:rsidRPr="004309D0">
              <w:rPr>
                <w:szCs w:val="24"/>
              </w:rPr>
              <w:t>-</w:t>
            </w:r>
          </w:p>
        </w:tc>
      </w:tr>
      <w:tr w:rsidR="004309D0" w:rsidRPr="004309D0" w:rsidTr="007F02D4">
        <w:trPr>
          <w:trHeight w:val="280"/>
        </w:trPr>
        <w:tc>
          <w:tcPr>
            <w:tcW w:w="709" w:type="dxa"/>
            <w:tcBorders>
              <w:top w:val="single" w:sz="4" w:space="0" w:color="auto"/>
              <w:left w:val="single" w:sz="4" w:space="0" w:color="auto"/>
              <w:bottom w:val="single" w:sz="4" w:space="0" w:color="auto"/>
              <w:right w:val="single" w:sz="4" w:space="0" w:color="auto"/>
            </w:tcBorders>
            <w:hideMark/>
          </w:tcPr>
          <w:p w:rsidR="004309D0" w:rsidRPr="004309D0" w:rsidRDefault="004309D0" w:rsidP="007F02D4">
            <w:pPr>
              <w:ind w:firstLine="0"/>
              <w:rPr>
                <w:sz w:val="28"/>
                <w:szCs w:val="28"/>
              </w:rPr>
            </w:pPr>
            <w:r w:rsidRPr="004309D0">
              <w:rPr>
                <w:sz w:val="28"/>
                <w:szCs w:val="28"/>
              </w:rPr>
              <w:t>8</w:t>
            </w:r>
          </w:p>
        </w:tc>
        <w:tc>
          <w:tcPr>
            <w:tcW w:w="7371" w:type="dxa"/>
            <w:tcBorders>
              <w:top w:val="single" w:sz="4" w:space="0" w:color="auto"/>
              <w:left w:val="single" w:sz="4" w:space="0" w:color="auto"/>
              <w:bottom w:val="single" w:sz="4" w:space="0" w:color="auto"/>
              <w:right w:val="single" w:sz="4" w:space="0" w:color="auto"/>
            </w:tcBorders>
            <w:hideMark/>
          </w:tcPr>
          <w:p w:rsidR="004309D0" w:rsidRPr="004309D0" w:rsidRDefault="004309D0" w:rsidP="007F02D4">
            <w:pPr>
              <w:ind w:firstLine="0"/>
              <w:rPr>
                <w:szCs w:val="24"/>
              </w:rPr>
            </w:pPr>
            <w:r w:rsidRPr="004309D0">
              <w:rPr>
                <w:szCs w:val="24"/>
              </w:rPr>
              <w:t>Расконсервацию прикладываемых к дизелю сборочных единиц пр</w:t>
            </w:r>
            <w:r w:rsidRPr="004309D0">
              <w:rPr>
                <w:szCs w:val="24"/>
              </w:rPr>
              <w:t>о</w:t>
            </w:r>
            <w:r w:rsidRPr="004309D0">
              <w:rPr>
                <w:szCs w:val="24"/>
              </w:rPr>
              <w:t>изводить протиранием ветошью, смоченной уайт-спиритом (ГОСТ3134-78), с последующим протиранием насухо.</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4309D0" w:rsidRPr="004309D0" w:rsidRDefault="004309D0"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4309D0" w:rsidRPr="004309D0" w:rsidRDefault="004309D0" w:rsidP="007F02D4">
            <w:pPr>
              <w:ind w:firstLine="0"/>
              <w:jc w:val="center"/>
              <w:rPr>
                <w:szCs w:val="24"/>
              </w:rPr>
            </w:pPr>
            <w:r w:rsidRPr="004309D0">
              <w:rPr>
                <w:szCs w:val="24"/>
              </w:rPr>
              <w:t>+</w:t>
            </w:r>
          </w:p>
        </w:tc>
      </w:tr>
      <w:tr w:rsidR="004309D0" w:rsidRPr="004309D0" w:rsidTr="007F02D4">
        <w:trPr>
          <w:trHeight w:val="340"/>
        </w:trPr>
        <w:tc>
          <w:tcPr>
            <w:tcW w:w="709" w:type="dxa"/>
            <w:tcBorders>
              <w:top w:val="single" w:sz="4" w:space="0" w:color="auto"/>
              <w:left w:val="single" w:sz="4" w:space="0" w:color="auto"/>
              <w:bottom w:val="single" w:sz="4" w:space="0" w:color="auto"/>
              <w:right w:val="single" w:sz="4" w:space="0" w:color="auto"/>
            </w:tcBorders>
            <w:hideMark/>
          </w:tcPr>
          <w:p w:rsidR="004309D0" w:rsidRPr="004309D0" w:rsidRDefault="004309D0" w:rsidP="007F02D4">
            <w:pPr>
              <w:ind w:firstLine="0"/>
              <w:rPr>
                <w:sz w:val="28"/>
                <w:szCs w:val="28"/>
              </w:rPr>
            </w:pPr>
            <w:r w:rsidRPr="004309D0">
              <w:rPr>
                <w:sz w:val="28"/>
                <w:szCs w:val="28"/>
              </w:rPr>
              <w:t>9</w:t>
            </w:r>
          </w:p>
        </w:tc>
        <w:tc>
          <w:tcPr>
            <w:tcW w:w="7371" w:type="dxa"/>
            <w:tcBorders>
              <w:top w:val="single" w:sz="4" w:space="0" w:color="auto"/>
              <w:left w:val="single" w:sz="4" w:space="0" w:color="auto"/>
              <w:bottom w:val="single" w:sz="4" w:space="0" w:color="auto"/>
              <w:right w:val="single" w:sz="4" w:space="0" w:color="auto"/>
            </w:tcBorders>
            <w:hideMark/>
          </w:tcPr>
          <w:p w:rsidR="004309D0" w:rsidRPr="004309D0" w:rsidRDefault="004309D0" w:rsidP="007F02D4">
            <w:pPr>
              <w:ind w:firstLine="0"/>
              <w:rPr>
                <w:szCs w:val="24"/>
              </w:rPr>
            </w:pPr>
            <w:r w:rsidRPr="004309D0">
              <w:rPr>
                <w:szCs w:val="24"/>
              </w:rPr>
              <w:t>Расконсервацию прикладываемых деталей производить в моющем растворе струйным методом или методом окунания с последующей горячей сушкой:</w:t>
            </w:r>
          </w:p>
          <w:p w:rsidR="004309D0" w:rsidRPr="004309D0" w:rsidRDefault="004309D0" w:rsidP="00657F14">
            <w:pPr>
              <w:rPr>
                <w:szCs w:val="24"/>
              </w:rPr>
            </w:pPr>
            <w:r w:rsidRPr="004309D0">
              <w:rPr>
                <w:szCs w:val="24"/>
              </w:rPr>
              <w:t>-температура моющего раствора от 60° С до 80° С;</w:t>
            </w:r>
          </w:p>
          <w:p w:rsidR="004309D0" w:rsidRPr="004309D0" w:rsidRDefault="004309D0" w:rsidP="00657F14">
            <w:pPr>
              <w:rPr>
                <w:szCs w:val="24"/>
              </w:rPr>
            </w:pPr>
            <w:r w:rsidRPr="004309D0">
              <w:rPr>
                <w:szCs w:val="24"/>
              </w:rPr>
              <w:t>-температура сушки от 70° С до 80° С.</w:t>
            </w:r>
          </w:p>
        </w:tc>
        <w:tc>
          <w:tcPr>
            <w:tcW w:w="945" w:type="dxa"/>
            <w:gridSpan w:val="2"/>
            <w:tcBorders>
              <w:top w:val="single" w:sz="4" w:space="0" w:color="auto"/>
              <w:left w:val="single" w:sz="4" w:space="0" w:color="auto"/>
              <w:bottom w:val="single" w:sz="4" w:space="0" w:color="auto"/>
              <w:right w:val="single" w:sz="4" w:space="0" w:color="auto"/>
            </w:tcBorders>
            <w:vAlign w:val="center"/>
            <w:hideMark/>
          </w:tcPr>
          <w:p w:rsidR="004309D0" w:rsidRPr="004309D0" w:rsidRDefault="004309D0" w:rsidP="007F02D4">
            <w:pPr>
              <w:ind w:firstLine="0"/>
              <w:jc w:val="center"/>
              <w:rPr>
                <w:szCs w:val="24"/>
              </w:rPr>
            </w:pPr>
            <w:r w:rsidRPr="004309D0">
              <w:rPr>
                <w:szCs w:val="24"/>
              </w:rPr>
              <w:t>+</w:t>
            </w:r>
          </w:p>
        </w:tc>
        <w:tc>
          <w:tcPr>
            <w:tcW w:w="756" w:type="dxa"/>
            <w:tcBorders>
              <w:top w:val="single" w:sz="4" w:space="0" w:color="auto"/>
              <w:left w:val="single" w:sz="4" w:space="0" w:color="auto"/>
              <w:bottom w:val="single" w:sz="4" w:space="0" w:color="auto"/>
              <w:right w:val="single" w:sz="4" w:space="0" w:color="auto"/>
            </w:tcBorders>
            <w:vAlign w:val="center"/>
            <w:hideMark/>
          </w:tcPr>
          <w:p w:rsidR="004309D0" w:rsidRPr="004309D0" w:rsidRDefault="004309D0" w:rsidP="007F02D4">
            <w:pPr>
              <w:ind w:firstLine="0"/>
              <w:jc w:val="center"/>
              <w:rPr>
                <w:szCs w:val="24"/>
              </w:rPr>
            </w:pPr>
            <w:r w:rsidRPr="004309D0">
              <w:rPr>
                <w:szCs w:val="24"/>
              </w:rPr>
              <w:t>+</w:t>
            </w:r>
          </w:p>
        </w:tc>
      </w:tr>
    </w:tbl>
    <w:p w:rsidR="00AA4F43" w:rsidRPr="004309D0" w:rsidRDefault="00AA4F43" w:rsidP="001B6949">
      <w:pPr>
        <w:pStyle w:val="3c"/>
      </w:pPr>
      <w:bookmarkStart w:id="478" w:name="_Toc118255996"/>
      <w:bookmarkStart w:id="479" w:name="_Toc118255869"/>
      <w:bookmarkStart w:id="480" w:name="_Toc118254219"/>
      <w:bookmarkStart w:id="481" w:name="_Toc118253114"/>
      <w:bookmarkStart w:id="482" w:name="_Toc118251677"/>
      <w:bookmarkStart w:id="483" w:name="_Toc296424382"/>
      <w:bookmarkStart w:id="484" w:name="_Toc156626062"/>
      <w:bookmarkStart w:id="485" w:name="_Toc156625971"/>
      <w:bookmarkStart w:id="486" w:name="_Toc156623455"/>
      <w:bookmarkStart w:id="487" w:name="_Toc156380318"/>
      <w:bookmarkStart w:id="488" w:name="_Toc155678377"/>
      <w:bookmarkStart w:id="489" w:name="_Toc136324782"/>
      <w:bookmarkStart w:id="490" w:name="_Toc136323977"/>
      <w:bookmarkStart w:id="491" w:name="_Toc136311855"/>
      <w:bookmarkStart w:id="492" w:name="_Toc135799973"/>
      <w:bookmarkStart w:id="493" w:name="_Toc135799599"/>
      <w:bookmarkStart w:id="494" w:name="_Toc135799520"/>
      <w:bookmarkStart w:id="495" w:name="_Toc135621371"/>
      <w:bookmarkStart w:id="496" w:name="_Toc135621214"/>
      <w:bookmarkStart w:id="497" w:name="_Toc315846231"/>
      <w:bookmarkStart w:id="498" w:name="_Toc315845460"/>
      <w:bookmarkStart w:id="499" w:name="_Toc468366455"/>
      <w:r w:rsidRPr="004309D0">
        <w:t xml:space="preserve">2.2.3 Доукомплектация </w:t>
      </w:r>
      <w:bookmarkEnd w:id="478"/>
      <w:bookmarkEnd w:id="479"/>
      <w:bookmarkEnd w:id="480"/>
      <w:bookmarkEnd w:id="481"/>
      <w:bookmarkEnd w:id="482"/>
      <w:r w:rsidRPr="004309D0">
        <w:t>дизеля</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rsidR="00556ED5" w:rsidRPr="007F02D4" w:rsidRDefault="00556ED5" w:rsidP="007F02D4">
      <w:pPr>
        <w:jc w:val="both"/>
        <w:rPr>
          <w:sz w:val="28"/>
          <w:szCs w:val="28"/>
        </w:rPr>
      </w:pPr>
      <w:bookmarkStart w:id="500" w:name="_Toc315846234"/>
      <w:bookmarkStart w:id="501" w:name="_Toc315845463"/>
      <w:bookmarkStart w:id="502" w:name="_Toc296424385"/>
      <w:bookmarkStart w:id="503" w:name="_Toc156626065"/>
      <w:bookmarkStart w:id="504" w:name="_Toc156625974"/>
      <w:bookmarkStart w:id="505" w:name="_Toc156623458"/>
      <w:bookmarkStart w:id="506" w:name="_Toc156380321"/>
      <w:bookmarkStart w:id="507" w:name="_Toc155678380"/>
      <w:bookmarkStart w:id="508" w:name="_Toc136324785"/>
      <w:bookmarkStart w:id="509" w:name="_Toc136323980"/>
      <w:bookmarkStart w:id="510" w:name="_Toc136311858"/>
      <w:bookmarkStart w:id="511" w:name="_Toc135799976"/>
      <w:bookmarkStart w:id="512" w:name="_Toc135799602"/>
      <w:bookmarkStart w:id="513" w:name="_Toc135799523"/>
      <w:bookmarkStart w:id="514" w:name="_Toc135621374"/>
      <w:bookmarkStart w:id="515" w:name="_Toc135621217"/>
      <w:bookmarkStart w:id="516" w:name="_Toc118255999"/>
      <w:bookmarkStart w:id="517" w:name="_Toc118255872"/>
      <w:bookmarkStart w:id="518" w:name="_Toc118254222"/>
      <w:bookmarkStart w:id="519" w:name="_Toc118253117"/>
      <w:bookmarkStart w:id="520" w:name="_Toc118251680"/>
      <w:r w:rsidRPr="007F02D4">
        <w:rPr>
          <w:sz w:val="28"/>
          <w:szCs w:val="28"/>
        </w:rPr>
        <w:t>При установке на автотранспортное средство дизели должны быть д</w:t>
      </w:r>
      <w:r w:rsidRPr="007F02D4">
        <w:rPr>
          <w:sz w:val="28"/>
          <w:szCs w:val="28"/>
        </w:rPr>
        <w:t>о</w:t>
      </w:r>
      <w:r w:rsidRPr="007F02D4">
        <w:rPr>
          <w:sz w:val="28"/>
          <w:szCs w:val="28"/>
        </w:rPr>
        <w:t>укомплектованы подводящим и сливными топливопроводами, топливным б</w:t>
      </w:r>
      <w:r w:rsidRPr="007F02D4">
        <w:rPr>
          <w:sz w:val="28"/>
          <w:szCs w:val="28"/>
        </w:rPr>
        <w:t>а</w:t>
      </w:r>
      <w:r w:rsidRPr="007F02D4">
        <w:rPr>
          <w:sz w:val="28"/>
          <w:szCs w:val="28"/>
        </w:rPr>
        <w:t>ком, фильтром грубой очистки топлива, радиатором охлаждающей жидкости, воздухоочистителем, охладителем наддувочного воздуха, системой SCR, пр</w:t>
      </w:r>
      <w:r w:rsidRPr="007F02D4">
        <w:rPr>
          <w:sz w:val="28"/>
          <w:szCs w:val="28"/>
        </w:rPr>
        <w:t>и</w:t>
      </w:r>
      <w:r w:rsidRPr="007F02D4">
        <w:rPr>
          <w:sz w:val="28"/>
          <w:szCs w:val="28"/>
        </w:rPr>
        <w:t>борами электрооборудования и контрольными приборами (панель контроля и диагностики), индикатором засоренности воздухоочистителя, устройством п</w:t>
      </w:r>
      <w:r w:rsidRPr="007F02D4">
        <w:rPr>
          <w:sz w:val="28"/>
          <w:szCs w:val="28"/>
        </w:rPr>
        <w:t>о</w:t>
      </w:r>
      <w:r w:rsidRPr="007F02D4">
        <w:rPr>
          <w:sz w:val="28"/>
          <w:szCs w:val="28"/>
        </w:rPr>
        <w:t>следующей обработки отработавших газов.</w:t>
      </w:r>
    </w:p>
    <w:p w:rsidR="00556ED5" w:rsidRPr="007F02D4" w:rsidRDefault="00556ED5" w:rsidP="007F02D4">
      <w:pPr>
        <w:jc w:val="both"/>
        <w:rPr>
          <w:sz w:val="28"/>
          <w:szCs w:val="28"/>
        </w:rPr>
      </w:pPr>
      <w:r w:rsidRPr="007F02D4">
        <w:rPr>
          <w:sz w:val="28"/>
          <w:szCs w:val="28"/>
        </w:rPr>
        <w:t>В конструкции дизеля предусмотрены места для подвода и отвода тепл</w:t>
      </w:r>
      <w:r w:rsidRPr="007F02D4">
        <w:rPr>
          <w:sz w:val="28"/>
          <w:szCs w:val="28"/>
        </w:rPr>
        <w:t>о</w:t>
      </w:r>
      <w:r w:rsidRPr="007F02D4">
        <w:rPr>
          <w:sz w:val="28"/>
          <w:szCs w:val="28"/>
        </w:rPr>
        <w:t>носителя от системы предпускового подогрева, которая должна устанавл</w:t>
      </w:r>
      <w:r w:rsidRPr="007F02D4">
        <w:rPr>
          <w:sz w:val="28"/>
          <w:szCs w:val="28"/>
        </w:rPr>
        <w:t>и</w:t>
      </w:r>
      <w:r w:rsidRPr="007F02D4">
        <w:rPr>
          <w:sz w:val="28"/>
          <w:szCs w:val="28"/>
        </w:rPr>
        <w:t>ваться на машине и использоваться с целью предпускового подогрева дизеля для его пуска при окружающей температуре ниже минус 25</w:t>
      </w:r>
      <w:r w:rsidRPr="007F02D4">
        <w:rPr>
          <w:sz w:val="28"/>
          <w:szCs w:val="28"/>
        </w:rPr>
        <w:sym w:font="Symbol" w:char="00B0"/>
      </w:r>
      <w:r w:rsidRPr="007F02D4">
        <w:rPr>
          <w:sz w:val="28"/>
          <w:szCs w:val="28"/>
        </w:rPr>
        <w:t>С по инструкции завода - изготовителя подогревателя.</w:t>
      </w:r>
    </w:p>
    <w:p w:rsidR="007F16BD" w:rsidRPr="00736C39" w:rsidRDefault="007F16BD" w:rsidP="007F02D4">
      <w:pPr>
        <w:pStyle w:val="3"/>
        <w:jc w:val="center"/>
        <w:rPr>
          <w:rFonts w:ascii="Times New Roman" w:hAnsi="Times New Roman"/>
          <w:sz w:val="28"/>
          <w:szCs w:val="28"/>
        </w:rPr>
      </w:pPr>
      <w:bookmarkStart w:id="521" w:name="_Toc468366456"/>
      <w:r w:rsidRPr="00736C39">
        <w:rPr>
          <w:rFonts w:ascii="Times New Roman" w:hAnsi="Times New Roman"/>
          <w:sz w:val="28"/>
          <w:szCs w:val="28"/>
        </w:rPr>
        <w:lastRenderedPageBreak/>
        <w:t>2.2.</w:t>
      </w:r>
      <w:r>
        <w:rPr>
          <w:rFonts w:ascii="Times New Roman" w:hAnsi="Times New Roman"/>
          <w:sz w:val="28"/>
          <w:szCs w:val="28"/>
        </w:rPr>
        <w:t>4</w:t>
      </w:r>
      <w:r w:rsidRPr="00736C39">
        <w:rPr>
          <w:rFonts w:ascii="Times New Roman" w:hAnsi="Times New Roman"/>
          <w:sz w:val="28"/>
          <w:szCs w:val="28"/>
        </w:rPr>
        <w:t xml:space="preserve"> Органы управления и приборы контроля работы дизеля</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7F16BD" w:rsidRPr="007F02D4" w:rsidRDefault="007F16BD" w:rsidP="007F02D4">
      <w:pPr>
        <w:jc w:val="both"/>
        <w:rPr>
          <w:sz w:val="28"/>
          <w:szCs w:val="28"/>
        </w:rPr>
      </w:pPr>
      <w:r w:rsidRPr="007F02D4">
        <w:rPr>
          <w:sz w:val="28"/>
          <w:szCs w:val="28"/>
        </w:rPr>
        <w:t>Управление дизелем дистанционное, с места водителя. Монтаж приборов и органов управления дизелем производится потребителем при установке д</w:t>
      </w:r>
      <w:r w:rsidRPr="007F02D4">
        <w:rPr>
          <w:sz w:val="28"/>
          <w:szCs w:val="28"/>
        </w:rPr>
        <w:t>и</w:t>
      </w:r>
      <w:r w:rsidRPr="007F02D4">
        <w:rPr>
          <w:sz w:val="28"/>
          <w:szCs w:val="28"/>
        </w:rPr>
        <w:t>зеля на автотранспортное средство.</w:t>
      </w:r>
    </w:p>
    <w:p w:rsidR="007F16BD" w:rsidRPr="007F02D4" w:rsidRDefault="007F16BD" w:rsidP="007F02D4">
      <w:pPr>
        <w:jc w:val="both"/>
        <w:rPr>
          <w:sz w:val="28"/>
          <w:szCs w:val="28"/>
        </w:rPr>
      </w:pPr>
      <w:r w:rsidRPr="007F02D4">
        <w:rPr>
          <w:sz w:val="28"/>
          <w:szCs w:val="28"/>
        </w:rPr>
        <w:t>Частота вращения коленчатого вала изменяется с помощью педали, си</w:t>
      </w:r>
      <w:r w:rsidRPr="007F02D4">
        <w:rPr>
          <w:sz w:val="28"/>
          <w:szCs w:val="28"/>
        </w:rPr>
        <w:t>г</w:t>
      </w:r>
      <w:r w:rsidRPr="007F02D4">
        <w:rPr>
          <w:sz w:val="28"/>
          <w:szCs w:val="28"/>
        </w:rPr>
        <w:t xml:space="preserve">нал </w:t>
      </w:r>
      <w:r w:rsidR="00657F14" w:rsidRPr="007F02D4">
        <w:rPr>
          <w:sz w:val="28"/>
          <w:szCs w:val="28"/>
        </w:rPr>
        <w:t>о перемещении которой формирует</w:t>
      </w:r>
      <w:r w:rsidRPr="007F02D4">
        <w:rPr>
          <w:sz w:val="28"/>
          <w:szCs w:val="28"/>
        </w:rPr>
        <w:t xml:space="preserve"> для электронного блока системы п</w:t>
      </w:r>
      <w:r w:rsidRPr="007F02D4">
        <w:rPr>
          <w:sz w:val="28"/>
          <w:szCs w:val="28"/>
        </w:rPr>
        <w:t>и</w:t>
      </w:r>
      <w:r w:rsidRPr="007F02D4">
        <w:rPr>
          <w:sz w:val="28"/>
          <w:szCs w:val="28"/>
        </w:rPr>
        <w:t>тания датчик положения педали.</w:t>
      </w:r>
    </w:p>
    <w:p w:rsidR="007F16BD" w:rsidRPr="007F02D4" w:rsidRDefault="007F16BD" w:rsidP="007F02D4">
      <w:pPr>
        <w:jc w:val="both"/>
        <w:rPr>
          <w:sz w:val="28"/>
          <w:szCs w:val="28"/>
        </w:rPr>
      </w:pPr>
      <w:r w:rsidRPr="007F02D4">
        <w:rPr>
          <w:sz w:val="28"/>
          <w:szCs w:val="28"/>
        </w:rPr>
        <w:t>Включение свечей накаливания, элек</w:t>
      </w:r>
      <w:r w:rsidR="00657F14" w:rsidRPr="007F02D4">
        <w:rPr>
          <w:sz w:val="28"/>
          <w:szCs w:val="28"/>
        </w:rPr>
        <w:t xml:space="preserve">тронного блока системы питания </w:t>
      </w:r>
      <w:r w:rsidRPr="007F02D4">
        <w:rPr>
          <w:sz w:val="28"/>
          <w:szCs w:val="28"/>
        </w:rPr>
        <w:t>и стартера при пуске дизеля осуществляется трехпозиционным замком зажиг</w:t>
      </w:r>
      <w:r w:rsidRPr="007F02D4">
        <w:rPr>
          <w:sz w:val="28"/>
          <w:szCs w:val="28"/>
        </w:rPr>
        <w:t>а</w:t>
      </w:r>
      <w:r w:rsidRPr="007F02D4">
        <w:rPr>
          <w:sz w:val="28"/>
          <w:szCs w:val="28"/>
        </w:rPr>
        <w:t>ния.</w:t>
      </w:r>
    </w:p>
    <w:p w:rsidR="007F16BD" w:rsidRPr="007F02D4" w:rsidRDefault="007F16BD" w:rsidP="007F02D4">
      <w:pPr>
        <w:jc w:val="both"/>
        <w:rPr>
          <w:sz w:val="28"/>
          <w:szCs w:val="28"/>
        </w:rPr>
      </w:pPr>
      <w:r w:rsidRPr="007F02D4">
        <w:rPr>
          <w:sz w:val="28"/>
          <w:szCs w:val="28"/>
        </w:rPr>
        <w:t>При установке ключа замка зажигания в положение I включается эле</w:t>
      </w:r>
      <w:r w:rsidRPr="007F02D4">
        <w:rPr>
          <w:sz w:val="28"/>
          <w:szCs w:val="28"/>
        </w:rPr>
        <w:t>к</w:t>
      </w:r>
      <w:r w:rsidRPr="007F02D4">
        <w:rPr>
          <w:sz w:val="28"/>
          <w:szCs w:val="28"/>
        </w:rPr>
        <w:t>троцепь свечей накаливания и электронный блок управления работой двигат</w:t>
      </w:r>
      <w:r w:rsidRPr="007F02D4">
        <w:rPr>
          <w:sz w:val="28"/>
          <w:szCs w:val="28"/>
        </w:rPr>
        <w:t>е</w:t>
      </w:r>
      <w:r w:rsidRPr="007F02D4">
        <w:rPr>
          <w:sz w:val="28"/>
          <w:szCs w:val="28"/>
        </w:rPr>
        <w:t>ля, при переводе ключа замка зажигания в положение II включается электр</w:t>
      </w:r>
      <w:r w:rsidRPr="007F02D4">
        <w:rPr>
          <w:sz w:val="28"/>
          <w:szCs w:val="28"/>
        </w:rPr>
        <w:t>о</w:t>
      </w:r>
      <w:r w:rsidRPr="007F02D4">
        <w:rPr>
          <w:sz w:val="28"/>
          <w:szCs w:val="28"/>
        </w:rPr>
        <w:t>цепь стартера.</w:t>
      </w:r>
    </w:p>
    <w:p w:rsidR="007F16BD" w:rsidRPr="007F02D4" w:rsidRDefault="007F16BD" w:rsidP="007F02D4">
      <w:pPr>
        <w:jc w:val="both"/>
        <w:rPr>
          <w:sz w:val="28"/>
          <w:szCs w:val="28"/>
        </w:rPr>
      </w:pPr>
      <w:r w:rsidRPr="007F02D4">
        <w:rPr>
          <w:sz w:val="28"/>
          <w:szCs w:val="28"/>
        </w:rPr>
        <w:t>Управление свечами накаливания осуществляется автономным блоком управления независимо от блока управления</w:t>
      </w:r>
      <w:r w:rsidR="00EA45DD" w:rsidRPr="007F02D4">
        <w:rPr>
          <w:sz w:val="28"/>
          <w:szCs w:val="28"/>
        </w:rPr>
        <w:t xml:space="preserve"> двигателя</w:t>
      </w:r>
      <w:r w:rsidRPr="007F02D4">
        <w:rPr>
          <w:sz w:val="28"/>
          <w:szCs w:val="28"/>
        </w:rPr>
        <w:t>.</w:t>
      </w:r>
    </w:p>
    <w:p w:rsidR="007F16BD" w:rsidRPr="007F02D4" w:rsidRDefault="007F16BD" w:rsidP="007F02D4">
      <w:pPr>
        <w:jc w:val="both"/>
        <w:rPr>
          <w:sz w:val="28"/>
          <w:szCs w:val="28"/>
        </w:rPr>
      </w:pPr>
      <w:r w:rsidRPr="007F02D4">
        <w:rPr>
          <w:sz w:val="28"/>
          <w:szCs w:val="28"/>
        </w:rPr>
        <w:t>Датчик сигнализатора аварийного давления масла устанавливается в ко</w:t>
      </w:r>
      <w:r w:rsidRPr="007F02D4">
        <w:rPr>
          <w:sz w:val="28"/>
          <w:szCs w:val="28"/>
        </w:rPr>
        <w:t>р</w:t>
      </w:r>
      <w:r w:rsidRPr="007F02D4">
        <w:rPr>
          <w:sz w:val="28"/>
          <w:szCs w:val="28"/>
        </w:rPr>
        <w:t>пусе полнопоточного масляного фильтра.</w:t>
      </w:r>
    </w:p>
    <w:p w:rsidR="007F16BD" w:rsidRPr="007F02D4" w:rsidRDefault="007F16BD" w:rsidP="007F02D4">
      <w:pPr>
        <w:jc w:val="both"/>
        <w:rPr>
          <w:sz w:val="28"/>
          <w:szCs w:val="28"/>
        </w:rPr>
      </w:pPr>
      <w:r w:rsidRPr="007F02D4">
        <w:rPr>
          <w:sz w:val="28"/>
          <w:szCs w:val="28"/>
        </w:rPr>
        <w:t>Датчик аварийной температуры охлаждающей жидкости устанавливается в крышке термостата.</w:t>
      </w:r>
    </w:p>
    <w:p w:rsidR="007F16BD" w:rsidRPr="007F02D4" w:rsidRDefault="007F16BD" w:rsidP="007F02D4">
      <w:pPr>
        <w:jc w:val="both"/>
        <w:rPr>
          <w:sz w:val="28"/>
          <w:szCs w:val="28"/>
        </w:rPr>
      </w:pPr>
      <w:r w:rsidRPr="007F02D4">
        <w:rPr>
          <w:sz w:val="28"/>
          <w:szCs w:val="28"/>
        </w:rPr>
        <w:t>Степень засоренности воздухоочистителя контролируется с помощью датчика сигнализатора засоренности воздушного фильтра, предназначенного для включения сигнальной лампы при засоренности воздушного фильтра в</w:t>
      </w:r>
      <w:r w:rsidRPr="007F02D4">
        <w:rPr>
          <w:sz w:val="28"/>
          <w:szCs w:val="28"/>
        </w:rPr>
        <w:t>ы</w:t>
      </w:r>
      <w:r w:rsidRPr="007F02D4">
        <w:rPr>
          <w:sz w:val="28"/>
          <w:szCs w:val="28"/>
        </w:rPr>
        <w:t>ше допустимой.</w:t>
      </w:r>
    </w:p>
    <w:p w:rsidR="007F16BD" w:rsidRPr="007F02D4" w:rsidRDefault="007F16BD" w:rsidP="007F02D4">
      <w:pPr>
        <w:jc w:val="both"/>
        <w:rPr>
          <w:sz w:val="28"/>
          <w:szCs w:val="28"/>
        </w:rPr>
      </w:pPr>
      <w:r w:rsidRPr="007F02D4">
        <w:rPr>
          <w:sz w:val="28"/>
          <w:szCs w:val="28"/>
        </w:rPr>
        <w:t>Датчик сигнализатора засоренности воздухоочистителя устанавливается во впускном тракте дизеля на отводящем патрубке воздухоочистителя.</w:t>
      </w:r>
    </w:p>
    <w:p w:rsidR="007F16BD" w:rsidRPr="007F02D4" w:rsidRDefault="007F16BD" w:rsidP="007F02D4">
      <w:pPr>
        <w:jc w:val="both"/>
        <w:rPr>
          <w:sz w:val="28"/>
          <w:szCs w:val="28"/>
        </w:rPr>
      </w:pPr>
      <w:r w:rsidRPr="007F02D4">
        <w:rPr>
          <w:sz w:val="28"/>
          <w:szCs w:val="28"/>
        </w:rPr>
        <w:t>Частота вращения коленчатого вала дизеля контролируется по тахометру. Сигнал на тахометр поступает с клеммы переменного тока генератора.</w:t>
      </w:r>
    </w:p>
    <w:p w:rsidR="007F16BD" w:rsidRPr="007F02D4" w:rsidRDefault="007F16BD" w:rsidP="007F02D4">
      <w:pPr>
        <w:jc w:val="both"/>
        <w:rPr>
          <w:sz w:val="28"/>
          <w:szCs w:val="28"/>
        </w:rPr>
      </w:pPr>
      <w:r w:rsidRPr="007F02D4">
        <w:rPr>
          <w:sz w:val="28"/>
          <w:szCs w:val="28"/>
        </w:rPr>
        <w:t>На щитке приборов расположены диагностическая клавиша и диагност</w:t>
      </w:r>
      <w:r w:rsidRPr="007F02D4">
        <w:rPr>
          <w:sz w:val="28"/>
          <w:szCs w:val="28"/>
        </w:rPr>
        <w:t>и</w:t>
      </w:r>
      <w:r w:rsidRPr="007F02D4">
        <w:rPr>
          <w:sz w:val="28"/>
          <w:szCs w:val="28"/>
        </w:rPr>
        <w:t>ческая лампа системы электронного управления работой двигателя</w:t>
      </w:r>
      <w:r w:rsidR="00556ED5" w:rsidRPr="007F02D4">
        <w:rPr>
          <w:sz w:val="28"/>
          <w:szCs w:val="28"/>
        </w:rPr>
        <w:t>.</w:t>
      </w:r>
    </w:p>
    <w:p w:rsidR="00AA4F43" w:rsidRPr="004309D0" w:rsidRDefault="00AA4F43" w:rsidP="001B6949">
      <w:pPr>
        <w:pStyle w:val="3c"/>
      </w:pPr>
      <w:bookmarkStart w:id="522" w:name="_Toc315846232"/>
      <w:bookmarkStart w:id="523" w:name="_Toc315845461"/>
      <w:bookmarkStart w:id="524" w:name="_Toc296424383"/>
      <w:bookmarkStart w:id="525" w:name="_Toc156626063"/>
      <w:bookmarkStart w:id="526" w:name="_Toc156625972"/>
      <w:bookmarkStart w:id="527" w:name="_Toc156623456"/>
      <w:bookmarkStart w:id="528" w:name="_Toc156380319"/>
      <w:bookmarkStart w:id="529" w:name="_Toc155678378"/>
      <w:bookmarkStart w:id="530" w:name="_Toc136324783"/>
      <w:bookmarkStart w:id="531" w:name="_Toc136323978"/>
      <w:bookmarkStart w:id="532" w:name="_Toc136311856"/>
      <w:bookmarkStart w:id="533" w:name="_Toc135799974"/>
      <w:bookmarkStart w:id="534" w:name="_Toc135799600"/>
      <w:bookmarkStart w:id="535" w:name="_Toc135799521"/>
      <w:bookmarkStart w:id="536" w:name="_Toc135621372"/>
      <w:bookmarkStart w:id="537" w:name="_Toc135621215"/>
      <w:bookmarkStart w:id="538" w:name="_Toc118255997"/>
      <w:bookmarkStart w:id="539" w:name="_Toc118255870"/>
      <w:bookmarkStart w:id="540" w:name="_Toc118254220"/>
      <w:bookmarkStart w:id="541" w:name="_Toc118253115"/>
      <w:bookmarkStart w:id="542" w:name="_Toc118251678"/>
      <w:bookmarkStart w:id="543" w:name="_Toc468366457"/>
      <w:r w:rsidRPr="004309D0">
        <w:t>2.2.</w:t>
      </w:r>
      <w:r w:rsidR="007F16BD">
        <w:t>5</w:t>
      </w:r>
      <w:r w:rsidRPr="004309D0">
        <w:t xml:space="preserve"> Заправка системы охлаждения</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AA4F43" w:rsidRPr="007F02D4" w:rsidRDefault="00AA4F43" w:rsidP="007F02D4">
      <w:pPr>
        <w:jc w:val="both"/>
        <w:rPr>
          <w:sz w:val="28"/>
          <w:szCs w:val="28"/>
        </w:rPr>
      </w:pPr>
      <w:r w:rsidRPr="007F02D4">
        <w:rPr>
          <w:sz w:val="28"/>
          <w:szCs w:val="28"/>
        </w:rPr>
        <w:t>Заправьте емкости системы охлаждения путем залива в радиатор или расширительный бачок охлаждающей жидкости (марка жидкости и объем з</w:t>
      </w:r>
      <w:r w:rsidRPr="007F02D4">
        <w:rPr>
          <w:sz w:val="28"/>
          <w:szCs w:val="28"/>
        </w:rPr>
        <w:t>а</w:t>
      </w:r>
      <w:r w:rsidRPr="007F02D4">
        <w:rPr>
          <w:sz w:val="28"/>
          <w:szCs w:val="28"/>
        </w:rPr>
        <w:t>правки указаны в таблице Приложения А).</w:t>
      </w:r>
    </w:p>
    <w:p w:rsidR="00AA4F43" w:rsidRPr="007F02D4" w:rsidRDefault="00AA4F43" w:rsidP="007F02D4">
      <w:pPr>
        <w:jc w:val="both"/>
        <w:rPr>
          <w:sz w:val="28"/>
          <w:szCs w:val="28"/>
        </w:rPr>
      </w:pPr>
      <w:r w:rsidRPr="007F02D4">
        <w:rPr>
          <w:sz w:val="28"/>
          <w:szCs w:val="28"/>
        </w:rPr>
        <w:t>Пуск и работа дизеля с незаполненной системой охлаждения не допуск</w:t>
      </w:r>
      <w:r w:rsidRPr="007F02D4">
        <w:rPr>
          <w:sz w:val="28"/>
          <w:szCs w:val="28"/>
        </w:rPr>
        <w:t>а</w:t>
      </w:r>
      <w:r w:rsidRPr="007F02D4">
        <w:rPr>
          <w:sz w:val="28"/>
          <w:szCs w:val="28"/>
        </w:rPr>
        <w:t>ется.</w:t>
      </w:r>
    </w:p>
    <w:p w:rsidR="00AA4F43" w:rsidRPr="007F02D4" w:rsidRDefault="00AA4F43" w:rsidP="007F02D4">
      <w:pPr>
        <w:jc w:val="both"/>
        <w:rPr>
          <w:sz w:val="28"/>
          <w:szCs w:val="28"/>
        </w:rPr>
      </w:pPr>
      <w:r w:rsidRPr="007F02D4">
        <w:rPr>
          <w:sz w:val="28"/>
          <w:szCs w:val="28"/>
        </w:rPr>
        <w:t xml:space="preserve">Во избежание образования накипи </w:t>
      </w:r>
      <w:r w:rsidR="00F56BC3" w:rsidRPr="007F02D4">
        <w:rPr>
          <w:sz w:val="28"/>
          <w:szCs w:val="28"/>
        </w:rPr>
        <w:t>запрещается</w:t>
      </w:r>
      <w:r w:rsidRPr="007F02D4">
        <w:rPr>
          <w:sz w:val="28"/>
          <w:szCs w:val="28"/>
        </w:rPr>
        <w:t xml:space="preserve"> применять воду в системе охлаждения.</w:t>
      </w:r>
    </w:p>
    <w:p w:rsidR="00AA4F43" w:rsidRPr="007F02D4" w:rsidRDefault="00AA4F43" w:rsidP="007F02D4">
      <w:pPr>
        <w:jc w:val="both"/>
        <w:rPr>
          <w:sz w:val="28"/>
          <w:szCs w:val="28"/>
        </w:rPr>
      </w:pPr>
      <w:r w:rsidRPr="007F02D4">
        <w:rPr>
          <w:sz w:val="28"/>
          <w:szCs w:val="28"/>
        </w:rPr>
        <w:t>При появлении неисправностей, связанных с утечкой охлаждающей жи</w:t>
      </w:r>
      <w:r w:rsidRPr="007F02D4">
        <w:rPr>
          <w:sz w:val="28"/>
          <w:szCs w:val="28"/>
        </w:rPr>
        <w:t>д</w:t>
      </w:r>
      <w:r w:rsidRPr="007F02D4">
        <w:rPr>
          <w:sz w:val="28"/>
          <w:szCs w:val="28"/>
        </w:rPr>
        <w:t>кости, допускается кратковременное использование воды до устранения неи</w:t>
      </w:r>
      <w:r w:rsidRPr="007F02D4">
        <w:rPr>
          <w:sz w:val="28"/>
          <w:szCs w:val="28"/>
        </w:rPr>
        <w:t>с</w:t>
      </w:r>
      <w:r w:rsidRPr="007F02D4">
        <w:rPr>
          <w:sz w:val="28"/>
          <w:szCs w:val="28"/>
        </w:rPr>
        <w:t>правностей.</w:t>
      </w:r>
    </w:p>
    <w:p w:rsidR="00AD452D" w:rsidRDefault="00AD452D" w:rsidP="00657F14">
      <w:pPr>
        <w:rPr>
          <w:rFonts w:eastAsiaTheme="minorHAnsi" w:cstheme="minorBidi"/>
          <w:spacing w:val="-2"/>
          <w:sz w:val="28"/>
          <w:szCs w:val="28"/>
          <w:lang w:eastAsia="en-US"/>
        </w:rPr>
      </w:pPr>
      <w:r>
        <w:br w:type="page"/>
      </w:r>
    </w:p>
    <w:p w:rsidR="00AA4F43" w:rsidRPr="004309D0" w:rsidRDefault="00AA4F43" w:rsidP="001B6949">
      <w:pPr>
        <w:pStyle w:val="3c"/>
      </w:pPr>
      <w:bookmarkStart w:id="544" w:name="_Toc315846233"/>
      <w:bookmarkStart w:id="545" w:name="_Toc315845462"/>
      <w:bookmarkStart w:id="546" w:name="_Toc296424384"/>
      <w:bookmarkStart w:id="547" w:name="_Toc156626064"/>
      <w:bookmarkStart w:id="548" w:name="_Toc156625973"/>
      <w:bookmarkStart w:id="549" w:name="_Toc156623457"/>
      <w:bookmarkStart w:id="550" w:name="_Toc156380320"/>
      <w:bookmarkStart w:id="551" w:name="_Toc155678379"/>
      <w:bookmarkStart w:id="552" w:name="_Toc136324784"/>
      <w:bookmarkStart w:id="553" w:name="_Toc136323979"/>
      <w:bookmarkStart w:id="554" w:name="_Toc136311857"/>
      <w:bookmarkStart w:id="555" w:name="_Toc135799975"/>
      <w:bookmarkStart w:id="556" w:name="_Toc135799601"/>
      <w:bookmarkStart w:id="557" w:name="_Toc135799522"/>
      <w:bookmarkStart w:id="558" w:name="_Toc135621373"/>
      <w:bookmarkStart w:id="559" w:name="_Toc135621216"/>
      <w:bookmarkStart w:id="560" w:name="_Toc118255998"/>
      <w:bookmarkStart w:id="561" w:name="_Toc118255871"/>
      <w:bookmarkStart w:id="562" w:name="_Toc118254221"/>
      <w:bookmarkStart w:id="563" w:name="_Toc118253116"/>
      <w:bookmarkStart w:id="564" w:name="_Toc118251679"/>
      <w:bookmarkStart w:id="565" w:name="_Toc468366458"/>
      <w:r w:rsidRPr="004309D0">
        <w:lastRenderedPageBreak/>
        <w:t>2.2.</w:t>
      </w:r>
      <w:r w:rsidR="007F16BD">
        <w:t>6</w:t>
      </w:r>
      <w:r w:rsidRPr="004309D0">
        <w:t xml:space="preserve"> Заправка топливом и маслом</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rsidR="00AA4F43" w:rsidRPr="007F02D4" w:rsidRDefault="001761E7" w:rsidP="007F02D4">
      <w:pPr>
        <w:jc w:val="both"/>
        <w:rPr>
          <w:sz w:val="28"/>
          <w:szCs w:val="28"/>
        </w:rPr>
      </w:pPr>
      <w:r w:rsidRPr="007F02D4">
        <w:rPr>
          <w:sz w:val="28"/>
          <w:szCs w:val="28"/>
        </w:rPr>
        <w:t>Заправьте топливный</w:t>
      </w:r>
      <w:r w:rsidR="00AA4F43" w:rsidRPr="007F02D4">
        <w:rPr>
          <w:sz w:val="28"/>
          <w:szCs w:val="28"/>
        </w:rPr>
        <w:t xml:space="preserve"> бак дизельным топливом, масляный картер мото</w:t>
      </w:r>
      <w:r w:rsidR="00AA4F43" w:rsidRPr="007F02D4">
        <w:rPr>
          <w:sz w:val="28"/>
          <w:szCs w:val="28"/>
        </w:rPr>
        <w:t>р</w:t>
      </w:r>
      <w:r w:rsidR="00AA4F43" w:rsidRPr="007F02D4">
        <w:rPr>
          <w:sz w:val="28"/>
          <w:szCs w:val="28"/>
        </w:rPr>
        <w:t>ным маслом. Марки топлива и масла применяйте в соответствии с диапазоном температур окружающего воздуха при эксплуатации дизеля. Рекомендуемые марки дизельного топлива и масла указаны в таблице Приложения А.</w:t>
      </w:r>
    </w:p>
    <w:p w:rsidR="00AA4F43" w:rsidRPr="007F02D4" w:rsidRDefault="00AA4F43" w:rsidP="007F02D4">
      <w:pPr>
        <w:jc w:val="both"/>
        <w:rPr>
          <w:sz w:val="28"/>
          <w:szCs w:val="28"/>
        </w:rPr>
      </w:pPr>
      <w:r w:rsidRPr="007F02D4">
        <w:rPr>
          <w:sz w:val="28"/>
          <w:szCs w:val="28"/>
        </w:rPr>
        <w:t>Применение топлива и масел других марок может привести к преждевр</w:t>
      </w:r>
      <w:r w:rsidRPr="007F02D4">
        <w:rPr>
          <w:sz w:val="28"/>
          <w:szCs w:val="28"/>
        </w:rPr>
        <w:t>е</w:t>
      </w:r>
      <w:r w:rsidR="00556ED5" w:rsidRPr="007F02D4">
        <w:rPr>
          <w:sz w:val="28"/>
          <w:szCs w:val="28"/>
        </w:rPr>
        <w:t>менному выходу из строя дизеля</w:t>
      </w:r>
      <w:r w:rsidRPr="007F02D4">
        <w:rPr>
          <w:sz w:val="28"/>
          <w:szCs w:val="28"/>
        </w:rPr>
        <w:t>, невыполнению дизелем экологических пок</w:t>
      </w:r>
      <w:r w:rsidRPr="007F02D4">
        <w:rPr>
          <w:sz w:val="28"/>
          <w:szCs w:val="28"/>
        </w:rPr>
        <w:t>а</w:t>
      </w:r>
      <w:r w:rsidRPr="007F02D4">
        <w:rPr>
          <w:sz w:val="28"/>
          <w:szCs w:val="28"/>
        </w:rPr>
        <w:t>зателей, а также к затруднительному пуску в холодное время.</w:t>
      </w:r>
    </w:p>
    <w:p w:rsidR="00AA4F43" w:rsidRPr="007F02D4" w:rsidRDefault="00AA4F43" w:rsidP="007F02D4">
      <w:pPr>
        <w:jc w:val="both"/>
        <w:rPr>
          <w:sz w:val="28"/>
          <w:szCs w:val="28"/>
        </w:rPr>
      </w:pPr>
      <w:r w:rsidRPr="007F02D4">
        <w:rPr>
          <w:sz w:val="28"/>
          <w:szCs w:val="28"/>
        </w:rPr>
        <w:t>Дизельное топливо должно быть чистым, без механических примесей, масла и воды.</w:t>
      </w:r>
    </w:p>
    <w:p w:rsidR="00AA4F43" w:rsidRPr="007F02D4" w:rsidRDefault="00AA4F43" w:rsidP="007F02D4">
      <w:pPr>
        <w:spacing w:after="120"/>
        <w:jc w:val="both"/>
        <w:rPr>
          <w:sz w:val="28"/>
          <w:szCs w:val="28"/>
        </w:rPr>
      </w:pPr>
      <w:r w:rsidRPr="007F02D4">
        <w:rPr>
          <w:sz w:val="28"/>
          <w:szCs w:val="28"/>
        </w:rPr>
        <w:t>Смазочные материалы должны быть чистыми и не содержать механич</w:t>
      </w:r>
      <w:r w:rsidRPr="007F02D4">
        <w:rPr>
          <w:sz w:val="28"/>
          <w:szCs w:val="28"/>
        </w:rPr>
        <w:t>е</w:t>
      </w:r>
      <w:r w:rsidRPr="007F02D4">
        <w:rPr>
          <w:sz w:val="28"/>
          <w:szCs w:val="28"/>
        </w:rPr>
        <w:t>ских примесей и воды.</w:t>
      </w:r>
    </w:p>
    <w:p w:rsidR="00736C39" w:rsidRDefault="00736C39" w:rsidP="007F02D4">
      <w:pPr>
        <w:pStyle w:val="3"/>
        <w:jc w:val="center"/>
        <w:rPr>
          <w:rFonts w:ascii="Times New Roman" w:hAnsi="Times New Roman"/>
          <w:sz w:val="28"/>
          <w:szCs w:val="28"/>
        </w:rPr>
      </w:pPr>
      <w:bookmarkStart w:id="566" w:name="_Toc468366459"/>
      <w:r w:rsidRPr="00736C39">
        <w:rPr>
          <w:rFonts w:ascii="Times New Roman" w:hAnsi="Times New Roman"/>
          <w:sz w:val="28"/>
          <w:szCs w:val="28"/>
        </w:rPr>
        <w:t>2.2.</w:t>
      </w:r>
      <w:r w:rsidR="007F16BD">
        <w:rPr>
          <w:rFonts w:ascii="Times New Roman" w:hAnsi="Times New Roman"/>
          <w:sz w:val="28"/>
          <w:szCs w:val="28"/>
        </w:rPr>
        <w:t>7</w:t>
      </w:r>
      <w:r w:rsidRPr="00736C39">
        <w:rPr>
          <w:rFonts w:ascii="Times New Roman" w:hAnsi="Times New Roman"/>
          <w:sz w:val="28"/>
          <w:szCs w:val="28"/>
        </w:rPr>
        <w:t xml:space="preserve"> Заправка бака реагентом</w:t>
      </w:r>
      <w:bookmarkEnd w:id="566"/>
    </w:p>
    <w:p w:rsidR="00B85127" w:rsidRPr="00257E14" w:rsidRDefault="00F5243C" w:rsidP="00657F14">
      <w:pPr>
        <w:jc w:val="both"/>
        <w:rPr>
          <w:sz w:val="28"/>
          <w:szCs w:val="28"/>
        </w:rPr>
      </w:pPr>
      <w:r w:rsidRPr="00F5243C">
        <w:rPr>
          <w:sz w:val="28"/>
          <w:szCs w:val="28"/>
        </w:rPr>
        <w:t>Для</w:t>
      </w:r>
      <w:r>
        <w:rPr>
          <w:sz w:val="28"/>
          <w:szCs w:val="28"/>
        </w:rPr>
        <w:t xml:space="preserve"> заправки</w:t>
      </w:r>
      <w:r w:rsidR="007D1DA0">
        <w:rPr>
          <w:sz w:val="28"/>
          <w:szCs w:val="28"/>
        </w:rPr>
        <w:t xml:space="preserve"> бака системы </w:t>
      </w:r>
      <w:r w:rsidR="007D1DA0">
        <w:rPr>
          <w:sz w:val="28"/>
          <w:szCs w:val="28"/>
          <w:lang w:val="en-US"/>
        </w:rPr>
        <w:t>SCR</w:t>
      </w:r>
      <w:r>
        <w:rPr>
          <w:sz w:val="28"/>
          <w:szCs w:val="28"/>
        </w:rPr>
        <w:t xml:space="preserve"> использу</w:t>
      </w:r>
      <w:r w:rsidR="007D1DA0">
        <w:rPr>
          <w:sz w:val="28"/>
          <w:szCs w:val="28"/>
        </w:rPr>
        <w:t>йте</w:t>
      </w:r>
      <w:r>
        <w:rPr>
          <w:sz w:val="28"/>
          <w:szCs w:val="28"/>
        </w:rPr>
        <w:t xml:space="preserve"> специальный раствор моч</w:t>
      </w:r>
      <w:r>
        <w:rPr>
          <w:sz w:val="28"/>
          <w:szCs w:val="28"/>
        </w:rPr>
        <w:t>е</w:t>
      </w:r>
      <w:r>
        <w:rPr>
          <w:sz w:val="28"/>
          <w:szCs w:val="28"/>
        </w:rPr>
        <w:t xml:space="preserve">вины </w:t>
      </w:r>
      <w:r>
        <w:rPr>
          <w:sz w:val="28"/>
          <w:szCs w:val="28"/>
          <w:lang w:val="en-US"/>
        </w:rPr>
        <w:t>AdBlue</w:t>
      </w:r>
      <w:r w:rsidRPr="00F5243C">
        <w:rPr>
          <w:sz w:val="28"/>
          <w:szCs w:val="28"/>
        </w:rPr>
        <w:t>.</w:t>
      </w:r>
      <w:r w:rsidR="007D1DA0" w:rsidRPr="007D1DA0">
        <w:rPr>
          <w:sz w:val="28"/>
          <w:szCs w:val="28"/>
        </w:rPr>
        <w:t xml:space="preserve"> </w:t>
      </w:r>
      <w:r w:rsidR="007F16BD" w:rsidRPr="00F5243C">
        <w:rPr>
          <w:sz w:val="28"/>
          <w:szCs w:val="28"/>
        </w:rPr>
        <w:t>AdBlue – это торговая марка водного раствора мочевины, и</w:t>
      </w:r>
      <w:r w:rsidR="007F16BD" w:rsidRPr="00F5243C">
        <w:rPr>
          <w:sz w:val="28"/>
          <w:szCs w:val="28"/>
        </w:rPr>
        <w:t>с</w:t>
      </w:r>
      <w:r w:rsidR="007F16BD" w:rsidRPr="00F5243C">
        <w:rPr>
          <w:sz w:val="28"/>
          <w:szCs w:val="28"/>
        </w:rPr>
        <w:t>пользующегося для очистки выхлопных газов дизельных двигателей. 32,5 % очищенной мочевины ((NH2)2CO) и 67,5 % деминирализованной воды.</w:t>
      </w:r>
      <w:r w:rsidR="00257E14" w:rsidRPr="00257E14">
        <w:rPr>
          <w:sz w:val="28"/>
          <w:szCs w:val="28"/>
        </w:rPr>
        <w:t xml:space="preserve"> </w:t>
      </w:r>
    </w:p>
    <w:p w:rsidR="00257E14" w:rsidRPr="00257E14" w:rsidRDefault="00257E14" w:rsidP="00657F14">
      <w:pPr>
        <w:rPr>
          <w:i/>
          <w:sz w:val="28"/>
          <w:szCs w:val="28"/>
        </w:rPr>
      </w:pPr>
      <w:r w:rsidRPr="00257E14">
        <w:rPr>
          <w:i/>
          <w:sz w:val="28"/>
          <w:szCs w:val="28"/>
        </w:rPr>
        <w:t>Указания по обращению с AdBlue®:</w:t>
      </w:r>
    </w:p>
    <w:p w:rsidR="00257E14" w:rsidRPr="00257E14" w:rsidRDefault="00E7673F" w:rsidP="00657F14">
      <w:pPr>
        <w:rPr>
          <w:sz w:val="28"/>
          <w:szCs w:val="28"/>
        </w:rPr>
      </w:pPr>
      <w:r w:rsidRPr="00E7673F">
        <w:rPr>
          <w:sz w:val="28"/>
          <w:szCs w:val="28"/>
        </w:rPr>
        <w:t xml:space="preserve">- </w:t>
      </w:r>
      <w:r w:rsidR="00257E14" w:rsidRPr="00257E14">
        <w:rPr>
          <w:sz w:val="28"/>
          <w:szCs w:val="28"/>
        </w:rPr>
        <w:t>Следует использовать AdBlue®, изготовленный только по лицензии производителя и в оригинальной упаковке.</w:t>
      </w:r>
    </w:p>
    <w:p w:rsidR="00257E14" w:rsidRPr="00257E14" w:rsidRDefault="00E7673F" w:rsidP="00657F14">
      <w:pPr>
        <w:rPr>
          <w:sz w:val="28"/>
          <w:szCs w:val="28"/>
        </w:rPr>
      </w:pPr>
      <w:r w:rsidRPr="00E7673F">
        <w:rPr>
          <w:sz w:val="28"/>
          <w:szCs w:val="28"/>
        </w:rPr>
        <w:t xml:space="preserve">- </w:t>
      </w:r>
      <w:r w:rsidR="00257E14" w:rsidRPr="00257E14">
        <w:rPr>
          <w:sz w:val="28"/>
          <w:szCs w:val="28"/>
        </w:rPr>
        <w:t>Слитый AdBlue® нельзя использовать повторно, чтобы избежать з</w:t>
      </w:r>
      <w:r w:rsidR="00257E14" w:rsidRPr="00257E14">
        <w:rPr>
          <w:sz w:val="28"/>
          <w:szCs w:val="28"/>
        </w:rPr>
        <w:t>а</w:t>
      </w:r>
      <w:r w:rsidR="00257E14" w:rsidRPr="00257E14">
        <w:rPr>
          <w:sz w:val="28"/>
          <w:szCs w:val="28"/>
        </w:rPr>
        <w:t>грязнений.</w:t>
      </w:r>
    </w:p>
    <w:p w:rsidR="00257E14" w:rsidRPr="00257E14" w:rsidRDefault="00E7673F" w:rsidP="00657F14">
      <w:pPr>
        <w:rPr>
          <w:sz w:val="28"/>
          <w:szCs w:val="28"/>
        </w:rPr>
      </w:pPr>
      <w:r w:rsidRPr="00E7673F">
        <w:rPr>
          <w:sz w:val="28"/>
          <w:szCs w:val="28"/>
        </w:rPr>
        <w:t xml:space="preserve">- </w:t>
      </w:r>
      <w:r w:rsidR="00257E14" w:rsidRPr="00257E14">
        <w:rPr>
          <w:sz w:val="28"/>
          <w:szCs w:val="28"/>
        </w:rPr>
        <w:t>Заполнение бака реагентом можно проводить только при использовании разрешённых производителем ёмкостей и адаптеров.</w:t>
      </w:r>
    </w:p>
    <w:p w:rsidR="00257E14" w:rsidRPr="007F08EA" w:rsidRDefault="00E7673F" w:rsidP="007F02D4">
      <w:pPr>
        <w:spacing w:after="120"/>
        <w:rPr>
          <w:sz w:val="28"/>
          <w:szCs w:val="28"/>
        </w:rPr>
      </w:pPr>
      <w:r w:rsidRPr="00E7673F">
        <w:rPr>
          <w:sz w:val="28"/>
          <w:szCs w:val="28"/>
        </w:rPr>
        <w:t xml:space="preserve">- </w:t>
      </w:r>
      <w:r w:rsidR="00257E14" w:rsidRPr="00257E14">
        <w:rPr>
          <w:sz w:val="28"/>
          <w:szCs w:val="28"/>
        </w:rPr>
        <w:t>Мочевина может вызывать раздражение кожи, глаз и органов дыхания. При попадании реагента на кожу её следует немедленно промыть обильным количеством воды.</w:t>
      </w:r>
      <w:r w:rsidR="00257E14">
        <w:rPr>
          <w:sz w:val="28"/>
          <w:szCs w:val="28"/>
        </w:rPr>
        <w:t xml:space="preserve"> </w:t>
      </w:r>
      <w:r w:rsidR="00257E14" w:rsidRPr="00257E14">
        <w:rPr>
          <w:sz w:val="28"/>
          <w:szCs w:val="28"/>
        </w:rPr>
        <w:t>В случае необходимости обратиться к врачу.</w:t>
      </w:r>
    </w:p>
    <w:p w:rsidR="00556ED5" w:rsidRPr="00644414" w:rsidRDefault="00556ED5" w:rsidP="007F02D4">
      <w:pPr>
        <w:ind w:firstLine="0"/>
        <w:rPr>
          <w:b/>
          <w:sz w:val="28"/>
          <w:szCs w:val="28"/>
        </w:rPr>
      </w:pPr>
      <w:r w:rsidRPr="00644414">
        <w:rPr>
          <w:b/>
          <w:noProof/>
          <w:sz w:val="28"/>
          <w:szCs w:val="28"/>
        </w:rPr>
        <w:drawing>
          <wp:inline distT="0" distB="0" distL="0" distR="0">
            <wp:extent cx="690245" cy="301625"/>
            <wp:effectExtent l="19050" t="0" r="0" b="0"/>
            <wp:docPr id="225" name="Рисунок 53"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644414">
        <w:rPr>
          <w:b/>
          <w:sz w:val="28"/>
          <w:szCs w:val="28"/>
        </w:rPr>
        <w:t>Не</w:t>
      </w:r>
      <w:r>
        <w:rPr>
          <w:b/>
          <w:sz w:val="28"/>
          <w:szCs w:val="28"/>
        </w:rPr>
        <w:t xml:space="preserve"> </w:t>
      </w:r>
      <w:r w:rsidRPr="00644414">
        <w:rPr>
          <w:b/>
          <w:sz w:val="28"/>
          <w:szCs w:val="28"/>
        </w:rPr>
        <w:t>допускать попадания в бак масла или дизельного топлива</w:t>
      </w:r>
      <w:r>
        <w:rPr>
          <w:b/>
          <w:sz w:val="28"/>
          <w:szCs w:val="28"/>
        </w:rPr>
        <w:t>.</w:t>
      </w:r>
    </w:p>
    <w:p w:rsidR="00257E14" w:rsidRPr="00257E14" w:rsidRDefault="00257E14" w:rsidP="00657F14">
      <w:pPr>
        <w:rPr>
          <w:sz w:val="28"/>
          <w:szCs w:val="28"/>
        </w:rPr>
      </w:pPr>
    </w:p>
    <w:p w:rsidR="007F16BD" w:rsidRPr="00D173E0" w:rsidRDefault="007F16BD" w:rsidP="00657F14">
      <w:pPr>
        <w:rPr>
          <w:sz w:val="28"/>
          <w:szCs w:val="28"/>
        </w:rPr>
      </w:pPr>
      <w:r w:rsidRPr="00D173E0">
        <w:rPr>
          <w:sz w:val="28"/>
          <w:szCs w:val="28"/>
        </w:rPr>
        <w:t>При заправке бака, необходимо избежать прямого попадания струи ре</w:t>
      </w:r>
      <w:r w:rsidRPr="00D173E0">
        <w:rPr>
          <w:sz w:val="28"/>
          <w:szCs w:val="28"/>
        </w:rPr>
        <w:t>а</w:t>
      </w:r>
      <w:r w:rsidR="00257E14">
        <w:rPr>
          <w:sz w:val="28"/>
          <w:szCs w:val="28"/>
        </w:rPr>
        <w:t>гента на подающий модуль (Рисунок 20)</w:t>
      </w:r>
    </w:p>
    <w:p w:rsidR="00736C39" w:rsidRDefault="00556ED5" w:rsidP="001B6949">
      <w:pPr>
        <w:pStyle w:val="3c"/>
      </w:pPr>
      <w:r>
        <w:rPr>
          <w:noProof/>
          <w:lang w:eastAsia="ru-RU"/>
        </w:rPr>
        <w:drawing>
          <wp:inline distT="0" distB="0" distL="0" distR="0">
            <wp:extent cx="5261238" cy="1921517"/>
            <wp:effectExtent l="1905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9" cstate="print"/>
                    <a:srcRect/>
                    <a:stretch>
                      <a:fillRect/>
                    </a:stretch>
                  </pic:blipFill>
                  <pic:spPr bwMode="auto">
                    <a:xfrm>
                      <a:off x="0" y="0"/>
                      <a:ext cx="5261238" cy="1921517"/>
                    </a:xfrm>
                    <a:prstGeom prst="rect">
                      <a:avLst/>
                    </a:prstGeom>
                    <a:noFill/>
                    <a:ln w="9525">
                      <a:noFill/>
                      <a:miter lim="800000"/>
                      <a:headEnd/>
                      <a:tailEnd/>
                    </a:ln>
                  </pic:spPr>
                </pic:pic>
              </a:graphicData>
            </a:graphic>
          </wp:inline>
        </w:drawing>
      </w:r>
    </w:p>
    <w:p w:rsidR="00B85127" w:rsidRDefault="007F16BD" w:rsidP="003A397A">
      <w:pPr>
        <w:ind w:firstLine="284"/>
        <w:rPr>
          <w:sz w:val="28"/>
          <w:szCs w:val="28"/>
        </w:rPr>
      </w:pPr>
      <w:r w:rsidRPr="00736C39">
        <w:rPr>
          <w:sz w:val="28"/>
          <w:szCs w:val="28"/>
        </w:rPr>
        <w:t xml:space="preserve">Рисунок </w:t>
      </w:r>
      <w:r w:rsidR="00B263A0">
        <w:rPr>
          <w:sz w:val="28"/>
          <w:szCs w:val="28"/>
        </w:rPr>
        <w:t>20</w:t>
      </w:r>
      <w:r w:rsidR="00F5243C">
        <w:rPr>
          <w:sz w:val="28"/>
          <w:szCs w:val="28"/>
        </w:rPr>
        <w:t xml:space="preserve"> – а) </w:t>
      </w:r>
      <w:r w:rsidRPr="00736C39">
        <w:rPr>
          <w:sz w:val="28"/>
          <w:szCs w:val="28"/>
        </w:rPr>
        <w:t xml:space="preserve">Правильный </w:t>
      </w:r>
      <w:r w:rsidR="003A397A">
        <w:rPr>
          <w:sz w:val="28"/>
          <w:szCs w:val="28"/>
        </w:rPr>
        <w:t xml:space="preserve">направление </w:t>
      </w:r>
      <w:r w:rsidR="00F5243C">
        <w:rPr>
          <w:sz w:val="28"/>
          <w:szCs w:val="28"/>
        </w:rPr>
        <w:t xml:space="preserve"> б) Неправильное направление</w:t>
      </w:r>
      <w:r w:rsidR="00B85127">
        <w:rPr>
          <w:sz w:val="28"/>
          <w:szCs w:val="28"/>
        </w:rPr>
        <w:br w:type="page"/>
      </w:r>
    </w:p>
    <w:p w:rsidR="00AA4F43" w:rsidRPr="007F02D4" w:rsidRDefault="00AA4F43" w:rsidP="007F02D4">
      <w:pPr>
        <w:pStyle w:val="2"/>
        <w:jc w:val="center"/>
        <w:rPr>
          <w:rFonts w:ascii="Times New Roman" w:hAnsi="Times New Roman"/>
          <w:b/>
        </w:rPr>
      </w:pPr>
      <w:bookmarkStart w:id="567" w:name="_Toc315846235"/>
      <w:bookmarkStart w:id="568" w:name="_Toc315845464"/>
      <w:bookmarkStart w:id="569" w:name="_Toc296424386"/>
      <w:bookmarkStart w:id="570" w:name="_Toc156626066"/>
      <w:bookmarkStart w:id="571" w:name="_Toc156625975"/>
      <w:bookmarkStart w:id="572" w:name="_Toc156623459"/>
      <w:bookmarkStart w:id="573" w:name="_Toc156380322"/>
      <w:bookmarkStart w:id="574" w:name="_Toc140473210"/>
      <w:bookmarkStart w:id="575" w:name="_Toc468366460"/>
      <w:r w:rsidRPr="007F02D4">
        <w:rPr>
          <w:rFonts w:ascii="Times New Roman" w:hAnsi="Times New Roman"/>
          <w:b/>
        </w:rPr>
        <w:lastRenderedPageBreak/>
        <w:t>2.3 Использование дизеля</w:t>
      </w:r>
      <w:bookmarkEnd w:id="567"/>
      <w:bookmarkEnd w:id="568"/>
      <w:bookmarkEnd w:id="569"/>
      <w:bookmarkEnd w:id="570"/>
      <w:bookmarkEnd w:id="571"/>
      <w:bookmarkEnd w:id="572"/>
      <w:bookmarkEnd w:id="573"/>
      <w:bookmarkEnd w:id="574"/>
      <w:bookmarkEnd w:id="575"/>
    </w:p>
    <w:p w:rsidR="00AA4F43" w:rsidRPr="007F02D4" w:rsidRDefault="00AA4F43" w:rsidP="007F02D4">
      <w:pPr>
        <w:pStyle w:val="3"/>
        <w:jc w:val="center"/>
        <w:rPr>
          <w:rFonts w:ascii="Times New Roman" w:hAnsi="Times New Roman"/>
          <w:sz w:val="28"/>
          <w:szCs w:val="28"/>
        </w:rPr>
      </w:pPr>
      <w:bookmarkStart w:id="576" w:name="_Toc315846236"/>
      <w:bookmarkStart w:id="577" w:name="_Toc315845465"/>
      <w:bookmarkStart w:id="578" w:name="_Toc296424387"/>
      <w:bookmarkStart w:id="579" w:name="_Toc156626067"/>
      <w:bookmarkStart w:id="580" w:name="_Toc156625976"/>
      <w:bookmarkStart w:id="581" w:name="_Toc468366461"/>
      <w:r w:rsidRPr="007F02D4">
        <w:rPr>
          <w:rFonts w:ascii="Times New Roman" w:hAnsi="Times New Roman"/>
          <w:sz w:val="28"/>
          <w:szCs w:val="28"/>
        </w:rPr>
        <w:t xml:space="preserve">2.3.1 </w:t>
      </w:r>
      <w:bookmarkEnd w:id="576"/>
      <w:bookmarkEnd w:id="577"/>
      <w:bookmarkEnd w:id="578"/>
      <w:bookmarkEnd w:id="579"/>
      <w:bookmarkEnd w:id="580"/>
      <w:r w:rsidR="007F02D4" w:rsidRPr="007F02D4">
        <w:rPr>
          <w:rFonts w:ascii="Times New Roman" w:hAnsi="Times New Roman"/>
          <w:sz w:val="28"/>
          <w:szCs w:val="28"/>
        </w:rPr>
        <w:t>Действия персонала перед пуском дизеля</w:t>
      </w:r>
      <w:bookmarkEnd w:id="581"/>
    </w:p>
    <w:p w:rsidR="00AA4F43" w:rsidRPr="007F02D4" w:rsidRDefault="00AA4F43" w:rsidP="007F02D4">
      <w:pPr>
        <w:jc w:val="both"/>
        <w:rPr>
          <w:sz w:val="28"/>
          <w:szCs w:val="28"/>
        </w:rPr>
      </w:pPr>
      <w:r w:rsidRPr="007F02D4">
        <w:rPr>
          <w:sz w:val="28"/>
          <w:szCs w:val="28"/>
        </w:rPr>
        <w:t>Перед пуском нового или долго не работавшего дизеля выполните сл</w:t>
      </w:r>
      <w:r w:rsidRPr="007F02D4">
        <w:rPr>
          <w:sz w:val="28"/>
          <w:szCs w:val="28"/>
        </w:rPr>
        <w:t>е</w:t>
      </w:r>
      <w:r w:rsidRPr="007F02D4">
        <w:rPr>
          <w:sz w:val="28"/>
          <w:szCs w:val="28"/>
        </w:rPr>
        <w:t>дующие операции:</w:t>
      </w:r>
    </w:p>
    <w:p w:rsidR="00AA4F43" w:rsidRPr="007F02D4" w:rsidRDefault="00AA4F43" w:rsidP="007F02D4">
      <w:pPr>
        <w:jc w:val="both"/>
        <w:rPr>
          <w:sz w:val="28"/>
          <w:szCs w:val="28"/>
        </w:rPr>
      </w:pPr>
      <w:r w:rsidRPr="007F02D4">
        <w:rPr>
          <w:sz w:val="28"/>
          <w:szCs w:val="28"/>
        </w:rPr>
        <w:t>-проверьте уровень масла в картере дизеля;</w:t>
      </w:r>
    </w:p>
    <w:p w:rsidR="00AA4F43" w:rsidRPr="007F02D4" w:rsidRDefault="00AA4F43" w:rsidP="007F02D4">
      <w:pPr>
        <w:jc w:val="both"/>
        <w:rPr>
          <w:sz w:val="28"/>
          <w:szCs w:val="28"/>
        </w:rPr>
      </w:pPr>
      <w:r w:rsidRPr="007F02D4">
        <w:rPr>
          <w:sz w:val="28"/>
          <w:szCs w:val="28"/>
        </w:rPr>
        <w:t>-проверьте уровень охлаждающей жидкости в системе охлаждения;</w:t>
      </w:r>
    </w:p>
    <w:p w:rsidR="00AA4F43" w:rsidRPr="007F02D4" w:rsidRDefault="00AA4F43" w:rsidP="007F02D4">
      <w:pPr>
        <w:jc w:val="both"/>
        <w:rPr>
          <w:sz w:val="28"/>
          <w:szCs w:val="28"/>
        </w:rPr>
      </w:pPr>
      <w:r w:rsidRPr="007F02D4">
        <w:rPr>
          <w:sz w:val="28"/>
          <w:szCs w:val="28"/>
        </w:rPr>
        <w:t>-проверьте, открыт ли кран топливного бака;</w:t>
      </w:r>
    </w:p>
    <w:p w:rsidR="00AA4F43" w:rsidRPr="007F02D4" w:rsidRDefault="00AA4F43" w:rsidP="007F02D4">
      <w:pPr>
        <w:jc w:val="both"/>
        <w:rPr>
          <w:sz w:val="28"/>
          <w:szCs w:val="28"/>
        </w:rPr>
      </w:pPr>
      <w:r w:rsidRPr="007F02D4">
        <w:rPr>
          <w:sz w:val="28"/>
          <w:szCs w:val="28"/>
        </w:rPr>
        <w:t>-заполните топливную систему дизеля топливом, для чего выполните дей</w:t>
      </w:r>
      <w:r w:rsidR="00F93F90" w:rsidRPr="007F02D4">
        <w:rPr>
          <w:sz w:val="28"/>
          <w:szCs w:val="28"/>
        </w:rPr>
        <w:t>ствия в соответствии с п.3.2.8.</w:t>
      </w:r>
    </w:p>
    <w:p w:rsidR="00B207C0" w:rsidRPr="007F02D4" w:rsidRDefault="00AA4F43" w:rsidP="007F02D4">
      <w:pPr>
        <w:jc w:val="both"/>
        <w:rPr>
          <w:sz w:val="28"/>
          <w:szCs w:val="28"/>
        </w:rPr>
      </w:pPr>
      <w:r w:rsidRPr="007F02D4">
        <w:rPr>
          <w:sz w:val="28"/>
          <w:szCs w:val="28"/>
        </w:rPr>
        <w:t>Слив топлива производите в емкость.</w:t>
      </w:r>
    </w:p>
    <w:p w:rsidR="00AA4F43" w:rsidRPr="004309D0" w:rsidRDefault="00AA4F43" w:rsidP="001B6949">
      <w:pPr>
        <w:pStyle w:val="3c"/>
      </w:pPr>
      <w:bookmarkStart w:id="582" w:name="_Toc315846238"/>
      <w:bookmarkStart w:id="583" w:name="_Toc315845467"/>
      <w:bookmarkStart w:id="584" w:name="_Toc296424389"/>
      <w:bookmarkStart w:id="585" w:name="_Toc156626069"/>
      <w:bookmarkStart w:id="586" w:name="_Toc156625978"/>
      <w:bookmarkStart w:id="587" w:name="_Toc156623460"/>
      <w:bookmarkStart w:id="588" w:name="_Toc156380323"/>
      <w:bookmarkStart w:id="589" w:name="_Toc155678381"/>
      <w:bookmarkStart w:id="590" w:name="_Toc468366462"/>
      <w:r w:rsidRPr="004309D0">
        <w:t>2.3.2 Пуск дизеля</w:t>
      </w:r>
      <w:bookmarkEnd w:id="582"/>
      <w:bookmarkEnd w:id="583"/>
      <w:bookmarkEnd w:id="584"/>
      <w:bookmarkEnd w:id="585"/>
      <w:bookmarkEnd w:id="586"/>
      <w:bookmarkEnd w:id="587"/>
      <w:bookmarkEnd w:id="588"/>
      <w:bookmarkEnd w:id="589"/>
      <w:bookmarkEnd w:id="590"/>
    </w:p>
    <w:p w:rsidR="00AA4F43" w:rsidRPr="007F02D4" w:rsidRDefault="00AA4F43" w:rsidP="007F02D4">
      <w:pPr>
        <w:jc w:val="both"/>
        <w:rPr>
          <w:sz w:val="28"/>
          <w:szCs w:val="28"/>
        </w:rPr>
      </w:pPr>
      <w:r w:rsidRPr="007F02D4">
        <w:rPr>
          <w:sz w:val="28"/>
          <w:szCs w:val="28"/>
        </w:rPr>
        <w:t>Установите рычаг переключения коробки передач транспортного средс</w:t>
      </w:r>
      <w:r w:rsidRPr="007F02D4">
        <w:rPr>
          <w:sz w:val="28"/>
          <w:szCs w:val="28"/>
        </w:rPr>
        <w:t>т</w:t>
      </w:r>
      <w:r w:rsidRPr="007F02D4">
        <w:rPr>
          <w:sz w:val="28"/>
          <w:szCs w:val="28"/>
        </w:rPr>
        <w:t>ва в нейтральное положение.</w:t>
      </w:r>
    </w:p>
    <w:p w:rsidR="00AA4F43" w:rsidRPr="007F02D4" w:rsidRDefault="00AA4F43" w:rsidP="007F02D4">
      <w:pPr>
        <w:jc w:val="both"/>
        <w:rPr>
          <w:sz w:val="28"/>
          <w:szCs w:val="28"/>
        </w:rPr>
      </w:pPr>
      <w:r w:rsidRPr="007F02D4">
        <w:rPr>
          <w:sz w:val="28"/>
          <w:szCs w:val="28"/>
        </w:rPr>
        <w:t>Включите выключатель аккумуляторных батарей.</w:t>
      </w:r>
    </w:p>
    <w:p w:rsidR="00AA4F43" w:rsidRPr="007F02D4" w:rsidRDefault="00AA4F43" w:rsidP="007F02D4">
      <w:pPr>
        <w:spacing w:after="120"/>
        <w:jc w:val="both"/>
        <w:rPr>
          <w:sz w:val="28"/>
          <w:szCs w:val="28"/>
        </w:rPr>
      </w:pPr>
      <w:r w:rsidRPr="007F02D4">
        <w:rPr>
          <w:sz w:val="28"/>
          <w:szCs w:val="28"/>
        </w:rPr>
        <w:t>Включите блок управления свечами накаливания и электронного блока  системы управления работой двигателя поворотом ключа замка зажигания в положение I, при этом свечи накаливания включаются на прогрев.</w:t>
      </w:r>
    </w:p>
    <w:p w:rsidR="00AA4F43" w:rsidRPr="004309D0" w:rsidRDefault="00AA4F43" w:rsidP="007F02D4">
      <w:pPr>
        <w:pStyle w:val="-12"/>
        <w:spacing w:after="120"/>
        <w:ind w:firstLine="0"/>
        <w:rPr>
          <w:vertAlign w:val="baseline"/>
        </w:rPr>
      </w:pPr>
      <w:r w:rsidRPr="004309D0">
        <w:rPr>
          <w:vertAlign w:val="baseline"/>
        </w:rPr>
        <w:drawing>
          <wp:inline distT="0" distB="0" distL="0" distR="0">
            <wp:extent cx="690245" cy="301625"/>
            <wp:effectExtent l="19050" t="0" r="0" b="0"/>
            <wp:docPr id="53" name="Рисунок 53"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Перед пуском дизеля убедитесь, что диагностическая лампа системы электронного управления работой двигателя после включения зажигания мигает, и по истечении не более 15 секунд погасла.</w:t>
      </w:r>
    </w:p>
    <w:p w:rsidR="00AA4F43" w:rsidRPr="007F02D4" w:rsidRDefault="00AA4F43" w:rsidP="007F02D4">
      <w:pPr>
        <w:jc w:val="both"/>
        <w:rPr>
          <w:sz w:val="28"/>
          <w:szCs w:val="28"/>
        </w:rPr>
      </w:pPr>
      <w:r w:rsidRPr="007F02D4">
        <w:rPr>
          <w:sz w:val="28"/>
          <w:szCs w:val="28"/>
        </w:rPr>
        <w:t>Время прогрева свечей накаливания выдерживается в зависимости от температуры дизеля, либо может быть фиксированным в зависимости от и</w:t>
      </w:r>
      <w:r w:rsidRPr="007F02D4">
        <w:rPr>
          <w:sz w:val="28"/>
          <w:szCs w:val="28"/>
        </w:rPr>
        <w:t>с</w:t>
      </w:r>
      <w:r w:rsidRPr="007F02D4">
        <w:rPr>
          <w:sz w:val="28"/>
          <w:szCs w:val="28"/>
        </w:rPr>
        <w:t>пользуемого типа блока управления свечами накаливания. При включении з</w:t>
      </w:r>
      <w:r w:rsidRPr="007F02D4">
        <w:rPr>
          <w:sz w:val="28"/>
          <w:szCs w:val="28"/>
        </w:rPr>
        <w:t>а</w:t>
      </w:r>
      <w:r w:rsidRPr="007F02D4">
        <w:rPr>
          <w:sz w:val="28"/>
          <w:szCs w:val="28"/>
        </w:rPr>
        <w:t>горается лампочка на щитке приборов, сигнализирующая о прогреве свечей накаливания. Лампочка гаснет по команде блока управления после полного накала свечей.</w:t>
      </w:r>
    </w:p>
    <w:p w:rsidR="00AA4F43" w:rsidRPr="007F02D4" w:rsidRDefault="00AA4F43" w:rsidP="007F02D4">
      <w:pPr>
        <w:spacing w:after="120"/>
        <w:jc w:val="both"/>
        <w:rPr>
          <w:sz w:val="28"/>
          <w:szCs w:val="28"/>
        </w:rPr>
      </w:pPr>
      <w:r w:rsidRPr="007F02D4">
        <w:rPr>
          <w:sz w:val="28"/>
          <w:szCs w:val="28"/>
        </w:rPr>
        <w:t>После погасания лампочки отключите муфту сцепления транспортного средства</w:t>
      </w:r>
      <w:r w:rsidR="00EA45DD" w:rsidRPr="007F02D4">
        <w:rPr>
          <w:sz w:val="28"/>
          <w:szCs w:val="28"/>
        </w:rPr>
        <w:t>,</w:t>
      </w:r>
      <w:r w:rsidRPr="007F02D4">
        <w:rPr>
          <w:sz w:val="28"/>
          <w:szCs w:val="28"/>
        </w:rPr>
        <w:t xml:space="preserve"> переводом ключа замка зажигания в положение II включите стартер и осуществите пуск дизеля. Свечи в режиме пуска остаются включенными в течение 180-240 секунд.</w:t>
      </w:r>
    </w:p>
    <w:p w:rsidR="00AA4F43" w:rsidRPr="00570A4D" w:rsidRDefault="00AA4F43" w:rsidP="007F02D4">
      <w:pPr>
        <w:pStyle w:val="-12"/>
        <w:spacing w:after="120"/>
        <w:ind w:firstLine="0"/>
        <w:rPr>
          <w:vertAlign w:val="baseline"/>
        </w:rPr>
      </w:pPr>
      <w:r w:rsidRPr="004309D0">
        <w:rPr>
          <w:vertAlign w:val="baseline"/>
        </w:rPr>
        <w:drawing>
          <wp:inline distT="0" distB="0" distL="0" distR="0">
            <wp:extent cx="690245" cy="301625"/>
            <wp:effectExtent l="19050" t="0" r="0" b="0"/>
            <wp:docPr id="54" name="Рисунок 54"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После пуска дизеля диагностическая лампа системы электронного управления работой двигателя не должна гореть или мигать. В случае свечения или мигания лампы необходимо произвести диагностику системы управле</w:t>
      </w:r>
      <w:r w:rsidR="00F93F90">
        <w:rPr>
          <w:vertAlign w:val="baseline"/>
        </w:rPr>
        <w:t>ния дизелем (смотри п. 1.2.</w:t>
      </w:r>
      <w:r w:rsidR="00F93F90" w:rsidRPr="00F93F90">
        <w:rPr>
          <w:vertAlign w:val="baseline"/>
        </w:rPr>
        <w:t>2.7.5</w:t>
      </w:r>
      <w:r w:rsidRPr="004309D0">
        <w:rPr>
          <w:vertAlign w:val="baseline"/>
        </w:rPr>
        <w:t>)</w:t>
      </w:r>
    </w:p>
    <w:p w:rsidR="00AA4F43" w:rsidRPr="003A397A" w:rsidRDefault="00AA4F43" w:rsidP="003A397A">
      <w:pPr>
        <w:rPr>
          <w:sz w:val="28"/>
          <w:szCs w:val="28"/>
        </w:rPr>
      </w:pPr>
      <w:r w:rsidRPr="003A397A">
        <w:rPr>
          <w:sz w:val="28"/>
          <w:szCs w:val="28"/>
        </w:rPr>
        <w:t>Плавно включите муфту сцепления.</w:t>
      </w:r>
    </w:p>
    <w:p w:rsidR="00AA4F43" w:rsidRPr="003A397A" w:rsidRDefault="00AA4F43" w:rsidP="003A397A">
      <w:pPr>
        <w:rPr>
          <w:sz w:val="28"/>
          <w:szCs w:val="28"/>
        </w:rPr>
      </w:pPr>
      <w:r w:rsidRPr="003A397A">
        <w:rPr>
          <w:sz w:val="28"/>
          <w:szCs w:val="28"/>
        </w:rPr>
        <w:t>Прогрейте дизель до устойчивой работы на оборотах коленчатого вала 700-800 мин</w:t>
      </w:r>
      <w:r w:rsidRPr="003A397A">
        <w:rPr>
          <w:sz w:val="28"/>
          <w:szCs w:val="28"/>
        </w:rPr>
        <w:object w:dxaOrig="220" w:dyaOrig="300">
          <v:shape id="_x0000_i1034" type="#_x0000_t75" style="width:11.8pt;height:11.8pt" o:ole="">
            <v:imagedata r:id="rId50" o:title=""/>
          </v:shape>
          <o:OLEObject Type="Embed" ProgID="Equation.3" ShapeID="_x0000_i1034" DrawAspect="Content" ObjectID="_1547026819" r:id="rId51"/>
        </w:object>
      </w:r>
      <w:r w:rsidRPr="003A397A">
        <w:rPr>
          <w:sz w:val="28"/>
          <w:szCs w:val="28"/>
        </w:rPr>
        <w:t xml:space="preserve"> (в течение 2-3мин), а затем дайте ему поработать на повыше</w:t>
      </w:r>
      <w:r w:rsidRPr="003A397A">
        <w:rPr>
          <w:sz w:val="28"/>
          <w:szCs w:val="28"/>
        </w:rPr>
        <w:t>н</w:t>
      </w:r>
      <w:r w:rsidRPr="003A397A">
        <w:rPr>
          <w:sz w:val="28"/>
          <w:szCs w:val="28"/>
        </w:rPr>
        <w:t>ных оборотах, постепенно увеличивая обороты до 1600 мин</w:t>
      </w:r>
      <w:r w:rsidRPr="003A397A">
        <w:rPr>
          <w:sz w:val="28"/>
          <w:szCs w:val="28"/>
        </w:rPr>
        <w:object w:dxaOrig="220" w:dyaOrig="300">
          <v:shape id="_x0000_i1035" type="#_x0000_t75" style="width:11.8pt;height:11.8pt" o:ole="">
            <v:imagedata r:id="rId50" o:title=""/>
          </v:shape>
          <o:OLEObject Type="Embed" ProgID="Equation.3" ShapeID="_x0000_i1035" DrawAspect="Content" ObjectID="_1547026820" r:id="rId52"/>
        </w:object>
      </w:r>
      <w:r w:rsidRPr="003A397A">
        <w:rPr>
          <w:sz w:val="28"/>
          <w:szCs w:val="28"/>
        </w:rPr>
        <w:t xml:space="preserve"> до достижения температуры охлаждающей жидкости 40º С.</w:t>
      </w:r>
    </w:p>
    <w:p w:rsidR="00AA4F43" w:rsidRPr="003A397A" w:rsidRDefault="00AA4F43" w:rsidP="003A397A">
      <w:pPr>
        <w:rPr>
          <w:sz w:val="28"/>
          <w:szCs w:val="28"/>
        </w:rPr>
      </w:pPr>
      <w:r w:rsidRPr="003A397A">
        <w:rPr>
          <w:sz w:val="28"/>
          <w:szCs w:val="28"/>
        </w:rPr>
        <w:t>Дальнейший прогрев дизеля до достижения температуры охлаждающей жидкости 70º С обеспечьте при движении транспортного средства на низшей передаче.</w:t>
      </w:r>
    </w:p>
    <w:p w:rsidR="00AA4F43" w:rsidRPr="007F02D4" w:rsidRDefault="00AA4F43" w:rsidP="007F02D4">
      <w:pPr>
        <w:jc w:val="both"/>
        <w:rPr>
          <w:sz w:val="28"/>
          <w:szCs w:val="28"/>
        </w:rPr>
      </w:pPr>
      <w:r w:rsidRPr="007F02D4">
        <w:rPr>
          <w:sz w:val="28"/>
          <w:szCs w:val="28"/>
        </w:rPr>
        <w:lastRenderedPageBreak/>
        <w:t>Использовать дизель на полную мощность можно только при достижении температуры охлаждающей жидкости 70º С.</w:t>
      </w:r>
    </w:p>
    <w:p w:rsidR="00AA4F43" w:rsidRPr="007F02D4" w:rsidRDefault="00AA4F43" w:rsidP="007F02D4">
      <w:pPr>
        <w:jc w:val="both"/>
        <w:rPr>
          <w:sz w:val="28"/>
          <w:szCs w:val="28"/>
        </w:rPr>
      </w:pPr>
      <w:r w:rsidRPr="007F02D4">
        <w:rPr>
          <w:sz w:val="28"/>
          <w:szCs w:val="28"/>
        </w:rPr>
        <w:t>При прогретом дизеле, а также в летний период дизель можно пускать без предварительного включения свечей накаливания поворотом ключа замка з</w:t>
      </w:r>
      <w:r w:rsidRPr="007F02D4">
        <w:rPr>
          <w:sz w:val="28"/>
          <w:szCs w:val="28"/>
        </w:rPr>
        <w:t>а</w:t>
      </w:r>
      <w:r w:rsidRPr="007F02D4">
        <w:rPr>
          <w:sz w:val="28"/>
          <w:szCs w:val="28"/>
        </w:rPr>
        <w:t>жигания непосредственно в положение II, не задерживая в положении I.</w:t>
      </w:r>
    </w:p>
    <w:p w:rsidR="00AA4F43" w:rsidRPr="007F02D4" w:rsidRDefault="00AA4F43" w:rsidP="007F02D4">
      <w:pPr>
        <w:jc w:val="both"/>
        <w:rPr>
          <w:sz w:val="28"/>
          <w:szCs w:val="28"/>
        </w:rPr>
      </w:pPr>
      <w:r w:rsidRPr="007F02D4">
        <w:rPr>
          <w:sz w:val="28"/>
          <w:szCs w:val="28"/>
        </w:rPr>
        <w:t>Продолжительность непрерывной работы стартера не должна прев</w:t>
      </w:r>
      <w:r w:rsidRPr="007F02D4">
        <w:rPr>
          <w:sz w:val="28"/>
          <w:szCs w:val="28"/>
        </w:rPr>
        <w:t>ы</w:t>
      </w:r>
      <w:r w:rsidRPr="007F02D4">
        <w:rPr>
          <w:sz w:val="28"/>
          <w:szCs w:val="28"/>
        </w:rPr>
        <w:t>шать15 с.</w:t>
      </w:r>
    </w:p>
    <w:p w:rsidR="00AA4F43" w:rsidRPr="007F02D4" w:rsidRDefault="00AA4F43" w:rsidP="007F02D4">
      <w:pPr>
        <w:jc w:val="both"/>
        <w:rPr>
          <w:sz w:val="28"/>
          <w:szCs w:val="28"/>
        </w:rPr>
      </w:pPr>
      <w:r w:rsidRPr="007F02D4">
        <w:rPr>
          <w:sz w:val="28"/>
          <w:szCs w:val="28"/>
        </w:rPr>
        <w:t>Если дизель не пустился, повторный пуск производите после 30...40 с.</w:t>
      </w:r>
    </w:p>
    <w:p w:rsidR="00AA4F43" w:rsidRPr="007F02D4" w:rsidRDefault="00AA4F43" w:rsidP="007F02D4">
      <w:pPr>
        <w:jc w:val="both"/>
        <w:rPr>
          <w:sz w:val="28"/>
          <w:szCs w:val="28"/>
        </w:rPr>
      </w:pPr>
      <w:r w:rsidRPr="007F02D4">
        <w:rPr>
          <w:sz w:val="28"/>
          <w:szCs w:val="28"/>
        </w:rPr>
        <w:t>Если после трех попыток дизель не пустился, найдите неисправность и устраните ее.</w:t>
      </w:r>
    </w:p>
    <w:p w:rsidR="00AA4F43" w:rsidRPr="007F02D4" w:rsidRDefault="00AA4F43" w:rsidP="007F02D4">
      <w:pPr>
        <w:jc w:val="both"/>
        <w:rPr>
          <w:sz w:val="28"/>
          <w:szCs w:val="28"/>
        </w:rPr>
      </w:pPr>
      <w:r w:rsidRPr="007F02D4">
        <w:rPr>
          <w:sz w:val="28"/>
          <w:szCs w:val="28"/>
        </w:rPr>
        <w:t>Для облегчения пуска холодного дизеля в холодный период года (при температуре воздуха ниже минус 25° С) проделайте следующее:</w:t>
      </w:r>
    </w:p>
    <w:p w:rsidR="00AA4F43" w:rsidRPr="007F02D4" w:rsidRDefault="00AA4F43" w:rsidP="007F02D4">
      <w:pPr>
        <w:jc w:val="both"/>
        <w:rPr>
          <w:sz w:val="28"/>
          <w:szCs w:val="28"/>
        </w:rPr>
      </w:pPr>
      <w:r w:rsidRPr="007F02D4">
        <w:rPr>
          <w:sz w:val="28"/>
          <w:szCs w:val="28"/>
        </w:rPr>
        <w:t>- прокачайте систему топливоподачи ручным подкачивающим насосом для удаления воздуха из системы;</w:t>
      </w:r>
    </w:p>
    <w:p w:rsidR="00AA4F43" w:rsidRPr="007F02D4" w:rsidRDefault="00AA4F43" w:rsidP="007F02D4">
      <w:pPr>
        <w:jc w:val="both"/>
        <w:rPr>
          <w:sz w:val="28"/>
          <w:szCs w:val="28"/>
        </w:rPr>
      </w:pPr>
      <w:r w:rsidRPr="007F02D4">
        <w:rPr>
          <w:sz w:val="28"/>
          <w:szCs w:val="28"/>
        </w:rPr>
        <w:t>- прогрейте дизель с помощью предпускового подогревателя охлажда</w:t>
      </w:r>
      <w:r w:rsidRPr="007F02D4">
        <w:rPr>
          <w:sz w:val="28"/>
          <w:szCs w:val="28"/>
        </w:rPr>
        <w:t>ю</w:t>
      </w:r>
      <w:r w:rsidRPr="007F02D4">
        <w:rPr>
          <w:sz w:val="28"/>
          <w:szCs w:val="28"/>
        </w:rPr>
        <w:t>щей жидкости;</w:t>
      </w:r>
    </w:p>
    <w:p w:rsidR="00AA4F43" w:rsidRPr="007F02D4" w:rsidRDefault="00AA4F43" w:rsidP="007F02D4">
      <w:pPr>
        <w:jc w:val="both"/>
        <w:rPr>
          <w:sz w:val="28"/>
          <w:szCs w:val="28"/>
        </w:rPr>
      </w:pPr>
      <w:r w:rsidRPr="007F02D4">
        <w:rPr>
          <w:sz w:val="28"/>
          <w:szCs w:val="28"/>
        </w:rPr>
        <w:t>- пустите дизель, выполнив операции, изложенные выше.</w:t>
      </w:r>
    </w:p>
    <w:p w:rsidR="00AA4F43" w:rsidRPr="007F02D4" w:rsidRDefault="00AA4F43" w:rsidP="007F02D4">
      <w:pPr>
        <w:jc w:val="both"/>
        <w:rPr>
          <w:sz w:val="28"/>
          <w:szCs w:val="28"/>
        </w:rPr>
      </w:pPr>
      <w:r w:rsidRPr="007F02D4">
        <w:rPr>
          <w:sz w:val="28"/>
          <w:szCs w:val="28"/>
        </w:rPr>
        <w:t>При пуске холодного дизеля из выпускной трубы может некоторое время идти белый дым, что не является неисправностью, так как дизель работает с переохлаждением.</w:t>
      </w:r>
    </w:p>
    <w:p w:rsidR="00AA4F43" w:rsidRPr="007F02D4" w:rsidRDefault="00AA4F43" w:rsidP="007F02D4">
      <w:pPr>
        <w:spacing w:after="120"/>
        <w:jc w:val="both"/>
        <w:rPr>
          <w:sz w:val="28"/>
          <w:szCs w:val="28"/>
        </w:rPr>
      </w:pPr>
      <w:r w:rsidRPr="007F02D4">
        <w:rPr>
          <w:sz w:val="28"/>
          <w:szCs w:val="28"/>
        </w:rPr>
        <w:t>Не подогревайте всасываемый воздух перед воздухоочистителем откр</w:t>
      </w:r>
      <w:r w:rsidRPr="007F02D4">
        <w:rPr>
          <w:sz w:val="28"/>
          <w:szCs w:val="28"/>
        </w:rPr>
        <w:t>ы</w:t>
      </w:r>
      <w:r w:rsidRPr="007F02D4">
        <w:rPr>
          <w:sz w:val="28"/>
          <w:szCs w:val="28"/>
        </w:rPr>
        <w:t>тым пламенем.</w:t>
      </w:r>
    </w:p>
    <w:p w:rsidR="00AA4F43" w:rsidRPr="004309D0" w:rsidRDefault="00AA4F43" w:rsidP="007F02D4">
      <w:pPr>
        <w:pStyle w:val="-12"/>
        <w:ind w:firstLine="0"/>
        <w:rPr>
          <w:vertAlign w:val="baseline"/>
        </w:rPr>
      </w:pPr>
      <w:r w:rsidRPr="004309D0">
        <w:rPr>
          <w:vertAlign w:val="baseline"/>
        </w:rPr>
        <w:drawing>
          <wp:inline distT="0" distB="0" distL="0" distR="0">
            <wp:extent cx="690245" cy="301625"/>
            <wp:effectExtent l="19050" t="0" r="0" b="0"/>
            <wp:docPr id="57" name="Рисунок 57"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 xml:space="preserve"> Не производите пуск дизеля буксировкой транспортного средства.</w:t>
      </w:r>
    </w:p>
    <w:p w:rsidR="00AA4F43" w:rsidRPr="004309D0" w:rsidRDefault="00AA4F43" w:rsidP="001B6949">
      <w:pPr>
        <w:pStyle w:val="3c"/>
      </w:pPr>
      <w:bookmarkStart w:id="591" w:name="_Toc296424390"/>
      <w:bookmarkStart w:id="592" w:name="_Toc156626070"/>
      <w:bookmarkStart w:id="593" w:name="_Toc156625979"/>
      <w:bookmarkStart w:id="594" w:name="_Toc156623461"/>
      <w:bookmarkStart w:id="595" w:name="_Toc156380324"/>
      <w:bookmarkStart w:id="596" w:name="_Toc155678382"/>
      <w:bookmarkStart w:id="597" w:name="_Toc315846239"/>
      <w:bookmarkStart w:id="598" w:name="_Toc315845468"/>
      <w:bookmarkStart w:id="599" w:name="_Toc468366463"/>
      <w:r w:rsidRPr="004309D0">
        <w:t>2.3.3 Остановка дизеля</w:t>
      </w:r>
      <w:bookmarkEnd w:id="591"/>
      <w:bookmarkEnd w:id="592"/>
      <w:bookmarkEnd w:id="593"/>
      <w:bookmarkEnd w:id="594"/>
      <w:bookmarkEnd w:id="595"/>
      <w:bookmarkEnd w:id="596"/>
      <w:bookmarkEnd w:id="597"/>
      <w:bookmarkEnd w:id="598"/>
      <w:bookmarkEnd w:id="599"/>
    </w:p>
    <w:p w:rsidR="00AA4F43" w:rsidRPr="003A397A" w:rsidRDefault="00AA4F43" w:rsidP="003A397A">
      <w:pPr>
        <w:jc w:val="both"/>
        <w:rPr>
          <w:sz w:val="28"/>
          <w:szCs w:val="28"/>
        </w:rPr>
      </w:pPr>
      <w:r w:rsidRPr="003A397A">
        <w:rPr>
          <w:sz w:val="28"/>
          <w:szCs w:val="28"/>
        </w:rPr>
        <w:t>Перед остановкой дизеля дайте ему поработать в течение 3-5 мин сначала на средней, а затем на минимальной частоте холостого хода для снижения температуры</w:t>
      </w:r>
      <w:r w:rsidR="00657F14" w:rsidRPr="003A397A">
        <w:rPr>
          <w:sz w:val="28"/>
          <w:szCs w:val="28"/>
        </w:rPr>
        <w:t xml:space="preserve"> охлаждающей жидкости и масла. </w:t>
      </w:r>
      <w:r w:rsidRPr="003A397A">
        <w:rPr>
          <w:sz w:val="28"/>
          <w:szCs w:val="28"/>
        </w:rPr>
        <w:t>Несоблюдение этих указаний приведет к выходу из строя турбокомпрессора.</w:t>
      </w:r>
    </w:p>
    <w:p w:rsidR="00AA4F43" w:rsidRPr="003A397A" w:rsidRDefault="00AA4F43" w:rsidP="003A397A">
      <w:pPr>
        <w:spacing w:after="120"/>
        <w:jc w:val="both"/>
        <w:rPr>
          <w:sz w:val="28"/>
          <w:szCs w:val="28"/>
        </w:rPr>
      </w:pPr>
      <w:r w:rsidRPr="003A397A">
        <w:rPr>
          <w:sz w:val="28"/>
          <w:szCs w:val="28"/>
        </w:rPr>
        <w:t>Установите минимальные обороты холостого хода и остановите дизель переводом ключа замка зажигания в нулевое положение.</w:t>
      </w:r>
    </w:p>
    <w:p w:rsidR="00AA4F43" w:rsidRDefault="00AA4F43" w:rsidP="003A397A">
      <w:pPr>
        <w:pStyle w:val="-12"/>
        <w:spacing w:after="240"/>
        <w:ind w:firstLine="0"/>
        <w:rPr>
          <w:vertAlign w:val="baseline"/>
        </w:rPr>
      </w:pPr>
      <w:r w:rsidRPr="004309D0">
        <w:rPr>
          <w:vertAlign w:val="baseline"/>
        </w:rPr>
        <w:drawing>
          <wp:inline distT="0" distB="0" distL="0" distR="0">
            <wp:extent cx="690245" cy="301625"/>
            <wp:effectExtent l="19050" t="0" r="0" b="0"/>
            <wp:docPr id="58" name="Рисунок 58"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 xml:space="preserve"> Отключение массы транспортного средства или плюсового провода аккумуляторной батареи допускает</w:t>
      </w:r>
      <w:r w:rsidR="006519E6">
        <w:rPr>
          <w:vertAlign w:val="baseline"/>
        </w:rPr>
        <w:t xml:space="preserve">ся по истечении не менее 1 мин. </w:t>
      </w:r>
      <w:r w:rsidRPr="004309D0">
        <w:rPr>
          <w:vertAlign w:val="baseline"/>
        </w:rPr>
        <w:t>после отключения зажигания и остановки дизеля.</w:t>
      </w:r>
    </w:p>
    <w:p w:rsidR="00AA4F43" w:rsidRPr="0036703D" w:rsidRDefault="00AA4F43" w:rsidP="0036703D">
      <w:pPr>
        <w:rPr>
          <w:sz w:val="28"/>
          <w:szCs w:val="28"/>
        </w:rPr>
      </w:pPr>
      <w:r w:rsidRPr="0036703D">
        <w:rPr>
          <w:sz w:val="28"/>
          <w:szCs w:val="28"/>
        </w:rPr>
        <w:t>После остановки дизеля выключите выключатель аккумуляторных бат</w:t>
      </w:r>
      <w:r w:rsidRPr="0036703D">
        <w:rPr>
          <w:sz w:val="28"/>
          <w:szCs w:val="28"/>
        </w:rPr>
        <w:t>а</w:t>
      </w:r>
      <w:r w:rsidRPr="0036703D">
        <w:rPr>
          <w:sz w:val="28"/>
          <w:szCs w:val="28"/>
        </w:rPr>
        <w:t>рей.</w:t>
      </w:r>
    </w:p>
    <w:p w:rsidR="00AA4F43" w:rsidRPr="004309D0" w:rsidRDefault="00AA4F43" w:rsidP="001B6949">
      <w:pPr>
        <w:pStyle w:val="3c"/>
      </w:pPr>
      <w:bookmarkStart w:id="600" w:name="_Toc315846240"/>
      <w:bookmarkStart w:id="601" w:name="_Toc315845469"/>
      <w:bookmarkStart w:id="602" w:name="_Toc296424391"/>
      <w:bookmarkStart w:id="603" w:name="_Toc156626071"/>
      <w:bookmarkStart w:id="604" w:name="_Toc156625980"/>
      <w:bookmarkStart w:id="605" w:name="_Toc156623462"/>
      <w:bookmarkStart w:id="606" w:name="_Toc156380325"/>
      <w:bookmarkStart w:id="607" w:name="_Toc155678383"/>
      <w:bookmarkStart w:id="608" w:name="_Toc468366464"/>
      <w:r w:rsidRPr="004309D0">
        <w:t>2.3.4 Эксплуатационная обкатка</w:t>
      </w:r>
      <w:bookmarkEnd w:id="600"/>
      <w:bookmarkEnd w:id="601"/>
      <w:bookmarkEnd w:id="602"/>
      <w:bookmarkEnd w:id="603"/>
      <w:bookmarkEnd w:id="604"/>
      <w:bookmarkEnd w:id="605"/>
      <w:bookmarkEnd w:id="606"/>
      <w:bookmarkEnd w:id="607"/>
      <w:bookmarkEnd w:id="608"/>
    </w:p>
    <w:p w:rsidR="00AA4F43" w:rsidRPr="003A397A" w:rsidRDefault="00AA4F43" w:rsidP="003A397A">
      <w:pPr>
        <w:jc w:val="both"/>
        <w:rPr>
          <w:sz w:val="28"/>
          <w:szCs w:val="28"/>
        </w:rPr>
      </w:pPr>
      <w:r w:rsidRPr="003A397A">
        <w:rPr>
          <w:sz w:val="28"/>
          <w:szCs w:val="28"/>
        </w:rPr>
        <w:t xml:space="preserve">Для приработки трущихся деталей дизель перед пуском в эксплуатацию должен быть обкатан в объеме </w:t>
      </w:r>
      <w:r w:rsidR="00F70BA0" w:rsidRPr="003A397A">
        <w:rPr>
          <w:sz w:val="28"/>
          <w:szCs w:val="28"/>
        </w:rPr>
        <w:t>1000…</w:t>
      </w:r>
      <w:smartTag w:uri="urn:schemas-microsoft-com:office:smarttags" w:element="metricconverter">
        <w:smartTagPr>
          <w:attr w:name="ProductID" w:val="3000 км"/>
        </w:smartTagPr>
        <w:r w:rsidRPr="003A397A">
          <w:rPr>
            <w:sz w:val="28"/>
            <w:szCs w:val="28"/>
          </w:rPr>
          <w:t>3000 км</w:t>
        </w:r>
      </w:smartTag>
      <w:r w:rsidRPr="003A397A">
        <w:rPr>
          <w:sz w:val="28"/>
          <w:szCs w:val="28"/>
        </w:rPr>
        <w:t xml:space="preserve"> пробега автотранспортного средства.</w:t>
      </w:r>
    </w:p>
    <w:p w:rsidR="00AA4F43" w:rsidRPr="003A397A" w:rsidRDefault="00AA4F43" w:rsidP="003A397A">
      <w:pPr>
        <w:rPr>
          <w:sz w:val="28"/>
          <w:szCs w:val="28"/>
        </w:rPr>
      </w:pPr>
      <w:r w:rsidRPr="003A397A">
        <w:rPr>
          <w:sz w:val="28"/>
          <w:szCs w:val="28"/>
        </w:rPr>
        <w:t>Работа дизеля с полной нагрузкой без предварительной обкатки не допу</w:t>
      </w:r>
      <w:r w:rsidRPr="003A397A">
        <w:rPr>
          <w:sz w:val="28"/>
          <w:szCs w:val="28"/>
        </w:rPr>
        <w:t>с</w:t>
      </w:r>
      <w:r w:rsidRPr="003A397A">
        <w:rPr>
          <w:sz w:val="28"/>
          <w:szCs w:val="28"/>
        </w:rPr>
        <w:t>кается.</w:t>
      </w:r>
    </w:p>
    <w:p w:rsidR="00AA4F43" w:rsidRPr="007F02D4" w:rsidRDefault="00AA4F43" w:rsidP="007F02D4">
      <w:pPr>
        <w:jc w:val="both"/>
        <w:rPr>
          <w:sz w:val="28"/>
          <w:szCs w:val="28"/>
        </w:rPr>
      </w:pPr>
      <w:r w:rsidRPr="007F02D4">
        <w:rPr>
          <w:sz w:val="28"/>
          <w:szCs w:val="28"/>
        </w:rPr>
        <w:lastRenderedPageBreak/>
        <w:t>Эксплуатационную обкатку дизеля проводит эксплуатирующая организ</w:t>
      </w:r>
      <w:r w:rsidRPr="007F02D4">
        <w:rPr>
          <w:sz w:val="28"/>
          <w:szCs w:val="28"/>
        </w:rPr>
        <w:t>а</w:t>
      </w:r>
      <w:r w:rsidRPr="007F02D4">
        <w:rPr>
          <w:sz w:val="28"/>
          <w:szCs w:val="28"/>
        </w:rPr>
        <w:t>ция.</w:t>
      </w:r>
    </w:p>
    <w:p w:rsidR="00AA4F43" w:rsidRPr="007F02D4" w:rsidRDefault="00AA4F43" w:rsidP="007F02D4">
      <w:pPr>
        <w:jc w:val="both"/>
        <w:rPr>
          <w:sz w:val="28"/>
          <w:szCs w:val="28"/>
        </w:rPr>
      </w:pPr>
      <w:r w:rsidRPr="007F02D4">
        <w:rPr>
          <w:sz w:val="28"/>
          <w:szCs w:val="28"/>
        </w:rPr>
        <w:t>После подготовки дизеля к работе пустите его и, убедившись в исправной работе, приступайте к обкатке.</w:t>
      </w:r>
    </w:p>
    <w:p w:rsidR="00AA4F43" w:rsidRPr="007F02D4" w:rsidRDefault="00AA4F43" w:rsidP="007F02D4">
      <w:pPr>
        <w:jc w:val="both"/>
        <w:rPr>
          <w:sz w:val="28"/>
          <w:szCs w:val="28"/>
        </w:rPr>
      </w:pPr>
      <w:r w:rsidRPr="007F02D4">
        <w:rPr>
          <w:sz w:val="28"/>
          <w:szCs w:val="28"/>
        </w:rPr>
        <w:t xml:space="preserve">Обкатку дизеля на холостом ходу проводите в течение 5 мин с </w:t>
      </w:r>
      <w:r w:rsidR="00657F14" w:rsidRPr="007F02D4">
        <w:rPr>
          <w:sz w:val="28"/>
          <w:szCs w:val="28"/>
        </w:rPr>
        <w:t>постепе</w:t>
      </w:r>
      <w:r w:rsidR="00657F14" w:rsidRPr="007F02D4">
        <w:rPr>
          <w:sz w:val="28"/>
          <w:szCs w:val="28"/>
        </w:rPr>
        <w:t>н</w:t>
      </w:r>
      <w:r w:rsidR="00657F14" w:rsidRPr="007F02D4">
        <w:rPr>
          <w:sz w:val="28"/>
          <w:szCs w:val="28"/>
        </w:rPr>
        <w:t>ным увеличением частоты</w:t>
      </w:r>
      <w:r w:rsidRPr="007F02D4">
        <w:rPr>
          <w:sz w:val="28"/>
          <w:szCs w:val="28"/>
        </w:rPr>
        <w:t xml:space="preserve"> вращения до 1600 мин</w:t>
      </w:r>
      <w:r w:rsidRPr="007F02D4">
        <w:rPr>
          <w:sz w:val="28"/>
          <w:szCs w:val="28"/>
        </w:rPr>
        <w:object w:dxaOrig="220" w:dyaOrig="300">
          <v:shape id="_x0000_i1036" type="#_x0000_t75" style="width:11.8pt;height:11.8pt" o:ole="">
            <v:imagedata r:id="rId50" o:title=""/>
          </v:shape>
          <o:OLEObject Type="Embed" ProgID="Equation.3" ShapeID="_x0000_i1036" DrawAspect="Content" ObjectID="_1547026821" r:id="rId53"/>
        </w:object>
      </w:r>
      <w:r w:rsidRPr="007F02D4">
        <w:rPr>
          <w:sz w:val="28"/>
          <w:szCs w:val="28"/>
        </w:rPr>
        <w:t>, затем проводите обкатку под нагрузкой в объеме 1000</w:t>
      </w:r>
      <w:r w:rsidR="00F70BA0" w:rsidRPr="007F02D4">
        <w:rPr>
          <w:sz w:val="28"/>
          <w:szCs w:val="28"/>
        </w:rPr>
        <w:t>…3000</w:t>
      </w:r>
      <w:r w:rsidRPr="007F02D4">
        <w:rPr>
          <w:sz w:val="28"/>
          <w:szCs w:val="28"/>
        </w:rPr>
        <w:t xml:space="preserve"> км пробега автотранспортного средства.</w:t>
      </w:r>
    </w:p>
    <w:p w:rsidR="00AA4F43" w:rsidRPr="007F02D4" w:rsidRDefault="00AA4F43" w:rsidP="007F02D4">
      <w:pPr>
        <w:jc w:val="both"/>
        <w:rPr>
          <w:sz w:val="28"/>
          <w:szCs w:val="28"/>
        </w:rPr>
      </w:pPr>
      <w:r w:rsidRPr="007F02D4">
        <w:rPr>
          <w:sz w:val="28"/>
          <w:szCs w:val="28"/>
        </w:rPr>
        <w:t>Обкатку под нагрузкой дизеля, установленного на транспортном средс</w:t>
      </w:r>
      <w:r w:rsidRPr="007F02D4">
        <w:rPr>
          <w:sz w:val="28"/>
          <w:szCs w:val="28"/>
        </w:rPr>
        <w:t>т</w:t>
      </w:r>
      <w:r w:rsidRPr="007F02D4">
        <w:rPr>
          <w:sz w:val="28"/>
          <w:szCs w:val="28"/>
        </w:rPr>
        <w:t>ве, проводите с загрузкой транспортного средства не более 50% от номинал</w:t>
      </w:r>
      <w:r w:rsidRPr="007F02D4">
        <w:rPr>
          <w:sz w:val="28"/>
          <w:szCs w:val="28"/>
        </w:rPr>
        <w:t>ь</w:t>
      </w:r>
      <w:r w:rsidR="00736C39" w:rsidRPr="007F02D4">
        <w:rPr>
          <w:sz w:val="28"/>
          <w:szCs w:val="28"/>
        </w:rPr>
        <w:t>ной загрузки</w:t>
      </w:r>
      <w:r w:rsidRPr="007F02D4">
        <w:rPr>
          <w:sz w:val="28"/>
          <w:szCs w:val="28"/>
        </w:rPr>
        <w:t>.</w:t>
      </w:r>
    </w:p>
    <w:p w:rsidR="00AA4F43" w:rsidRPr="007F02D4" w:rsidRDefault="00AA4F43" w:rsidP="007F02D4">
      <w:pPr>
        <w:jc w:val="both"/>
        <w:rPr>
          <w:sz w:val="28"/>
          <w:szCs w:val="28"/>
        </w:rPr>
      </w:pPr>
      <w:r w:rsidRPr="007F02D4">
        <w:rPr>
          <w:sz w:val="28"/>
          <w:szCs w:val="28"/>
        </w:rPr>
        <w:t>После обкатки дизеля выполните следующие операции технического о</w:t>
      </w:r>
      <w:r w:rsidRPr="007F02D4">
        <w:rPr>
          <w:sz w:val="28"/>
          <w:szCs w:val="28"/>
        </w:rPr>
        <w:t>б</w:t>
      </w:r>
      <w:r w:rsidRPr="007F02D4">
        <w:rPr>
          <w:sz w:val="28"/>
          <w:szCs w:val="28"/>
        </w:rPr>
        <w:t>служивания:</w:t>
      </w:r>
    </w:p>
    <w:p w:rsidR="00AA4F43" w:rsidRPr="007F02D4" w:rsidRDefault="00AA4F43" w:rsidP="007F02D4">
      <w:pPr>
        <w:jc w:val="both"/>
        <w:rPr>
          <w:sz w:val="28"/>
          <w:szCs w:val="28"/>
        </w:rPr>
      </w:pPr>
      <w:r w:rsidRPr="007F02D4">
        <w:rPr>
          <w:sz w:val="28"/>
          <w:szCs w:val="28"/>
        </w:rPr>
        <w:t>- слейте отсто</w:t>
      </w:r>
      <w:r w:rsidR="00AA55EE" w:rsidRPr="007F02D4">
        <w:rPr>
          <w:sz w:val="28"/>
          <w:szCs w:val="28"/>
        </w:rPr>
        <w:t xml:space="preserve">й из фильтра грубой </w:t>
      </w:r>
      <w:r w:rsidRPr="007F02D4">
        <w:rPr>
          <w:sz w:val="28"/>
          <w:szCs w:val="28"/>
        </w:rPr>
        <w:t>очистки топлива;</w:t>
      </w:r>
    </w:p>
    <w:p w:rsidR="00AA4F43" w:rsidRPr="007F02D4" w:rsidRDefault="00AA4F43" w:rsidP="007F02D4">
      <w:pPr>
        <w:jc w:val="both"/>
        <w:rPr>
          <w:sz w:val="28"/>
          <w:szCs w:val="28"/>
        </w:rPr>
      </w:pPr>
      <w:r w:rsidRPr="007F02D4">
        <w:rPr>
          <w:sz w:val="28"/>
          <w:szCs w:val="28"/>
        </w:rPr>
        <w:t>- проверьте и при необходимости о</w:t>
      </w:r>
      <w:r w:rsidR="00DF1470" w:rsidRPr="007F02D4">
        <w:rPr>
          <w:sz w:val="28"/>
          <w:szCs w:val="28"/>
        </w:rPr>
        <w:t>трегулир</w:t>
      </w:r>
      <w:r w:rsidR="00EA45DD" w:rsidRPr="007F02D4">
        <w:rPr>
          <w:sz w:val="28"/>
          <w:szCs w:val="28"/>
        </w:rPr>
        <w:t>уйте натяжение привода ре</w:t>
      </w:r>
      <w:r w:rsidR="00EA45DD" w:rsidRPr="007F02D4">
        <w:rPr>
          <w:sz w:val="28"/>
          <w:szCs w:val="28"/>
        </w:rPr>
        <w:t>м</w:t>
      </w:r>
      <w:r w:rsidR="00EA45DD" w:rsidRPr="007F02D4">
        <w:rPr>
          <w:sz w:val="28"/>
          <w:szCs w:val="28"/>
        </w:rPr>
        <w:t>ня</w:t>
      </w:r>
      <w:r w:rsidRPr="007F02D4">
        <w:rPr>
          <w:sz w:val="28"/>
          <w:szCs w:val="28"/>
        </w:rPr>
        <w:t>;</w:t>
      </w:r>
    </w:p>
    <w:p w:rsidR="00AA4F43" w:rsidRPr="007F02D4" w:rsidRDefault="00AA4F43" w:rsidP="007F02D4">
      <w:pPr>
        <w:spacing w:after="120"/>
        <w:jc w:val="both"/>
        <w:rPr>
          <w:sz w:val="28"/>
          <w:szCs w:val="28"/>
        </w:rPr>
      </w:pPr>
      <w:r w:rsidRPr="007F02D4">
        <w:rPr>
          <w:sz w:val="28"/>
          <w:szCs w:val="28"/>
        </w:rPr>
        <w:t>- проверьте и при необходимости подтяните наружные резьбовые соед</w:t>
      </w:r>
      <w:r w:rsidRPr="007F02D4">
        <w:rPr>
          <w:sz w:val="28"/>
          <w:szCs w:val="28"/>
        </w:rPr>
        <w:t>и</w:t>
      </w:r>
      <w:r w:rsidRPr="007F02D4">
        <w:rPr>
          <w:sz w:val="28"/>
          <w:szCs w:val="28"/>
        </w:rPr>
        <w:t>нения;</w:t>
      </w:r>
    </w:p>
    <w:p w:rsidR="00AA4F43" w:rsidRPr="007F02D4" w:rsidRDefault="00AA4F43" w:rsidP="007F02D4">
      <w:pPr>
        <w:pStyle w:val="afff3"/>
      </w:pPr>
      <w:bookmarkStart w:id="609" w:name="_Toc156626072"/>
      <w:bookmarkStart w:id="610" w:name="_Toc156625981"/>
      <w:r w:rsidRPr="007F02D4">
        <w:drawing>
          <wp:inline distT="0" distB="0" distL="0" distR="0">
            <wp:extent cx="560705" cy="250190"/>
            <wp:effectExtent l="19050" t="0" r="0" b="0"/>
            <wp:docPr id="60" name="Рисунок 0" descr="Внима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нимание.tif"/>
                    <pic:cNvPicPr>
                      <a:picLocks noChangeAspect="1" noChangeArrowheads="1"/>
                    </pic:cNvPicPr>
                  </pic:nvPicPr>
                  <pic:blipFill>
                    <a:blip r:embed="rId10" cstate="print"/>
                    <a:srcRect/>
                    <a:stretch>
                      <a:fillRect/>
                    </a:stretch>
                  </pic:blipFill>
                  <pic:spPr bwMode="auto">
                    <a:xfrm>
                      <a:off x="0" y="0"/>
                      <a:ext cx="560705" cy="250190"/>
                    </a:xfrm>
                    <a:prstGeom prst="rect">
                      <a:avLst/>
                    </a:prstGeom>
                    <a:noFill/>
                    <a:ln w="9525">
                      <a:noFill/>
                      <a:miter lim="800000"/>
                      <a:headEnd/>
                      <a:tailEnd/>
                    </a:ln>
                  </pic:spPr>
                </pic:pic>
              </a:graphicData>
            </a:graphic>
          </wp:inline>
        </w:drawing>
      </w:r>
      <w:r w:rsidRPr="007F02D4">
        <w:t xml:space="preserve">Отработавшие газы на выходе имеют температуру 600…800 </w:t>
      </w:r>
      <w:r w:rsidRPr="007F02D4">
        <w:rPr>
          <w:rFonts w:ascii="Cambria Math" w:hAnsi="Cambria Math"/>
        </w:rPr>
        <w:t>℃</w:t>
      </w:r>
      <w:r w:rsidRPr="007F02D4">
        <w:t>, поэтому термическое повреждение лакокрасочного покрытия выпускного коллектора после первых часов работы двигателя не является признаком нарушений в рабочем процессе двигателя.</w:t>
      </w:r>
    </w:p>
    <w:p w:rsidR="00AA4F43" w:rsidRPr="007F02D4" w:rsidRDefault="00AA4F43" w:rsidP="007F02D4">
      <w:pPr>
        <w:pStyle w:val="affff"/>
        <w:rPr>
          <w:i w:val="0"/>
        </w:rPr>
      </w:pPr>
      <w:bookmarkStart w:id="611" w:name="_Toc315846241"/>
      <w:bookmarkStart w:id="612" w:name="_Toc315845470"/>
      <w:bookmarkStart w:id="613" w:name="_Toc296424392"/>
      <w:bookmarkStart w:id="614" w:name="_Toc468366465"/>
      <w:r w:rsidRPr="007F02D4">
        <w:rPr>
          <w:i w:val="0"/>
        </w:rPr>
        <w:t xml:space="preserve">2.3.5 </w:t>
      </w:r>
      <w:r w:rsidR="00E737F3" w:rsidRPr="007F02D4">
        <w:rPr>
          <w:i w:val="0"/>
        </w:rPr>
        <w:t>Э</w:t>
      </w:r>
      <w:r w:rsidRPr="007F02D4">
        <w:rPr>
          <w:i w:val="0"/>
        </w:rPr>
        <w:t>ксплуатаци</w:t>
      </w:r>
      <w:r w:rsidR="004A083C" w:rsidRPr="007F02D4">
        <w:rPr>
          <w:i w:val="0"/>
        </w:rPr>
        <w:t>я</w:t>
      </w:r>
      <w:r w:rsidRPr="007F02D4">
        <w:rPr>
          <w:i w:val="0"/>
        </w:rPr>
        <w:t xml:space="preserve"> и обслуживани</w:t>
      </w:r>
      <w:r w:rsidR="004A083C" w:rsidRPr="007F02D4">
        <w:rPr>
          <w:i w:val="0"/>
        </w:rPr>
        <w:t>е</w:t>
      </w:r>
      <w:r w:rsidRPr="007F02D4">
        <w:rPr>
          <w:i w:val="0"/>
          <w:iCs/>
        </w:rPr>
        <w:t xml:space="preserve"> дизеля</w:t>
      </w:r>
      <w:bookmarkStart w:id="615" w:name="_Toc315846242"/>
      <w:bookmarkStart w:id="616" w:name="_Toc315845471"/>
      <w:bookmarkStart w:id="617" w:name="_Toc296424393"/>
      <w:bookmarkStart w:id="618" w:name="_Toc156626073"/>
      <w:bookmarkStart w:id="619" w:name="_Toc156625982"/>
      <w:bookmarkEnd w:id="609"/>
      <w:bookmarkEnd w:id="610"/>
      <w:bookmarkEnd w:id="611"/>
      <w:bookmarkEnd w:id="612"/>
      <w:bookmarkEnd w:id="613"/>
      <w:r w:rsidR="00736C39" w:rsidRPr="007F02D4">
        <w:rPr>
          <w:i w:val="0"/>
          <w:iCs/>
        </w:rPr>
        <w:t xml:space="preserve"> </w:t>
      </w:r>
      <w:r w:rsidRPr="007F02D4">
        <w:rPr>
          <w:i w:val="0"/>
        </w:rPr>
        <w:t>в зимних условиях</w:t>
      </w:r>
      <w:bookmarkEnd w:id="614"/>
      <w:bookmarkEnd w:id="615"/>
      <w:bookmarkEnd w:id="616"/>
      <w:bookmarkEnd w:id="617"/>
      <w:bookmarkEnd w:id="618"/>
      <w:bookmarkEnd w:id="619"/>
    </w:p>
    <w:p w:rsidR="00AA4F43" w:rsidRPr="007F02D4" w:rsidRDefault="00AA4F43" w:rsidP="003A397A">
      <w:pPr>
        <w:spacing w:after="240"/>
        <w:jc w:val="both"/>
        <w:rPr>
          <w:sz w:val="28"/>
          <w:szCs w:val="28"/>
        </w:rPr>
      </w:pPr>
      <w:r w:rsidRPr="007F02D4">
        <w:rPr>
          <w:sz w:val="28"/>
          <w:szCs w:val="28"/>
        </w:rPr>
        <w:t>При низкой температуре окружающего воздуха эксплуатация дизеля у</w:t>
      </w:r>
      <w:r w:rsidRPr="007F02D4">
        <w:rPr>
          <w:sz w:val="28"/>
          <w:szCs w:val="28"/>
        </w:rPr>
        <w:t>с</w:t>
      </w:r>
      <w:r w:rsidRPr="007F02D4">
        <w:rPr>
          <w:sz w:val="28"/>
          <w:szCs w:val="28"/>
        </w:rPr>
        <w:t>ложняется. Чтобы обеспечить бесперебойную и надежную работу его в зи</w:t>
      </w:r>
      <w:r w:rsidRPr="007F02D4">
        <w:rPr>
          <w:sz w:val="28"/>
          <w:szCs w:val="28"/>
        </w:rPr>
        <w:t>м</w:t>
      </w:r>
      <w:r w:rsidRPr="007F02D4">
        <w:rPr>
          <w:sz w:val="28"/>
          <w:szCs w:val="28"/>
        </w:rPr>
        <w:t>ний период, который начинается при понижении температуры окружающего воздуха до плюс 5° С и ниже, заблаговременно подготовьте дизель к переходу на режим зимней эксплуатации, для чего проведите очередное техническое обслуживание, дополнив его операциями сезонного технического обслужив</w:t>
      </w:r>
      <w:r w:rsidRPr="007F02D4">
        <w:rPr>
          <w:sz w:val="28"/>
          <w:szCs w:val="28"/>
        </w:rPr>
        <w:t>а</w:t>
      </w:r>
      <w:r w:rsidRPr="007F02D4">
        <w:rPr>
          <w:sz w:val="28"/>
          <w:szCs w:val="28"/>
        </w:rPr>
        <w:t>ния. Моторный отсек транспортного средства должен быть оборудован уте</w:t>
      </w:r>
      <w:r w:rsidRPr="007F02D4">
        <w:rPr>
          <w:sz w:val="28"/>
          <w:szCs w:val="28"/>
        </w:rPr>
        <w:t>п</w:t>
      </w:r>
      <w:r w:rsidRPr="007F02D4">
        <w:rPr>
          <w:sz w:val="28"/>
          <w:szCs w:val="28"/>
        </w:rPr>
        <w:t>лительным чехлом (капотом), а дизель, при необходимости, средствами обле</w:t>
      </w:r>
      <w:r w:rsidRPr="007F02D4">
        <w:rPr>
          <w:sz w:val="28"/>
          <w:szCs w:val="28"/>
        </w:rPr>
        <w:t>г</w:t>
      </w:r>
      <w:r w:rsidRPr="007F02D4">
        <w:rPr>
          <w:sz w:val="28"/>
          <w:szCs w:val="28"/>
        </w:rPr>
        <w:t>чения пуска (предпусковые подогреватели). Заполните систему охлаждения жидкостью в соответствии с таблицей А.1 (Приложение А), проверьте состо</w:t>
      </w:r>
      <w:r w:rsidRPr="007F02D4">
        <w:rPr>
          <w:sz w:val="28"/>
          <w:szCs w:val="28"/>
        </w:rPr>
        <w:t>я</w:t>
      </w:r>
      <w:r w:rsidRPr="007F02D4">
        <w:rPr>
          <w:sz w:val="28"/>
          <w:szCs w:val="28"/>
        </w:rPr>
        <w:t>ние аккумуляторных батарей, произведите их подзарядку при необходимости (аккумуляторные батареи должны быть полностью заряженными).</w:t>
      </w:r>
    </w:p>
    <w:p w:rsidR="00AA4F43" w:rsidRPr="007F02D4" w:rsidRDefault="00AA4F43" w:rsidP="003A397A">
      <w:pPr>
        <w:spacing w:after="240"/>
        <w:ind w:firstLine="0"/>
        <w:jc w:val="both"/>
        <w:rPr>
          <w:b/>
          <w:sz w:val="28"/>
          <w:szCs w:val="28"/>
        </w:rPr>
      </w:pPr>
      <w:r w:rsidRPr="007F02D4">
        <w:rPr>
          <w:b/>
          <w:noProof/>
          <w:sz w:val="28"/>
          <w:szCs w:val="28"/>
        </w:rPr>
        <w:drawing>
          <wp:inline distT="0" distB="0" distL="0" distR="0">
            <wp:extent cx="655320" cy="284480"/>
            <wp:effectExtent l="19050" t="0" r="0" b="0"/>
            <wp:docPr id="61" name="Рисунок 61"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нимание"/>
                    <pic:cNvPicPr>
                      <a:picLocks noChangeAspect="1" noChangeArrowheads="1"/>
                    </pic:cNvPicPr>
                  </pic:nvPicPr>
                  <pic:blipFill>
                    <a:blip r:embed="rId10" cstate="print"/>
                    <a:srcRect/>
                    <a:stretch>
                      <a:fillRect/>
                    </a:stretch>
                  </pic:blipFill>
                  <pic:spPr bwMode="auto">
                    <a:xfrm>
                      <a:off x="0" y="0"/>
                      <a:ext cx="655320" cy="284480"/>
                    </a:xfrm>
                    <a:prstGeom prst="rect">
                      <a:avLst/>
                    </a:prstGeom>
                    <a:noFill/>
                    <a:ln w="9525">
                      <a:noFill/>
                      <a:miter lim="800000"/>
                      <a:headEnd/>
                      <a:tailEnd/>
                    </a:ln>
                  </pic:spPr>
                </pic:pic>
              </a:graphicData>
            </a:graphic>
          </wp:inline>
        </w:drawing>
      </w:r>
      <w:r w:rsidRPr="007F02D4">
        <w:rPr>
          <w:b/>
          <w:sz w:val="28"/>
          <w:szCs w:val="28"/>
        </w:rPr>
        <w:t>При недостаточной зарядке аккумуляторной батареи электро</w:t>
      </w:r>
      <w:r w:rsidRPr="007F02D4">
        <w:rPr>
          <w:b/>
          <w:sz w:val="28"/>
          <w:szCs w:val="28"/>
        </w:rPr>
        <w:t>н</w:t>
      </w:r>
      <w:r w:rsidRPr="007F02D4">
        <w:rPr>
          <w:b/>
          <w:sz w:val="28"/>
          <w:szCs w:val="28"/>
        </w:rPr>
        <w:t>ный блок системы управления работой двигателя блокирует запуск дв</w:t>
      </w:r>
      <w:r w:rsidRPr="007F02D4">
        <w:rPr>
          <w:b/>
          <w:sz w:val="28"/>
          <w:szCs w:val="28"/>
        </w:rPr>
        <w:t>и</w:t>
      </w:r>
      <w:r w:rsidRPr="007F02D4">
        <w:rPr>
          <w:b/>
          <w:sz w:val="28"/>
          <w:szCs w:val="28"/>
        </w:rPr>
        <w:t>гателя.</w:t>
      </w:r>
    </w:p>
    <w:p w:rsidR="00AA4F43" w:rsidRPr="007F02D4" w:rsidRDefault="00AA4F43" w:rsidP="007F02D4">
      <w:pPr>
        <w:jc w:val="both"/>
        <w:rPr>
          <w:sz w:val="28"/>
          <w:szCs w:val="28"/>
        </w:rPr>
      </w:pPr>
      <w:r w:rsidRPr="007F02D4">
        <w:rPr>
          <w:sz w:val="28"/>
          <w:szCs w:val="28"/>
        </w:rPr>
        <w:t>Если в системе охлаждения в летний период использовалась охлажда</w:t>
      </w:r>
      <w:r w:rsidRPr="007F02D4">
        <w:rPr>
          <w:sz w:val="28"/>
          <w:szCs w:val="28"/>
        </w:rPr>
        <w:t>ю</w:t>
      </w:r>
      <w:r w:rsidRPr="007F02D4">
        <w:rPr>
          <w:sz w:val="28"/>
          <w:szCs w:val="28"/>
        </w:rPr>
        <w:t>щая жидкость, незамерзающая при низкой температуре, то необходимо пров</w:t>
      </w:r>
      <w:r w:rsidRPr="007F02D4">
        <w:rPr>
          <w:sz w:val="28"/>
          <w:szCs w:val="28"/>
        </w:rPr>
        <w:t>е</w:t>
      </w:r>
      <w:r w:rsidRPr="007F02D4">
        <w:rPr>
          <w:sz w:val="28"/>
          <w:szCs w:val="28"/>
        </w:rPr>
        <w:t>рить ее на морозостойкость и при необходимости заменить.</w:t>
      </w:r>
    </w:p>
    <w:p w:rsidR="00AA4F43" w:rsidRPr="007F02D4" w:rsidRDefault="00AA4F43" w:rsidP="007F02D4">
      <w:pPr>
        <w:jc w:val="both"/>
        <w:rPr>
          <w:sz w:val="28"/>
          <w:szCs w:val="28"/>
        </w:rPr>
      </w:pPr>
      <w:r w:rsidRPr="007F02D4">
        <w:rPr>
          <w:sz w:val="28"/>
          <w:szCs w:val="28"/>
        </w:rPr>
        <w:t xml:space="preserve">При переходе на режим зимней эксплуатации применяйте только зимние сорта масел и топлив </w:t>
      </w:r>
      <w:r w:rsidR="00266D1A" w:rsidRPr="007F02D4">
        <w:rPr>
          <w:sz w:val="28"/>
          <w:szCs w:val="28"/>
        </w:rPr>
        <w:t xml:space="preserve">по </w:t>
      </w:r>
      <w:r w:rsidR="00452432" w:rsidRPr="007F02D4">
        <w:rPr>
          <w:sz w:val="28"/>
          <w:szCs w:val="28"/>
        </w:rPr>
        <w:t>Химмотологической</w:t>
      </w:r>
      <w:r w:rsidRPr="007F02D4">
        <w:rPr>
          <w:sz w:val="28"/>
          <w:szCs w:val="28"/>
        </w:rPr>
        <w:t xml:space="preserve"> карт</w:t>
      </w:r>
      <w:r w:rsidR="00266D1A" w:rsidRPr="007F02D4">
        <w:rPr>
          <w:sz w:val="28"/>
          <w:szCs w:val="28"/>
        </w:rPr>
        <w:t>е</w:t>
      </w:r>
      <w:r w:rsidRPr="007F02D4">
        <w:rPr>
          <w:sz w:val="28"/>
          <w:szCs w:val="28"/>
        </w:rPr>
        <w:t xml:space="preserve"> (Приложе</w:t>
      </w:r>
      <w:r w:rsidR="003E2D48" w:rsidRPr="007F02D4">
        <w:rPr>
          <w:sz w:val="28"/>
          <w:szCs w:val="28"/>
        </w:rPr>
        <w:t xml:space="preserve">ние А). </w:t>
      </w:r>
    </w:p>
    <w:p w:rsidR="00AA4F43" w:rsidRPr="004309D0" w:rsidRDefault="00AA4F43" w:rsidP="001B6949">
      <w:pPr>
        <w:pStyle w:val="3c"/>
        <w:rPr>
          <w:iCs/>
        </w:rPr>
      </w:pPr>
      <w:bookmarkStart w:id="620" w:name="_Toc296424394"/>
      <w:bookmarkStart w:id="621" w:name="_Toc315846243"/>
      <w:bookmarkStart w:id="622" w:name="_Toc315845472"/>
      <w:bookmarkStart w:id="623" w:name="_Toc468366466"/>
      <w:r w:rsidRPr="004309D0">
        <w:lastRenderedPageBreak/>
        <w:t>2.3.6 Возможные неисправности и методы их устранения</w:t>
      </w:r>
      <w:bookmarkEnd w:id="620"/>
      <w:bookmarkEnd w:id="621"/>
      <w:bookmarkEnd w:id="622"/>
      <w:bookmarkEnd w:id="623"/>
    </w:p>
    <w:p w:rsidR="00AA4F43" w:rsidRPr="003A397A" w:rsidRDefault="00AA4F43" w:rsidP="003A397A">
      <w:pPr>
        <w:jc w:val="both"/>
        <w:rPr>
          <w:sz w:val="28"/>
          <w:szCs w:val="28"/>
        </w:rPr>
      </w:pPr>
      <w:r w:rsidRPr="003A397A">
        <w:rPr>
          <w:sz w:val="28"/>
          <w:szCs w:val="28"/>
        </w:rPr>
        <w:t>При возникновении неисправности во время эксплуатации транспортного средства (загорании, мигании диагностической лампы системы системы эле</w:t>
      </w:r>
      <w:r w:rsidRPr="003A397A">
        <w:rPr>
          <w:sz w:val="28"/>
          <w:szCs w:val="28"/>
        </w:rPr>
        <w:t>к</w:t>
      </w:r>
      <w:r w:rsidRPr="003A397A">
        <w:rPr>
          <w:sz w:val="28"/>
          <w:szCs w:val="28"/>
        </w:rPr>
        <w:t>тронного управления работой двигателя необходимо произвести диагностику системы с помощью диагностической лампы и диагностической клавиши, в</w:t>
      </w:r>
      <w:r w:rsidRPr="003A397A">
        <w:rPr>
          <w:sz w:val="28"/>
          <w:szCs w:val="28"/>
        </w:rPr>
        <w:t>ы</w:t>
      </w:r>
      <w:r w:rsidRPr="003A397A">
        <w:rPr>
          <w:sz w:val="28"/>
          <w:szCs w:val="28"/>
        </w:rPr>
        <w:t>полнив действ</w:t>
      </w:r>
      <w:r w:rsidR="00F93F90" w:rsidRPr="003A397A">
        <w:rPr>
          <w:sz w:val="28"/>
          <w:szCs w:val="28"/>
        </w:rPr>
        <w:t>ия в соответствии с п. 1.2.2.7.5</w:t>
      </w:r>
      <w:r w:rsidRPr="003A397A">
        <w:rPr>
          <w:sz w:val="28"/>
          <w:szCs w:val="28"/>
        </w:rPr>
        <w:t xml:space="preserve"> и устранить выявленные неи</w:t>
      </w:r>
      <w:r w:rsidRPr="003A397A">
        <w:rPr>
          <w:sz w:val="28"/>
          <w:szCs w:val="28"/>
        </w:rPr>
        <w:t>с</w:t>
      </w:r>
      <w:r w:rsidRPr="003A397A">
        <w:rPr>
          <w:sz w:val="28"/>
          <w:szCs w:val="28"/>
        </w:rPr>
        <w:t>правности.</w:t>
      </w:r>
    </w:p>
    <w:p w:rsidR="00AA4F43" w:rsidRPr="003A397A" w:rsidRDefault="00AA4F43" w:rsidP="003A397A">
      <w:pPr>
        <w:spacing w:after="120"/>
        <w:jc w:val="both"/>
        <w:rPr>
          <w:sz w:val="28"/>
          <w:szCs w:val="28"/>
        </w:rPr>
      </w:pPr>
      <w:r w:rsidRPr="003A397A">
        <w:rPr>
          <w:sz w:val="28"/>
          <w:szCs w:val="28"/>
        </w:rPr>
        <w:t>Перечень возможных неисправностей дизеля в процессе эксплуатации и рекомендации по действиям при их возникновении приведены в таблице 10.</w:t>
      </w:r>
    </w:p>
    <w:p w:rsidR="00AA4F43" w:rsidRPr="004309D0" w:rsidRDefault="00AA4F43" w:rsidP="003A397A">
      <w:pPr>
        <w:pStyle w:val="-12"/>
        <w:spacing w:after="240"/>
        <w:ind w:firstLine="0"/>
        <w:rPr>
          <w:vertAlign w:val="baseline"/>
        </w:rPr>
      </w:pPr>
      <w:r w:rsidRPr="004309D0">
        <w:rPr>
          <w:vertAlign w:val="baseline"/>
        </w:rPr>
        <w:drawing>
          <wp:inline distT="0" distB="0" distL="0" distR="0">
            <wp:extent cx="690245" cy="301625"/>
            <wp:effectExtent l="19050" t="0" r="0" b="0"/>
            <wp:docPr id="65" name="Рисунок 65"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Проверку проблем работы дизеля по разделам 1 – 4 таблицы 10 проводите после полной проверки системы электронного управления работой двигателя с помощью диагностического прибора.</w:t>
      </w:r>
    </w:p>
    <w:p w:rsidR="00AA4F43" w:rsidRPr="00736C39" w:rsidRDefault="00AA4F43" w:rsidP="00657F14">
      <w:pPr>
        <w:pStyle w:val="-12"/>
        <w:ind w:firstLine="0"/>
        <w:rPr>
          <w:vertAlign w:val="baseline"/>
        </w:rPr>
      </w:pPr>
      <w:r w:rsidRPr="004309D0">
        <w:rPr>
          <w:vertAlign w:val="baseline"/>
        </w:rPr>
        <w:drawing>
          <wp:inline distT="0" distB="0" distL="0" distR="0">
            <wp:extent cx="655320" cy="284480"/>
            <wp:effectExtent l="19050" t="0" r="0" b="0"/>
            <wp:docPr id="66" name="Рисунок 66"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Внимание"/>
                    <pic:cNvPicPr>
                      <a:picLocks noChangeAspect="1" noChangeArrowheads="1"/>
                    </pic:cNvPicPr>
                  </pic:nvPicPr>
                  <pic:blipFill>
                    <a:blip r:embed="rId10" cstate="print"/>
                    <a:srcRect/>
                    <a:stretch>
                      <a:fillRect/>
                    </a:stretch>
                  </pic:blipFill>
                  <pic:spPr bwMode="auto">
                    <a:xfrm>
                      <a:off x="0" y="0"/>
                      <a:ext cx="655320" cy="284480"/>
                    </a:xfrm>
                    <a:prstGeom prst="rect">
                      <a:avLst/>
                    </a:prstGeom>
                    <a:noFill/>
                    <a:ln w="9525">
                      <a:noFill/>
                      <a:miter lim="800000"/>
                      <a:headEnd/>
                      <a:tailEnd/>
                    </a:ln>
                  </pic:spPr>
                </pic:pic>
              </a:graphicData>
            </a:graphic>
          </wp:inline>
        </w:drawing>
      </w:r>
      <w:r w:rsidRPr="004309D0">
        <w:rPr>
          <w:vertAlign w:val="baseline"/>
        </w:rPr>
        <w:t>Для тестирования (диагностики) системы электронного управления работой двигателя с по</w:t>
      </w:r>
      <w:r w:rsidR="00266D1A" w:rsidRPr="004309D0">
        <w:rPr>
          <w:vertAlign w:val="baseline"/>
        </w:rPr>
        <w:t xml:space="preserve">мощью диагностического прибора </w:t>
      </w:r>
      <w:r w:rsidRPr="004309D0">
        <w:rPr>
          <w:vertAlign w:val="baseline"/>
        </w:rPr>
        <w:t>обратитесь в сервисный центр.</w:t>
      </w:r>
      <w:r w:rsidRPr="004309D0">
        <w:object w:dxaOrig="15" w:dyaOrig="15">
          <v:shape id="_x0000_i1037" type="#_x0000_t75" style="width:1.25pt;height:1.25pt" o:ole="">
            <v:imagedata r:id="rId54" o:title=""/>
          </v:shape>
          <o:OLEObject Type="Embed" ProgID="Photoshop.Image.9" ShapeID="_x0000_i1037" DrawAspect="Content" ObjectID="_1547026822" r:id="rId55">
            <o:FieldCodes>\s</o:FieldCodes>
          </o:OLEObject>
        </w:object>
      </w:r>
    </w:p>
    <w:p w:rsidR="00AA4F43" w:rsidRPr="00736C39" w:rsidRDefault="00AA4F43" w:rsidP="00657F14">
      <w:pPr>
        <w:sectPr w:rsidR="00AA4F43" w:rsidRPr="00736C39" w:rsidSect="00B20494">
          <w:type w:val="nextColumn"/>
          <w:pgSz w:w="11907" w:h="16840"/>
          <w:pgMar w:top="851" w:right="850" w:bottom="567" w:left="1560" w:header="284" w:footer="404" w:gutter="0"/>
          <w:cols w:space="720"/>
        </w:sectPr>
      </w:pPr>
    </w:p>
    <w:p w:rsidR="003E2D48" w:rsidRPr="004309D0" w:rsidRDefault="003E2D48" w:rsidP="007F02D4">
      <w:pPr>
        <w:rPr>
          <w:sz w:val="28"/>
          <w:szCs w:val="28"/>
        </w:rPr>
      </w:pPr>
      <w:r w:rsidRPr="004309D0">
        <w:rPr>
          <w:sz w:val="28"/>
          <w:szCs w:val="28"/>
        </w:rPr>
        <w:lastRenderedPageBreak/>
        <w:t>Таблица 10</w:t>
      </w:r>
    </w:p>
    <w:tbl>
      <w:tblPr>
        <w:tblW w:w="10206" w:type="dxa"/>
        <w:tblInd w:w="-214" w:type="dxa"/>
        <w:tblLayout w:type="fixed"/>
        <w:tblCellMar>
          <w:left w:w="70" w:type="dxa"/>
          <w:right w:w="70" w:type="dxa"/>
        </w:tblCellMar>
        <w:tblLook w:val="04A0"/>
      </w:tblPr>
      <w:tblGrid>
        <w:gridCol w:w="6379"/>
        <w:gridCol w:w="3827"/>
      </w:tblGrid>
      <w:tr w:rsidR="003E2D48" w:rsidRPr="004309D0" w:rsidTr="00657F14">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657F1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657F14">
        <w:tc>
          <w:tcPr>
            <w:tcW w:w="10206" w:type="dxa"/>
            <w:gridSpan w:val="2"/>
            <w:tcBorders>
              <w:top w:val="single" w:sz="12" w:space="0" w:color="auto"/>
              <w:left w:val="single" w:sz="4" w:space="0" w:color="auto"/>
              <w:bottom w:val="single" w:sz="4" w:space="0" w:color="auto"/>
              <w:right w:val="single" w:sz="4" w:space="0" w:color="auto"/>
            </w:tcBorders>
            <w:vAlign w:val="center"/>
            <w:hideMark/>
          </w:tcPr>
          <w:p w:rsidR="003E2D48" w:rsidRPr="001545CF" w:rsidRDefault="003E2D48" w:rsidP="00657F14">
            <w:pPr>
              <w:ind w:firstLine="0"/>
              <w:jc w:val="center"/>
              <w:rPr>
                <w:b/>
              </w:rPr>
            </w:pPr>
            <w:r w:rsidRPr="001545CF">
              <w:rPr>
                <w:b/>
              </w:rPr>
              <w:t>1.Проблемы с запуском двигателя</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1545CF" w:rsidRDefault="003E2D48" w:rsidP="00657F14">
            <w:pPr>
              <w:ind w:firstLine="0"/>
              <w:jc w:val="center"/>
              <w:rPr>
                <w:b/>
              </w:rPr>
            </w:pPr>
            <w:r w:rsidRPr="001545CF">
              <w:rPr>
                <w:b/>
              </w:rPr>
              <w:t>1.1 Двигатель не запускается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1.1.1 Проверьте наличие топлива в топливном баке и что это топливо соответствующей марки</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Заполните топливный бак</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1.1.2 Проверьте работоспособность стартера и цепей его управления</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Произведите необходимый ремонт</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1.1.3 Проверьте контур низкого давления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правильность подсоединений в контуре низкого давления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наличие утечек в шлангах и штуцерах</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Замените фильтр требуемым по спецификации</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Очистите топливный фильтр от в</w:t>
            </w:r>
            <w:r w:rsidRPr="004309D0">
              <w:t>о</w:t>
            </w:r>
            <w:r w:rsidRPr="004309D0">
              <w:t>ды, слив ее открытием крана</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убедитесь в отсутствии воздуха в топливе</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Удалите воздух из контура низкого давления.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1.1.4 Проверьте нет ли утечек в контуре высокого давления</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Произведите необходимый ремонт</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1.1.5 Проверьте электрическую цепь</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 xml:space="preserve">- проверьте зарядку аккумуляторной батареи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 или замену АКБ</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 проверьте предохранители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 проверьте провод на «массу»</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Замените провод на «массу»</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1.1.6 Проверьте параметры дизеля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с помощью диагностического прибора наличие неисправностей в системе впрыскивания COMMON RAIL, проведите стандартную программу тестов «ДК-5»</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Следуйте указаниям диагностич</w:t>
            </w:r>
            <w:r w:rsidRPr="004309D0">
              <w:t>е</w:t>
            </w:r>
            <w:r w:rsidRPr="004309D0">
              <w:t xml:space="preserve">ской программы прибора «ДК-5». </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1.1.7 Проверьте впускную систему</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отсутствие утечек/подсоса воздуха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ремонт</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состояние воздушного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Замените воздушный фильтр н</w:t>
            </w:r>
            <w:r w:rsidRPr="004309D0">
              <w:t>о</w:t>
            </w:r>
            <w:r w:rsidRPr="004309D0">
              <w:t>вым</w:t>
            </w:r>
          </w:p>
        </w:tc>
      </w:tr>
      <w:tr w:rsidR="007B17DC"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 проверьте отсутствие засоренности впускного коллектора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17DC" w:rsidRPr="004309D0" w:rsidRDefault="007B17DC" w:rsidP="00657F14">
            <w:pPr>
              <w:ind w:firstLine="0"/>
            </w:pPr>
            <w:r w:rsidRPr="004309D0">
              <w:t>Очистите впускной коллектор</w:t>
            </w:r>
          </w:p>
        </w:tc>
      </w:tr>
      <w:tr w:rsidR="007B17DC"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1.1.8 Проверьте надежность работы свечей накаливания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17DC" w:rsidRPr="004309D0" w:rsidRDefault="007B17DC" w:rsidP="00657F14">
            <w:pPr>
              <w:ind w:firstLine="0"/>
            </w:pPr>
            <w:r w:rsidRPr="004309D0">
              <w:t>Замените свечи накаливания или блок управления свечами</w:t>
            </w:r>
          </w:p>
        </w:tc>
      </w:tr>
      <w:tr w:rsidR="007B17DC"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1.1.9 Проверьте состояние жгута проводов (обрыв или з</w:t>
            </w:r>
            <w:r w:rsidRPr="004309D0">
              <w:t>а</w:t>
            </w:r>
            <w:r w:rsidRPr="004309D0">
              <w:t>мыкание)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17DC" w:rsidRPr="004309D0" w:rsidRDefault="007B17DC" w:rsidP="00657F14">
            <w:pPr>
              <w:ind w:firstLine="0"/>
            </w:pPr>
            <w:r w:rsidRPr="004309D0">
              <w:t>Произведите необходимый ремонт</w:t>
            </w:r>
          </w:p>
        </w:tc>
      </w:tr>
      <w:tr w:rsidR="007B17DC"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1.1.10 Проверьте уровень компрессии в цилиндрах</w:t>
            </w:r>
          </w:p>
        </w:tc>
        <w:tc>
          <w:tcPr>
            <w:tcW w:w="3827" w:type="dxa"/>
            <w:tcBorders>
              <w:top w:val="single" w:sz="4" w:space="0" w:color="auto"/>
              <w:left w:val="single" w:sz="4" w:space="0" w:color="auto"/>
              <w:bottom w:val="single" w:sz="4" w:space="0" w:color="auto"/>
              <w:right w:val="single" w:sz="4" w:space="0" w:color="auto"/>
            </w:tcBorders>
            <w:vAlign w:val="center"/>
            <w:hideMark/>
          </w:tcPr>
          <w:p w:rsidR="007B17DC" w:rsidRPr="004309D0" w:rsidRDefault="007B17DC" w:rsidP="00657F14">
            <w:pPr>
              <w:ind w:firstLine="0"/>
            </w:pPr>
            <w:r w:rsidRPr="004309D0">
              <w:t>Произведите необходимый ремонт</w:t>
            </w:r>
          </w:p>
        </w:tc>
      </w:tr>
      <w:tr w:rsidR="007B17DC"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7B17DC" w:rsidRPr="004309D0" w:rsidRDefault="007B17DC" w:rsidP="00657F14">
            <w:pPr>
              <w:ind w:firstLine="0"/>
              <w:jc w:val="center"/>
            </w:pPr>
            <w:r w:rsidRPr="004309D0">
              <w:t>1.1.11 Выполните проверку форсунок</w:t>
            </w:r>
          </w:p>
        </w:tc>
      </w:tr>
      <w:tr w:rsidR="007B17DC"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Следуйте указаниям диагностич</w:t>
            </w:r>
            <w:r w:rsidRPr="004309D0">
              <w:t>е</w:t>
            </w:r>
            <w:r w:rsidRPr="004309D0">
              <w:t>ской программы прибора «ДК-5».</w:t>
            </w:r>
          </w:p>
          <w:p w:rsidR="007B17DC" w:rsidRPr="004309D0" w:rsidRDefault="007B17DC" w:rsidP="00657F14">
            <w:pPr>
              <w:ind w:firstLine="0"/>
            </w:pPr>
          </w:p>
        </w:tc>
      </w:tr>
      <w:tr w:rsidR="007B17DC"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7B17DC" w:rsidRPr="004309D0" w:rsidRDefault="007B17DC" w:rsidP="00657F14">
            <w:pPr>
              <w:ind w:firstLine="0"/>
              <w:jc w:val="center"/>
            </w:pPr>
            <w:r w:rsidRPr="004309D0">
              <w:t>1.1.12 Проверьте насос высокого давления</w:t>
            </w:r>
          </w:p>
        </w:tc>
      </w:tr>
      <w:tr w:rsidR="007B17DC"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 запустите цикл проверки насоса высокого давления соо</w:t>
            </w:r>
            <w:r w:rsidRPr="004309D0">
              <w:t>т</w:t>
            </w:r>
            <w:r w:rsidRPr="004309D0">
              <w:t>ветствующей командой стандартной программы тестов д</w:t>
            </w:r>
            <w:r w:rsidRPr="004309D0">
              <w:t>и</w:t>
            </w:r>
            <w:r w:rsidRPr="004309D0">
              <w:t>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hideMark/>
          </w:tcPr>
          <w:p w:rsidR="007B17DC" w:rsidRPr="004309D0" w:rsidRDefault="007B17DC" w:rsidP="00657F14">
            <w:pPr>
              <w:ind w:firstLine="0"/>
            </w:pPr>
            <w:r w:rsidRPr="004309D0">
              <w:t>Следуйте указаниям диагностич</w:t>
            </w:r>
            <w:r w:rsidRPr="004309D0">
              <w:t>е</w:t>
            </w:r>
            <w:r w:rsidRPr="004309D0">
              <w:t>ской программы прибора «ДК-5».</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исправность контура низкого давления;</w:t>
            </w:r>
          </w:p>
          <w:p w:rsidR="000215C0" w:rsidRPr="004309D0" w:rsidRDefault="000215C0" w:rsidP="00657F14">
            <w:pPr>
              <w:ind w:firstLine="0"/>
            </w:pPr>
            <w:r w:rsidRPr="004309D0">
              <w:t>- проверьте отсутствие утечек в контуре высокого давления</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Произведите необходимый ремонт</w:t>
            </w:r>
          </w:p>
        </w:tc>
      </w:tr>
      <w:tr w:rsidR="000215C0"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1.1.13 Проверка блока управления</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Закрепите разъемы</w:t>
            </w:r>
          </w:p>
        </w:tc>
      </w:tr>
    </w:tbl>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3871" w:type="dxa"/>
        <w:tblInd w:w="-214" w:type="dxa"/>
        <w:tblLayout w:type="fixed"/>
        <w:tblCellMar>
          <w:left w:w="70" w:type="dxa"/>
          <w:right w:w="70" w:type="dxa"/>
        </w:tblCellMar>
        <w:tblLook w:val="04A0"/>
      </w:tblPr>
      <w:tblGrid>
        <w:gridCol w:w="6379"/>
        <w:gridCol w:w="3827"/>
        <w:gridCol w:w="3665"/>
      </w:tblGrid>
      <w:tr w:rsidR="003E2D48" w:rsidRPr="004309D0" w:rsidTr="00657F14">
        <w:trPr>
          <w:gridAfter w:val="1"/>
          <w:wAfter w:w="3665" w:type="dxa"/>
        </w:trPr>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657F14">
        <w:trPr>
          <w:gridAfter w:val="1"/>
          <w:wAfter w:w="3665" w:type="dxa"/>
        </w:trPr>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1545CF" w:rsidRDefault="003E2D48" w:rsidP="00657F14">
            <w:pPr>
              <w:ind w:firstLine="0"/>
              <w:jc w:val="center"/>
              <w:rPr>
                <w:b/>
              </w:rPr>
            </w:pPr>
            <w:r w:rsidRPr="001545CF">
              <w:rPr>
                <w:b/>
              </w:rPr>
              <w:t>1.2 Двигатель запускается с трудом или запускается, а затем останавливается</w:t>
            </w:r>
          </w:p>
        </w:tc>
      </w:tr>
      <w:tr w:rsidR="003E2D48"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1.2.1 Проверьте наличие топлива в топливном баке и что это топливо соответствующей марки</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Заполните топливный бак</w:t>
            </w:r>
          </w:p>
        </w:tc>
      </w:tr>
      <w:tr w:rsidR="003E2D48" w:rsidRPr="004309D0"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1.2.2</w:t>
            </w:r>
            <w:r w:rsidR="000215C0" w:rsidRPr="004309D0">
              <w:t>. П</w:t>
            </w:r>
            <w:r w:rsidRPr="004309D0">
              <w:t>роверьте контур низкого давления</w:t>
            </w:r>
          </w:p>
        </w:tc>
      </w:tr>
      <w:tr w:rsidR="003E2D48"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правильность подсоединений в контуре низкого давления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наличие утечек в шлангах и штуцерах</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Замените фильтр требуемым по спецификации</w:t>
            </w:r>
          </w:p>
        </w:tc>
      </w:tr>
      <w:tr w:rsidR="003E2D48" w:rsidRPr="004309D0" w:rsidTr="00657F14">
        <w:trPr>
          <w:gridAfter w:val="1"/>
          <w:wAfter w:w="3665" w:type="dxa"/>
          <w:trHeight w:val="750"/>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убедитесь в отсутствии воздуха в топливе</w:t>
            </w:r>
          </w:p>
          <w:p w:rsidR="003E2D48" w:rsidRPr="004309D0" w:rsidRDefault="003E2D48" w:rsidP="00657F14">
            <w:pPr>
              <w:ind w:left="567" w:firstLine="0"/>
            </w:pP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Удалите воздух из контура низко</w:t>
            </w:r>
            <w:r w:rsidR="001545CF">
              <w:t>го давления (</w:t>
            </w:r>
            <w:r w:rsidRPr="004309D0">
              <w:t>смотри «Руково</w:t>
            </w:r>
            <w:r w:rsidR="001545CF">
              <w:t>дство» п.3.2.</w:t>
            </w:r>
            <w:r w:rsidR="001545CF" w:rsidRPr="001545CF">
              <w:t>8</w:t>
            </w:r>
            <w:r w:rsidRPr="004309D0">
              <w:t xml:space="preserve"> )</w:t>
            </w:r>
          </w:p>
        </w:tc>
      </w:tr>
      <w:tr w:rsidR="003E2D48" w:rsidRPr="004309D0" w:rsidTr="00657F14">
        <w:trPr>
          <w:gridAfter w:val="1"/>
          <w:wAfter w:w="3665" w:type="dxa"/>
          <w:trHeight w:val="339"/>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1.2.3 Проверьте нет ли утечек в контуре высокого давления</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rPr>
                <w:lang w:val="en-US"/>
              </w:rPr>
            </w:pPr>
            <w:r w:rsidRPr="004309D0">
              <w:t>Произведите необходимый ремонт</w:t>
            </w:r>
          </w:p>
        </w:tc>
      </w:tr>
      <w:tr w:rsidR="003E2D48" w:rsidRPr="004309D0" w:rsidTr="00657F14">
        <w:trPr>
          <w:gridAfter w:val="1"/>
          <w:wAfter w:w="3665" w:type="dxa"/>
          <w:trHeight w:val="237"/>
        </w:trPr>
        <w:tc>
          <w:tcPr>
            <w:tcW w:w="10206" w:type="dxa"/>
            <w:gridSpan w:val="2"/>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jc w:val="center"/>
              <w:rPr>
                <w:lang w:val="en-US"/>
              </w:rPr>
            </w:pPr>
            <w:r w:rsidRPr="004309D0">
              <w:t>1.2.4</w:t>
            </w:r>
            <w:r w:rsidR="000215C0" w:rsidRPr="004309D0">
              <w:t>. П</w:t>
            </w:r>
            <w:r w:rsidRPr="004309D0">
              <w:t>роверьте электрическую цепь</w:t>
            </w:r>
          </w:p>
        </w:tc>
      </w:tr>
      <w:tr w:rsidR="003E2D48" w:rsidRPr="004309D0" w:rsidTr="00657F14">
        <w:trPr>
          <w:trHeight w:val="420"/>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xml:space="preserve">- проверьте зарядку аккумуляторной батареи </w:t>
            </w:r>
          </w:p>
        </w:tc>
        <w:tc>
          <w:tcPr>
            <w:tcW w:w="3827"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Произведите необходимый ремонт или замену АКБ</w:t>
            </w:r>
          </w:p>
        </w:tc>
        <w:tc>
          <w:tcPr>
            <w:tcW w:w="3665" w:type="dxa"/>
            <w:vMerge w:val="restart"/>
            <w:vAlign w:val="center"/>
          </w:tcPr>
          <w:p w:rsidR="003E2D48" w:rsidRPr="004309D0" w:rsidRDefault="003E2D48" w:rsidP="00657F14">
            <w:pPr>
              <w:ind w:left="567" w:firstLine="0"/>
            </w:pPr>
            <w:r w:rsidRPr="004309D0">
              <w:t>Произведите необходимый ремонт или замену АКБ</w:t>
            </w:r>
          </w:p>
        </w:tc>
      </w:tr>
      <w:tr w:rsidR="003E2D48" w:rsidRPr="004309D0" w:rsidTr="00657F14">
        <w:trPr>
          <w:trHeight w:val="525"/>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предохранители</w:t>
            </w:r>
          </w:p>
        </w:tc>
        <w:tc>
          <w:tcPr>
            <w:tcW w:w="3827"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Произведите необходимый ремонт или замену АКБ</w:t>
            </w:r>
          </w:p>
        </w:tc>
        <w:tc>
          <w:tcPr>
            <w:tcW w:w="3665" w:type="dxa"/>
            <w:vMerge/>
            <w:vAlign w:val="center"/>
          </w:tcPr>
          <w:p w:rsidR="003E2D48" w:rsidRPr="004309D0" w:rsidRDefault="003E2D48" w:rsidP="00657F14">
            <w:pPr>
              <w:ind w:left="567" w:firstLine="0"/>
            </w:pPr>
          </w:p>
        </w:tc>
      </w:tr>
      <w:tr w:rsidR="003E2D48" w:rsidRPr="004309D0" w:rsidTr="00657F14">
        <w:trPr>
          <w:trHeight w:val="330"/>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провод на «массу»</w:t>
            </w:r>
          </w:p>
        </w:tc>
        <w:tc>
          <w:tcPr>
            <w:tcW w:w="3827"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rPr>
                <w:lang w:val="en-US"/>
              </w:rPr>
            </w:pPr>
            <w:r w:rsidRPr="004309D0">
              <w:t>Замените провод на «массу»</w:t>
            </w:r>
          </w:p>
        </w:tc>
        <w:tc>
          <w:tcPr>
            <w:tcW w:w="3665" w:type="dxa"/>
            <w:vMerge/>
            <w:vAlign w:val="center"/>
          </w:tcPr>
          <w:p w:rsidR="003E2D48" w:rsidRPr="004309D0" w:rsidRDefault="003E2D48" w:rsidP="00657F14">
            <w:pPr>
              <w:ind w:left="567" w:firstLine="0"/>
            </w:pPr>
          </w:p>
        </w:tc>
      </w:tr>
      <w:tr w:rsidR="003E2D48" w:rsidRPr="004309D0" w:rsidTr="00657F14">
        <w:trPr>
          <w:trHeight w:val="309"/>
        </w:trPr>
        <w:tc>
          <w:tcPr>
            <w:tcW w:w="10206" w:type="dxa"/>
            <w:gridSpan w:val="2"/>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jc w:val="center"/>
              <w:rPr>
                <w:lang w:val="en-US"/>
              </w:rPr>
            </w:pPr>
            <w:r w:rsidRPr="004309D0">
              <w:t>1.2.5</w:t>
            </w:r>
            <w:r w:rsidR="000215C0" w:rsidRPr="004309D0">
              <w:t>. П</w:t>
            </w:r>
            <w:r w:rsidRPr="004309D0">
              <w:t>роверьте впускную систему</w:t>
            </w:r>
          </w:p>
        </w:tc>
        <w:tc>
          <w:tcPr>
            <w:tcW w:w="3665" w:type="dxa"/>
            <w:vMerge/>
            <w:vAlign w:val="center"/>
          </w:tcPr>
          <w:p w:rsidR="003E2D48" w:rsidRPr="004309D0" w:rsidRDefault="003E2D48" w:rsidP="00657F14">
            <w:pPr>
              <w:ind w:left="567" w:firstLine="0"/>
            </w:pPr>
          </w:p>
        </w:tc>
      </w:tr>
      <w:tr w:rsidR="003E2D48" w:rsidRPr="004309D0" w:rsidTr="00657F14">
        <w:trPr>
          <w:trHeight w:val="258"/>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отсутствие утечек/подсоса воздуха</w:t>
            </w:r>
          </w:p>
        </w:tc>
        <w:tc>
          <w:tcPr>
            <w:tcW w:w="3827"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Произведите необходимый ремонт</w:t>
            </w:r>
          </w:p>
        </w:tc>
        <w:tc>
          <w:tcPr>
            <w:tcW w:w="3665" w:type="dxa"/>
            <w:vMerge/>
            <w:vAlign w:val="center"/>
          </w:tcPr>
          <w:p w:rsidR="003E2D48" w:rsidRPr="004309D0" w:rsidRDefault="003E2D48" w:rsidP="00657F14">
            <w:pPr>
              <w:ind w:left="567" w:firstLine="0"/>
            </w:pPr>
          </w:p>
        </w:tc>
      </w:tr>
      <w:tr w:rsidR="003E2D48" w:rsidRPr="004309D0" w:rsidTr="00657F14">
        <w:trPr>
          <w:trHeight w:val="555"/>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состояние воздушного фильтра</w:t>
            </w:r>
          </w:p>
        </w:tc>
        <w:tc>
          <w:tcPr>
            <w:tcW w:w="3827"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Замените воздушный фильтр н</w:t>
            </w:r>
            <w:r w:rsidRPr="004309D0">
              <w:t>о</w:t>
            </w:r>
            <w:r w:rsidRPr="004309D0">
              <w:t>вым</w:t>
            </w:r>
          </w:p>
        </w:tc>
        <w:tc>
          <w:tcPr>
            <w:tcW w:w="3665" w:type="dxa"/>
            <w:vMerge/>
            <w:vAlign w:val="center"/>
          </w:tcPr>
          <w:p w:rsidR="003E2D48" w:rsidRPr="004309D0" w:rsidRDefault="003E2D48" w:rsidP="00657F14">
            <w:pPr>
              <w:ind w:left="567" w:firstLine="0"/>
            </w:pPr>
          </w:p>
        </w:tc>
      </w:tr>
      <w:tr w:rsidR="003E2D48" w:rsidRPr="004309D0" w:rsidTr="00657F14">
        <w:trPr>
          <w:trHeight w:val="555"/>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 проверьте отсутствие засоренности впускного коллектора</w:t>
            </w:r>
          </w:p>
        </w:tc>
        <w:tc>
          <w:tcPr>
            <w:tcW w:w="3827"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Очистите впускной коллектор</w:t>
            </w:r>
          </w:p>
        </w:tc>
        <w:tc>
          <w:tcPr>
            <w:tcW w:w="3665" w:type="dxa"/>
            <w:vAlign w:val="center"/>
          </w:tcPr>
          <w:p w:rsidR="003E2D48" w:rsidRPr="004309D0" w:rsidRDefault="003E2D48" w:rsidP="00657F14">
            <w:pPr>
              <w:ind w:left="567" w:firstLine="0"/>
            </w:pPr>
          </w:p>
        </w:tc>
      </w:tr>
      <w:tr w:rsidR="001545CF" w:rsidRPr="004309D0"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jc w:val="center"/>
            </w:pPr>
            <w:r w:rsidRPr="004309D0">
              <w:t>1.2.6</w:t>
            </w:r>
            <w:r w:rsidR="000215C0" w:rsidRPr="004309D0">
              <w:t>. П</w:t>
            </w:r>
            <w:r w:rsidRPr="004309D0">
              <w:t>роверьте параметры дизеля</w:t>
            </w:r>
          </w:p>
        </w:tc>
      </w:tr>
      <w:tr w:rsidR="001545CF"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tcBorders>
              <w:top w:val="single" w:sz="4" w:space="0" w:color="auto"/>
              <w:left w:val="single" w:sz="4" w:space="0" w:color="auto"/>
              <w:bottom w:val="single" w:sz="4" w:space="0" w:color="auto"/>
              <w:right w:val="single" w:sz="4" w:space="0" w:color="auto"/>
            </w:tcBorders>
            <w:hideMark/>
          </w:tcPr>
          <w:p w:rsidR="001545CF" w:rsidRPr="001545CF" w:rsidRDefault="001545CF" w:rsidP="00657F14">
            <w:pPr>
              <w:ind w:firstLine="0"/>
            </w:pPr>
            <w:r w:rsidRPr="004309D0">
              <w:t>Следуйте указаниям диагностич</w:t>
            </w:r>
            <w:r w:rsidRPr="004309D0">
              <w:t>е</w:t>
            </w:r>
            <w:r w:rsidRPr="004309D0">
              <w:t xml:space="preserve">ской программы прибора «ДК-5». </w:t>
            </w:r>
          </w:p>
        </w:tc>
      </w:tr>
      <w:tr w:rsidR="001545CF"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1.2.7 Проверьте надежность работы свечей накаливания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Замените свечи накаливания или блок управления свечами</w:t>
            </w:r>
          </w:p>
        </w:tc>
      </w:tr>
      <w:tr w:rsidR="001545CF"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1.2.8 Проверьте состояние жгута проводов (обрыв или з</w:t>
            </w:r>
            <w:r w:rsidRPr="004309D0">
              <w:t>а</w:t>
            </w:r>
            <w:r w:rsidRPr="004309D0">
              <w:t>мыкание)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Произведите необходимый ремонт</w:t>
            </w:r>
          </w:p>
        </w:tc>
      </w:tr>
      <w:tr w:rsidR="001545CF" w:rsidRPr="004309D0"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jc w:val="center"/>
            </w:pPr>
            <w:r w:rsidRPr="004309D0">
              <w:t>1.2.9 Выполните проверку форсунок</w:t>
            </w:r>
          </w:p>
        </w:tc>
      </w:tr>
      <w:tr w:rsidR="001545CF"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1545CF"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1.2.10 Проверьте уровень компрессии в цилиндрах</w:t>
            </w:r>
          </w:p>
        </w:tc>
        <w:tc>
          <w:tcPr>
            <w:tcW w:w="3827"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Произведите необходимый ремонт</w:t>
            </w:r>
          </w:p>
        </w:tc>
      </w:tr>
      <w:tr w:rsidR="001545CF" w:rsidRPr="004309D0"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jc w:val="center"/>
            </w:pPr>
            <w:r w:rsidRPr="004309D0">
              <w:t>1.2.11 Проверка блока управления</w:t>
            </w:r>
          </w:p>
        </w:tc>
      </w:tr>
      <w:tr w:rsidR="001545CF" w:rsidRPr="004309D0" w:rsidTr="00657F14">
        <w:trPr>
          <w:gridAfter w:val="1"/>
          <w:wAfter w:w="3665" w:type="dxa"/>
          <w:trHeight w:val="345"/>
        </w:trPr>
        <w:tc>
          <w:tcPr>
            <w:tcW w:w="6379" w:type="dxa"/>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 проверьте надежность крепления разъемов БУ</w:t>
            </w:r>
          </w:p>
        </w:tc>
        <w:tc>
          <w:tcPr>
            <w:tcW w:w="3827"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rPr>
                <w:lang w:val="en-US"/>
              </w:rPr>
            </w:pPr>
            <w:r w:rsidRPr="004309D0">
              <w:t>Закрепите разъемы</w:t>
            </w:r>
          </w:p>
        </w:tc>
      </w:tr>
      <w:tr w:rsidR="000215C0" w:rsidRPr="001545CF"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1545CF" w:rsidRDefault="000215C0" w:rsidP="00657F14">
            <w:pPr>
              <w:ind w:firstLine="0"/>
              <w:jc w:val="center"/>
              <w:rPr>
                <w:b/>
              </w:rPr>
            </w:pPr>
            <w:r w:rsidRPr="001545CF">
              <w:rPr>
                <w:b/>
              </w:rPr>
              <w:t>1.3 Горячий двигатель запускается с трудом</w:t>
            </w:r>
          </w:p>
        </w:tc>
      </w:tr>
      <w:tr w:rsidR="000215C0" w:rsidRPr="004309D0" w:rsidTr="00657F14">
        <w:trPr>
          <w:gridAfter w:val="1"/>
          <w:wAfter w:w="366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1.3.1 Проверьте параметры дизеля</w:t>
            </w:r>
          </w:p>
        </w:tc>
      </w:tr>
      <w:tr w:rsidR="000215C0"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657F14">
        <w:trPr>
          <w:gridAfter w:val="1"/>
          <w:wAfter w:w="3665"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bl>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09"/>
        <w:gridCol w:w="18"/>
      </w:tblGrid>
      <w:tr w:rsidR="003E2D48" w:rsidRPr="004309D0" w:rsidTr="00657F14">
        <w:tc>
          <w:tcPr>
            <w:tcW w:w="10206" w:type="dxa"/>
            <w:gridSpan w:val="3"/>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657F1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1.3.2 Проверьте контур низкого давления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правильность подсоединений в контуре низкого давления</w:t>
            </w:r>
          </w:p>
        </w:tc>
        <w:tc>
          <w:tcPr>
            <w:tcW w:w="38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наличие утечек в шлангах и штуцерах</w:t>
            </w:r>
          </w:p>
        </w:tc>
        <w:tc>
          <w:tcPr>
            <w:tcW w:w="3827" w:type="dxa"/>
            <w:gridSpan w:val="2"/>
            <w:vMerge/>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left="567" w:firstLine="0"/>
            </w:pP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исправность и соответствие топливного фильтра</w:t>
            </w:r>
          </w:p>
        </w:tc>
        <w:tc>
          <w:tcPr>
            <w:tcW w:w="3827" w:type="dxa"/>
            <w:gridSpan w:val="2"/>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Замените фильтр требуемым по спецификации</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gridSpan w:val="2"/>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Очистите топливный фильтр от в</w:t>
            </w:r>
            <w:r w:rsidRPr="004309D0">
              <w:t>о</w:t>
            </w:r>
            <w:r w:rsidRPr="004309D0">
              <w:t>ды, слив ее открытием крана</w:t>
            </w:r>
          </w:p>
        </w:tc>
      </w:tr>
      <w:tr w:rsidR="003E2D48" w:rsidRPr="004309D0" w:rsidTr="00657F14">
        <w:trPr>
          <w:trHeight w:val="885"/>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убедитесь в отсутствии воздуха в топливе</w:t>
            </w:r>
          </w:p>
        </w:tc>
        <w:tc>
          <w:tcPr>
            <w:tcW w:w="3827" w:type="dxa"/>
            <w:gridSpan w:val="2"/>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Удалите воздух из кон тура низк</w:t>
            </w:r>
            <w:r w:rsidRPr="004309D0">
              <w:t>о</w:t>
            </w:r>
            <w:r w:rsidRPr="004309D0">
              <w:t>го давления ( смотри «Руков</w:t>
            </w:r>
            <w:r w:rsidRPr="004309D0">
              <w:t>о</w:t>
            </w:r>
            <w:r w:rsidRPr="004309D0">
              <w:t>дство» п.3.2.</w:t>
            </w:r>
            <w:r w:rsidR="001545CF" w:rsidRPr="001545CF">
              <w:t>8</w:t>
            </w:r>
            <w:r w:rsidRPr="004309D0">
              <w:t xml:space="preserve"> )</w:t>
            </w:r>
          </w:p>
        </w:tc>
      </w:tr>
      <w:tr w:rsidR="001545CF"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jc w:val="center"/>
            </w:pPr>
            <w:r w:rsidRPr="004309D0">
              <w:t>1.3.3 Выполните проверку форсунок</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gridSpan w:val="2"/>
            <w:tcBorders>
              <w:top w:val="single" w:sz="4" w:space="0" w:color="auto"/>
              <w:left w:val="single" w:sz="4" w:space="0" w:color="auto"/>
              <w:bottom w:val="single" w:sz="4" w:space="0" w:color="auto"/>
              <w:right w:val="single" w:sz="4" w:space="0" w:color="auto"/>
            </w:tcBorders>
            <w:hideMark/>
          </w:tcPr>
          <w:p w:rsidR="001545CF" w:rsidRPr="004309D0" w:rsidRDefault="001545CF" w:rsidP="007F02D4">
            <w:pPr>
              <w:ind w:firstLine="0"/>
            </w:pPr>
            <w:r w:rsidRPr="004309D0">
              <w:t>Следуйте указаниям диагностич</w:t>
            </w:r>
            <w:r w:rsidRPr="004309D0">
              <w:t>е</w:t>
            </w:r>
            <w:r w:rsidRPr="004309D0">
              <w:t>ской программы прибора «ДК-5».</w:t>
            </w:r>
          </w:p>
        </w:tc>
      </w:tr>
      <w:tr w:rsidR="001545CF"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jc w:val="center"/>
            </w:pPr>
            <w:r w:rsidRPr="004309D0">
              <w:t>1.3.4 Проверьте впускную систему</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 проверьте отсутствие утечек/подсоса воздуха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Произведите необходимый ремонт</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 проверьте состояние воздушного фильтра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Замените воздушный фильтр н</w:t>
            </w:r>
            <w:r w:rsidRPr="004309D0">
              <w:t>о</w:t>
            </w:r>
            <w:r w:rsidRPr="004309D0">
              <w:t>вым</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 проверьте отсутствие засоренности впускного коллектора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Очистите впускной коллектор</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1.3.5 Проверьте уровень компрессии в цилиндрах</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Произведите необходимый ремонт</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1.3.6 Проверьте состояние жгута проводов (оборван или пережат)</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pPr>
            <w:r w:rsidRPr="004309D0">
              <w:t>Произведите необходимый ремонт</w:t>
            </w:r>
          </w:p>
        </w:tc>
      </w:tr>
      <w:tr w:rsidR="001545CF"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left="72" w:firstLine="0"/>
              <w:jc w:val="center"/>
            </w:pPr>
            <w:r w:rsidRPr="004309D0">
              <w:t>1.3.7 Проверка блока управления</w:t>
            </w:r>
          </w:p>
        </w:tc>
      </w:tr>
      <w:tr w:rsidR="001545CF"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left="72" w:firstLine="0"/>
            </w:pPr>
            <w:r w:rsidRPr="004309D0">
              <w:t>- проверьте надежность крепления разъемов БУ</w:t>
            </w:r>
          </w:p>
        </w:tc>
        <w:tc>
          <w:tcPr>
            <w:tcW w:w="3827" w:type="dxa"/>
            <w:gridSpan w:val="2"/>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Закрепите разъемы</w:t>
            </w:r>
          </w:p>
        </w:tc>
      </w:tr>
      <w:tr w:rsidR="001545CF"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545CF" w:rsidRPr="001545CF" w:rsidRDefault="001545CF" w:rsidP="00657F14">
            <w:pPr>
              <w:ind w:firstLine="0"/>
              <w:jc w:val="center"/>
              <w:rPr>
                <w:b/>
              </w:rPr>
            </w:pPr>
            <w:r w:rsidRPr="001545CF">
              <w:rPr>
                <w:b/>
              </w:rPr>
              <w:t>2.Неустойчивая работа двигателя на холостом ходу</w:t>
            </w:r>
          </w:p>
        </w:tc>
      </w:tr>
      <w:tr w:rsidR="001545CF"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545CF" w:rsidRPr="001545CF" w:rsidRDefault="001545CF" w:rsidP="00657F14">
            <w:pPr>
              <w:ind w:firstLine="0"/>
              <w:jc w:val="center"/>
              <w:rPr>
                <w:b/>
              </w:rPr>
            </w:pPr>
            <w:r w:rsidRPr="001545CF">
              <w:rPr>
                <w:b/>
              </w:rPr>
              <w:t>2.1Неустойчивая частота вращения холостого хода</w:t>
            </w:r>
          </w:p>
        </w:tc>
      </w:tr>
      <w:tr w:rsidR="001545CF"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1545CF" w:rsidRPr="004309D0" w:rsidRDefault="001545CF" w:rsidP="00657F14">
            <w:pPr>
              <w:ind w:firstLine="0"/>
              <w:jc w:val="center"/>
            </w:pPr>
            <w:r w:rsidRPr="004309D0">
              <w:t>2.1.1 Проверьте контур низкого давления</w:t>
            </w:r>
          </w:p>
        </w:tc>
      </w:tr>
      <w:tr w:rsidR="001545CF" w:rsidRPr="004309D0" w:rsidTr="00657F14">
        <w:trPr>
          <w:trHeight w:val="600"/>
        </w:trPr>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 проверьте правильность подсоединений в контуре низкого давления</w:t>
            </w:r>
          </w:p>
        </w:tc>
        <w:tc>
          <w:tcPr>
            <w:tcW w:w="3827" w:type="dxa"/>
            <w:gridSpan w:val="2"/>
            <w:vMerge w:val="restart"/>
            <w:tcBorders>
              <w:top w:val="single" w:sz="4" w:space="0" w:color="auto"/>
              <w:left w:val="single" w:sz="4" w:space="0" w:color="auto"/>
              <w:right w:val="single" w:sz="4" w:space="0" w:color="auto"/>
            </w:tcBorders>
            <w:vAlign w:val="center"/>
            <w:hideMark/>
          </w:tcPr>
          <w:p w:rsidR="001545CF" w:rsidRPr="004309D0" w:rsidRDefault="001545CF" w:rsidP="00657F14">
            <w:pPr>
              <w:ind w:firstLine="0"/>
              <w:rPr>
                <w:lang w:val="en-US"/>
              </w:rPr>
            </w:pPr>
            <w:r w:rsidRPr="004309D0">
              <w:t>Произведите необходимый ремонт</w:t>
            </w:r>
          </w:p>
          <w:p w:rsidR="001545CF" w:rsidRPr="004309D0" w:rsidRDefault="001545CF" w:rsidP="00657F14">
            <w:pPr>
              <w:ind w:firstLine="0"/>
              <w:rPr>
                <w:lang w:val="en-US"/>
              </w:rPr>
            </w:pPr>
          </w:p>
        </w:tc>
      </w:tr>
      <w:tr w:rsidR="001545CF" w:rsidRPr="004309D0" w:rsidTr="00657F14">
        <w:trPr>
          <w:trHeight w:val="270"/>
        </w:trPr>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 проверьте наличие утечек в шлангах и штуцерах</w:t>
            </w:r>
          </w:p>
        </w:tc>
        <w:tc>
          <w:tcPr>
            <w:tcW w:w="3827" w:type="dxa"/>
            <w:gridSpan w:val="2"/>
            <w:vMerge/>
            <w:tcBorders>
              <w:left w:val="single" w:sz="4" w:space="0" w:color="auto"/>
              <w:bottom w:val="single" w:sz="4" w:space="0" w:color="auto"/>
              <w:right w:val="single" w:sz="4" w:space="0" w:color="auto"/>
            </w:tcBorders>
            <w:vAlign w:val="center"/>
            <w:hideMark/>
          </w:tcPr>
          <w:p w:rsidR="001545CF" w:rsidRPr="004309D0" w:rsidRDefault="001545CF" w:rsidP="00657F14">
            <w:pPr>
              <w:ind w:left="567" w:firstLine="0"/>
            </w:pPr>
          </w:p>
        </w:tc>
      </w:tr>
      <w:tr w:rsidR="001545CF" w:rsidRPr="004309D0" w:rsidTr="00657F14">
        <w:trPr>
          <w:trHeight w:val="225"/>
        </w:trPr>
        <w:tc>
          <w:tcPr>
            <w:tcW w:w="6379" w:type="dxa"/>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 проверьте исправность и соответствие топливного фильтра</w:t>
            </w:r>
          </w:p>
        </w:tc>
        <w:tc>
          <w:tcPr>
            <w:tcW w:w="3827" w:type="dxa"/>
            <w:gridSpan w:val="2"/>
            <w:tcBorders>
              <w:top w:val="single" w:sz="4" w:space="0" w:color="auto"/>
              <w:left w:val="single" w:sz="4" w:space="0" w:color="auto"/>
              <w:bottom w:val="single" w:sz="4" w:space="0" w:color="auto"/>
              <w:right w:val="single" w:sz="4" w:space="0" w:color="auto"/>
            </w:tcBorders>
            <w:hideMark/>
          </w:tcPr>
          <w:p w:rsidR="001545CF" w:rsidRPr="004309D0" w:rsidRDefault="001545CF" w:rsidP="00657F14">
            <w:pPr>
              <w:ind w:firstLine="0"/>
            </w:pPr>
            <w:r w:rsidRPr="004309D0">
              <w:t>Замените фильтр требуемым по спецификации</w:t>
            </w:r>
          </w:p>
        </w:tc>
      </w:tr>
      <w:tr w:rsidR="001545CF" w:rsidRPr="004309D0" w:rsidTr="00657F14">
        <w:trPr>
          <w:trHeight w:val="225"/>
        </w:trPr>
        <w:tc>
          <w:tcPr>
            <w:tcW w:w="6379" w:type="dxa"/>
            <w:tcBorders>
              <w:top w:val="single" w:sz="4" w:space="0" w:color="auto"/>
              <w:left w:val="single" w:sz="4" w:space="0" w:color="auto"/>
              <w:bottom w:val="single" w:sz="4" w:space="0" w:color="auto"/>
              <w:right w:val="single" w:sz="4" w:space="0" w:color="auto"/>
            </w:tcBorders>
          </w:tcPr>
          <w:p w:rsidR="001545CF" w:rsidRPr="004309D0" w:rsidRDefault="001545CF"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gridSpan w:val="2"/>
            <w:tcBorders>
              <w:top w:val="single" w:sz="4" w:space="0" w:color="auto"/>
              <w:left w:val="single" w:sz="4" w:space="0" w:color="auto"/>
              <w:bottom w:val="single" w:sz="4" w:space="0" w:color="auto"/>
              <w:right w:val="single" w:sz="4" w:space="0" w:color="auto"/>
            </w:tcBorders>
          </w:tcPr>
          <w:p w:rsidR="001545CF" w:rsidRPr="004309D0" w:rsidRDefault="001545CF" w:rsidP="00657F14">
            <w:pPr>
              <w:ind w:firstLine="0"/>
            </w:pPr>
            <w:r w:rsidRPr="004309D0">
              <w:t>Очистите топливный фильтр от в</w:t>
            </w:r>
            <w:r w:rsidRPr="004309D0">
              <w:t>о</w:t>
            </w:r>
            <w:r w:rsidRPr="004309D0">
              <w:t>ды, слив ее открытием крана</w:t>
            </w:r>
          </w:p>
        </w:tc>
      </w:tr>
      <w:tr w:rsidR="001545CF" w:rsidRPr="004309D0" w:rsidTr="00657F14">
        <w:trPr>
          <w:trHeight w:val="225"/>
        </w:trPr>
        <w:tc>
          <w:tcPr>
            <w:tcW w:w="6379" w:type="dxa"/>
            <w:tcBorders>
              <w:top w:val="single" w:sz="4" w:space="0" w:color="auto"/>
              <w:left w:val="single" w:sz="4" w:space="0" w:color="auto"/>
              <w:bottom w:val="single" w:sz="4" w:space="0" w:color="auto"/>
              <w:right w:val="single" w:sz="4" w:space="0" w:color="auto"/>
            </w:tcBorders>
          </w:tcPr>
          <w:p w:rsidR="001545CF" w:rsidRPr="004309D0" w:rsidRDefault="001545CF" w:rsidP="00657F14">
            <w:pPr>
              <w:ind w:firstLine="0"/>
            </w:pPr>
            <w:r w:rsidRPr="004309D0">
              <w:t>- убедитесь в отсутствии воздуха в топливе</w:t>
            </w:r>
          </w:p>
        </w:tc>
        <w:tc>
          <w:tcPr>
            <w:tcW w:w="3827" w:type="dxa"/>
            <w:gridSpan w:val="2"/>
            <w:tcBorders>
              <w:top w:val="single" w:sz="4" w:space="0" w:color="auto"/>
              <w:left w:val="single" w:sz="4" w:space="0" w:color="auto"/>
              <w:bottom w:val="single" w:sz="4" w:space="0" w:color="auto"/>
              <w:right w:val="single" w:sz="4" w:space="0" w:color="auto"/>
            </w:tcBorders>
          </w:tcPr>
          <w:p w:rsidR="001545CF" w:rsidRPr="004309D0" w:rsidRDefault="001545CF" w:rsidP="00657F14">
            <w:pPr>
              <w:ind w:firstLine="0"/>
            </w:pPr>
            <w:r w:rsidRPr="004309D0">
              <w:t>Удалите воздух из кон тура низк</w:t>
            </w:r>
            <w:r w:rsidRPr="004309D0">
              <w:t>о</w:t>
            </w:r>
            <w:r w:rsidRPr="004309D0">
              <w:t>го давления.</w:t>
            </w:r>
          </w:p>
        </w:tc>
      </w:tr>
      <w:tr w:rsidR="000215C0" w:rsidRPr="004309D0" w:rsidTr="00657F14">
        <w:trPr>
          <w:gridAfter w:val="1"/>
          <w:wAfter w:w="18" w:type="dxa"/>
        </w:trPr>
        <w:tc>
          <w:tcPr>
            <w:tcW w:w="10188"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2.1.2 Проверьте параметры дизеля</w:t>
            </w:r>
          </w:p>
        </w:tc>
      </w:tr>
      <w:tr w:rsidR="000215C0"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215C0"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2.1.3 Проверьте состояние жгута проводов (обрыв или з</w:t>
            </w:r>
            <w:r w:rsidRPr="004309D0">
              <w:t>а</w:t>
            </w:r>
            <w:r w:rsidRPr="004309D0">
              <w:t>мыкание)</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2.1.4 Проверьте нет ли утечек в контуре высокого давления</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2.1.5 Проверьте уровень компрессии в цилиндрах</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bl>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09"/>
        <w:gridCol w:w="18"/>
      </w:tblGrid>
      <w:tr w:rsidR="003E2D48" w:rsidRPr="004309D0" w:rsidTr="00657F14">
        <w:trPr>
          <w:gridAfter w:val="1"/>
          <w:wAfter w:w="18" w:type="dxa"/>
        </w:trPr>
        <w:tc>
          <w:tcPr>
            <w:tcW w:w="10188"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657F14">
        <w:trPr>
          <w:gridAfter w:val="1"/>
          <w:wAfter w:w="18" w:type="dxa"/>
        </w:trPr>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0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657F14">
        <w:trPr>
          <w:gridAfter w:val="1"/>
          <w:wAfter w:w="18" w:type="dxa"/>
        </w:trPr>
        <w:tc>
          <w:tcPr>
            <w:tcW w:w="10188"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2.1.6 Выполните проверку форсунок</w:t>
            </w:r>
          </w:p>
        </w:tc>
      </w:tr>
      <w:tr w:rsidR="003E2D48"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0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3E2D48" w:rsidRPr="004309D0" w:rsidTr="00657F14">
        <w:trPr>
          <w:gridAfter w:val="1"/>
          <w:wAfter w:w="18" w:type="dxa"/>
        </w:trPr>
        <w:tc>
          <w:tcPr>
            <w:tcW w:w="10188"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2.1.7 Проверьте насос высокого давления</w:t>
            </w:r>
          </w:p>
        </w:tc>
      </w:tr>
      <w:tr w:rsidR="003E2D48" w:rsidRPr="004309D0" w:rsidTr="00657F14">
        <w:trPr>
          <w:gridAfter w:val="1"/>
          <w:wAfter w:w="18"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запустите цикл проверки насоса высокого давления соо</w:t>
            </w:r>
            <w:r w:rsidRPr="004309D0">
              <w:t>т</w:t>
            </w:r>
            <w:r w:rsidRPr="004309D0">
              <w:t>ветствующей командой стандартной программы тестов д</w:t>
            </w:r>
            <w:r w:rsidRPr="004309D0">
              <w:t>и</w:t>
            </w:r>
            <w:r w:rsidRPr="004309D0">
              <w:t>агностического прибора «ДК-5»</w:t>
            </w:r>
          </w:p>
        </w:tc>
        <w:tc>
          <w:tcPr>
            <w:tcW w:w="380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Следуйте указаниям диагностич</w:t>
            </w:r>
            <w:r w:rsidRPr="004309D0">
              <w:t>е</w:t>
            </w:r>
            <w:r w:rsidRPr="004309D0">
              <w:t>ской программы прибора «ДК-5».(Тестирование и ремонт в сп</w:t>
            </w:r>
            <w:r w:rsidRPr="004309D0">
              <w:t>е</w:t>
            </w:r>
            <w:r w:rsidRPr="004309D0">
              <w:t>циализированной мастерской)</w:t>
            </w:r>
          </w:p>
        </w:tc>
      </w:tr>
      <w:tr w:rsidR="003E2D48" w:rsidRPr="004309D0" w:rsidTr="00657F14">
        <w:trPr>
          <w:gridAfter w:val="1"/>
          <w:wAfter w:w="18" w:type="dxa"/>
          <w:trHeight w:val="600"/>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исправность контура низкого давления;</w:t>
            </w:r>
          </w:p>
          <w:p w:rsidR="003E2D48" w:rsidRPr="004309D0" w:rsidRDefault="003E2D48" w:rsidP="00657F14">
            <w:pPr>
              <w:ind w:firstLine="0"/>
            </w:pPr>
            <w:r w:rsidRPr="004309D0">
              <w:t>- проверьте отсутствие утечек в контуре высокого давления</w:t>
            </w:r>
          </w:p>
        </w:tc>
        <w:tc>
          <w:tcPr>
            <w:tcW w:w="380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Произведите необходимый ремонт</w:t>
            </w:r>
          </w:p>
        </w:tc>
      </w:tr>
      <w:tr w:rsidR="003E2D48" w:rsidRPr="004309D0" w:rsidTr="00657F14">
        <w:trPr>
          <w:gridAfter w:val="1"/>
          <w:wAfter w:w="18" w:type="dxa"/>
          <w:trHeight w:val="285"/>
        </w:trPr>
        <w:tc>
          <w:tcPr>
            <w:tcW w:w="10188" w:type="dxa"/>
            <w:gridSpan w:val="2"/>
            <w:tcBorders>
              <w:top w:val="single" w:sz="4" w:space="0" w:color="auto"/>
              <w:left w:val="single" w:sz="4" w:space="0" w:color="auto"/>
              <w:bottom w:val="single" w:sz="4" w:space="0" w:color="auto"/>
              <w:right w:val="single" w:sz="4" w:space="0" w:color="auto"/>
            </w:tcBorders>
            <w:vAlign w:val="center"/>
          </w:tcPr>
          <w:p w:rsidR="003E2D48" w:rsidRPr="000B14C2" w:rsidRDefault="003E2D48" w:rsidP="00657F14">
            <w:pPr>
              <w:ind w:firstLine="0"/>
              <w:jc w:val="center"/>
              <w:rPr>
                <w:b/>
              </w:rPr>
            </w:pPr>
            <w:r w:rsidRPr="000B14C2">
              <w:rPr>
                <w:b/>
              </w:rPr>
              <w:t>2.2 Частота вращения холостого хода слишком высокая или слишком низкая</w:t>
            </w:r>
          </w:p>
        </w:tc>
      </w:tr>
      <w:tr w:rsidR="003E2D48" w:rsidRPr="004309D0" w:rsidTr="00657F14">
        <w:trPr>
          <w:gridAfter w:val="1"/>
          <w:wAfter w:w="18" w:type="dxa"/>
          <w:trHeight w:val="270"/>
        </w:trPr>
        <w:tc>
          <w:tcPr>
            <w:tcW w:w="10188" w:type="dxa"/>
            <w:gridSpan w:val="2"/>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jc w:val="center"/>
            </w:pPr>
            <w:r w:rsidRPr="004309D0">
              <w:t>2.2.1 Проверьте параметры дизеля</w:t>
            </w:r>
          </w:p>
        </w:tc>
      </w:tr>
      <w:tr w:rsidR="003E2D48" w:rsidRPr="004309D0" w:rsidTr="00657F14">
        <w:trPr>
          <w:gridAfter w:val="1"/>
          <w:wAfter w:w="18" w:type="dxa"/>
          <w:trHeight w:val="1008"/>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Следуйте указаниям диагностич</w:t>
            </w:r>
            <w:r w:rsidRPr="004309D0">
              <w:t>е</w:t>
            </w:r>
            <w:r w:rsidRPr="004309D0">
              <w:t xml:space="preserve">ской программы прибора «ДК-5». </w:t>
            </w:r>
          </w:p>
        </w:tc>
      </w:tr>
      <w:tr w:rsidR="003E2D48" w:rsidRPr="004309D0" w:rsidTr="00657F14">
        <w:trPr>
          <w:gridAfter w:val="1"/>
          <w:wAfter w:w="18" w:type="dxa"/>
          <w:trHeight w:val="396"/>
        </w:trPr>
        <w:tc>
          <w:tcPr>
            <w:tcW w:w="637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 проверьте с помощью диагностического прибора состо</w:t>
            </w:r>
            <w:r w:rsidRPr="004309D0">
              <w:t>я</w:t>
            </w:r>
            <w:r w:rsidRPr="004309D0">
              <w:t>ние потребителей электроэнергии системы CRS</w:t>
            </w:r>
          </w:p>
        </w:tc>
        <w:tc>
          <w:tcPr>
            <w:tcW w:w="380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Выполните диагностику и необх</w:t>
            </w:r>
            <w:r w:rsidRPr="004309D0">
              <w:t>о</w:t>
            </w:r>
            <w:r w:rsidRPr="004309D0">
              <w:t>димый ремонт</w:t>
            </w:r>
          </w:p>
        </w:tc>
      </w:tr>
      <w:tr w:rsidR="003E2D48" w:rsidRPr="004309D0" w:rsidTr="00657F14">
        <w:trPr>
          <w:gridAfter w:val="1"/>
          <w:wAfter w:w="18" w:type="dxa"/>
          <w:trHeight w:val="570"/>
        </w:trPr>
        <w:tc>
          <w:tcPr>
            <w:tcW w:w="637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 проверить правильность регулировки сцепления</w:t>
            </w:r>
          </w:p>
          <w:p w:rsidR="003E2D48" w:rsidRPr="004309D0" w:rsidRDefault="003E2D48" w:rsidP="00657F14">
            <w:pPr>
              <w:ind w:firstLine="0"/>
            </w:pPr>
          </w:p>
        </w:tc>
        <w:tc>
          <w:tcPr>
            <w:tcW w:w="380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Произведите необходимый ремонт</w:t>
            </w:r>
          </w:p>
        </w:tc>
      </w:tr>
      <w:tr w:rsidR="003E2D48" w:rsidRPr="004309D0" w:rsidTr="00657F14">
        <w:trPr>
          <w:gridAfter w:val="1"/>
          <w:wAfter w:w="18" w:type="dxa"/>
          <w:trHeight w:val="348"/>
        </w:trPr>
        <w:tc>
          <w:tcPr>
            <w:tcW w:w="10188" w:type="dxa"/>
            <w:gridSpan w:val="2"/>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2.2.2 Проверьте электрическую цепь</w:t>
            </w:r>
          </w:p>
        </w:tc>
      </w:tr>
      <w:tr w:rsidR="003E2D48" w:rsidRPr="004309D0" w:rsidTr="00657F14">
        <w:trPr>
          <w:gridAfter w:val="1"/>
          <w:wAfter w:w="18" w:type="dxa"/>
          <w:trHeight w:val="465"/>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 xml:space="preserve">- проверьте зарядку аккумуляторной батареи </w:t>
            </w:r>
          </w:p>
        </w:tc>
        <w:tc>
          <w:tcPr>
            <w:tcW w:w="380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Произведите необходимый ремонт или замену АКБ</w:t>
            </w:r>
          </w:p>
        </w:tc>
      </w:tr>
      <w:tr w:rsidR="003E2D48" w:rsidRPr="004309D0" w:rsidTr="00657F14">
        <w:trPr>
          <w:gridAfter w:val="1"/>
          <w:wAfter w:w="18" w:type="dxa"/>
          <w:trHeight w:val="465"/>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 проверьте предохранители</w:t>
            </w:r>
          </w:p>
        </w:tc>
        <w:tc>
          <w:tcPr>
            <w:tcW w:w="380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Произведите необходимый ремонт</w:t>
            </w:r>
          </w:p>
        </w:tc>
      </w:tr>
      <w:tr w:rsidR="003E2D48" w:rsidRPr="004309D0" w:rsidTr="00657F14">
        <w:trPr>
          <w:gridAfter w:val="1"/>
          <w:wAfter w:w="18" w:type="dxa"/>
          <w:trHeight w:val="258"/>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 проверьте провод на «массу»</w:t>
            </w:r>
          </w:p>
        </w:tc>
        <w:tc>
          <w:tcPr>
            <w:tcW w:w="380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Замените провод на «массу»</w:t>
            </w:r>
          </w:p>
        </w:tc>
      </w:tr>
      <w:tr w:rsidR="003E2D48" w:rsidRPr="004309D0" w:rsidTr="00657F14">
        <w:trPr>
          <w:gridAfter w:val="1"/>
          <w:wAfter w:w="18" w:type="dxa"/>
          <w:trHeight w:val="555"/>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657F14">
            <w:pPr>
              <w:ind w:firstLine="0"/>
            </w:pPr>
            <w:r w:rsidRPr="004309D0">
              <w:t>2.2.3 Проверьте состояние жгута проводов (обрыв или з</w:t>
            </w:r>
            <w:r w:rsidRPr="004309D0">
              <w:t>а</w:t>
            </w:r>
            <w:r w:rsidRPr="004309D0">
              <w:t>мыкание)</w:t>
            </w:r>
          </w:p>
        </w:tc>
        <w:tc>
          <w:tcPr>
            <w:tcW w:w="380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Произведите необходимый ремонт</w:t>
            </w:r>
          </w:p>
        </w:tc>
      </w:tr>
      <w:tr w:rsidR="000B14C2"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2.2.4 Проверка блока управления</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 проверьте надежность крепления разъемов блока управл</w:t>
            </w:r>
            <w:r w:rsidRPr="004309D0">
              <w:t>е</w:t>
            </w:r>
            <w:r w:rsidRPr="004309D0">
              <w:t>ния</w:t>
            </w:r>
          </w:p>
        </w:tc>
        <w:tc>
          <w:tcPr>
            <w:tcW w:w="3827" w:type="dxa"/>
            <w:gridSpan w:val="2"/>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Закрепите разъемы</w:t>
            </w:r>
          </w:p>
        </w:tc>
      </w:tr>
      <w:tr w:rsidR="000215C0" w:rsidRPr="000B14C2"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 Поведение двигателя при движении транспортного средства</w:t>
            </w:r>
          </w:p>
        </w:tc>
      </w:tr>
      <w:tr w:rsidR="000215C0" w:rsidRPr="000B14C2"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3.1 Неустойчивая работа двигателя при ускорении/замедлении</w:t>
            </w:r>
          </w:p>
        </w:tc>
      </w:tr>
      <w:tr w:rsidR="000215C0"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3.1.1 Проверьте параметры дизеля</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наличие неисправностей в системе впрыскивания COMMON RAIL, проведите стандартную программу тестов «ДК-5»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 системы CRS</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3.1.2 Проверьте впускную систему</w:t>
            </w:r>
          </w:p>
        </w:tc>
      </w:tr>
      <w:tr w:rsidR="000215C0" w:rsidRPr="004309D0" w:rsidTr="00657F14">
        <w:trPr>
          <w:trHeight w:val="585"/>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отсутствие утечек/подсоса воздуха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657F14">
        <w:trPr>
          <w:trHeight w:val="240"/>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состояние воздушного фильтра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воздушный фильтр н</w:t>
            </w:r>
            <w:r w:rsidRPr="004309D0">
              <w:t>о</w:t>
            </w:r>
            <w:r w:rsidRPr="004309D0">
              <w:t>вым</w:t>
            </w:r>
          </w:p>
        </w:tc>
      </w:tr>
      <w:tr w:rsidR="000215C0" w:rsidRPr="004309D0" w:rsidTr="00657F14">
        <w:trPr>
          <w:trHeight w:val="240"/>
        </w:trPr>
        <w:tc>
          <w:tcPr>
            <w:tcW w:w="6379" w:type="dxa"/>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 проверьте отсутствие засоренности впускного коллектора</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Очистите впускной коллектор</w:t>
            </w:r>
          </w:p>
        </w:tc>
      </w:tr>
      <w:tr w:rsidR="000215C0" w:rsidRPr="004309D0" w:rsidTr="00657F14">
        <w:trPr>
          <w:trHeight w:val="240"/>
        </w:trPr>
        <w:tc>
          <w:tcPr>
            <w:tcW w:w="6379" w:type="dxa"/>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 xml:space="preserve">3.1.3 Проверьте состояние жгута проводов </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Произведите необходимый ремонт</w:t>
            </w:r>
          </w:p>
        </w:tc>
      </w:tr>
    </w:tbl>
    <w:p w:rsidR="003E2D48" w:rsidRPr="004309D0" w:rsidRDefault="003E2D48" w:rsidP="00657F14">
      <w:pPr>
        <w:spacing w:line="276" w:lineRule="auto"/>
        <w:ind w:firstLine="0"/>
      </w:pPr>
      <w:r w:rsidRPr="004309D0">
        <w:br w:type="page"/>
      </w: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27"/>
      </w:tblGrid>
      <w:tr w:rsidR="003E2D48" w:rsidRPr="004309D0" w:rsidTr="00657F14">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657F1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left="567" w:firstLine="0"/>
            </w:pPr>
            <w:r w:rsidRPr="004309D0">
              <w:t>Способ устранения</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3.1.4 Выполните проверку форсунок</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Следуйте указаниям диагностич</w:t>
            </w:r>
            <w:r w:rsidRPr="004309D0">
              <w:t>е</w:t>
            </w:r>
            <w:r w:rsidRPr="004309D0">
              <w:t xml:space="preserve">ской программы прибора «ДК-5». </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3.1.5 Проверка блока управления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крепления разъемов блока управления</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Закрепите разъемы</w:t>
            </w:r>
          </w:p>
        </w:tc>
      </w:tr>
      <w:tr w:rsidR="000B14C2" w:rsidRPr="004309D0" w:rsidTr="00657F14">
        <w:trPr>
          <w:trHeight w:val="270"/>
        </w:trPr>
        <w:tc>
          <w:tcPr>
            <w:tcW w:w="10206" w:type="dxa"/>
            <w:gridSpan w:val="2"/>
            <w:tcBorders>
              <w:top w:val="single" w:sz="4" w:space="0" w:color="auto"/>
              <w:left w:val="single" w:sz="4" w:space="0" w:color="auto"/>
              <w:bottom w:val="single" w:sz="4" w:space="0" w:color="auto"/>
              <w:right w:val="single" w:sz="4" w:space="0" w:color="auto"/>
            </w:tcBorders>
            <w:vAlign w:val="center"/>
          </w:tcPr>
          <w:p w:rsidR="000B14C2" w:rsidRPr="000B14C2" w:rsidRDefault="000B14C2" w:rsidP="00657F14">
            <w:pPr>
              <w:ind w:left="567" w:firstLine="0"/>
              <w:jc w:val="center"/>
              <w:rPr>
                <w:b/>
              </w:rPr>
            </w:pPr>
            <w:r w:rsidRPr="000B14C2">
              <w:rPr>
                <w:b/>
              </w:rPr>
              <w:t>3.2 Провалы при ускорении и при включении сцепления</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3.2.1 Проверьте впускную систему</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отсутствие утечек/подсоса воздуха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состояние воздушного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Замените воздушный фильтр н</w:t>
            </w:r>
            <w:r w:rsidRPr="004309D0">
              <w:t>о</w:t>
            </w:r>
            <w:r w:rsidRPr="004309D0">
              <w:t>вым</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отсутствие засоренности впускного коллектора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Очистите впускной коллектор</w:t>
            </w:r>
          </w:p>
        </w:tc>
      </w:tr>
      <w:tr w:rsidR="003E2D48"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3.2.2 Проверьте параметры дизеля</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Следуйте указаниям диагностич</w:t>
            </w:r>
            <w:r w:rsidRPr="004309D0">
              <w:t>е</w:t>
            </w:r>
            <w:r w:rsidRPr="004309D0">
              <w:t xml:space="preserve">ской программы прибора «ДК-5». </w:t>
            </w:r>
          </w:p>
        </w:tc>
      </w:tr>
      <w:tr w:rsidR="003E2D48"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 проверьте с помощью диагностического прибора состо</w:t>
            </w:r>
            <w:r w:rsidRPr="004309D0">
              <w:t>я</w:t>
            </w:r>
            <w:r w:rsidRPr="004309D0">
              <w:t>ние потребителей электроэнергии системы CRS</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Выполните диагностику и необх</w:t>
            </w:r>
            <w:r w:rsidRPr="004309D0">
              <w:t>о</w:t>
            </w:r>
            <w:r w:rsidRPr="004309D0">
              <w:t>димый ремонт</w:t>
            </w:r>
          </w:p>
        </w:tc>
      </w:tr>
      <w:tr w:rsidR="003E2D48" w:rsidRPr="004309D0" w:rsidTr="00657F14">
        <w:trPr>
          <w:trHeight w:val="600"/>
        </w:trPr>
        <w:tc>
          <w:tcPr>
            <w:tcW w:w="6379"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3.2.3 Определите состояние исправности турбокомпрессора</w:t>
            </w:r>
          </w:p>
        </w:tc>
        <w:tc>
          <w:tcPr>
            <w:tcW w:w="3827" w:type="dxa"/>
            <w:tcBorders>
              <w:top w:val="single" w:sz="4" w:space="0" w:color="auto"/>
              <w:left w:val="single" w:sz="4" w:space="0" w:color="auto"/>
              <w:bottom w:val="single" w:sz="4" w:space="0" w:color="auto"/>
              <w:right w:val="single" w:sz="4" w:space="0" w:color="auto"/>
            </w:tcBorders>
            <w:vAlign w:val="center"/>
          </w:tcPr>
          <w:p w:rsidR="003E2D48" w:rsidRPr="004309D0" w:rsidRDefault="003E2D48" w:rsidP="00657F14">
            <w:pPr>
              <w:ind w:firstLine="0"/>
            </w:pPr>
            <w:r w:rsidRPr="004309D0">
              <w:t>Смотри «Руководство» прилож</w:t>
            </w:r>
            <w:r w:rsidRPr="004309D0">
              <w:t>е</w:t>
            </w:r>
            <w:r w:rsidRPr="004309D0">
              <w:t>ние Е</w:t>
            </w:r>
          </w:p>
        </w:tc>
      </w:tr>
      <w:tr w:rsidR="000B14C2"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3.2.4 Проверьте контур низкого давления</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правильность подсоединений в контуре низкого давления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наличие утечек в шлангах и штуцерах</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p>
        </w:tc>
      </w:tr>
      <w:tr w:rsidR="000B14C2" w:rsidRPr="004309D0" w:rsidTr="00657F14">
        <w:trPr>
          <w:trHeight w:val="555"/>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Замените фильтр требуемым по спецификации</w:t>
            </w:r>
          </w:p>
        </w:tc>
      </w:tr>
      <w:tr w:rsidR="000B14C2" w:rsidRPr="004309D0" w:rsidTr="00657F14">
        <w:trPr>
          <w:trHeight w:val="645"/>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Очистите топливный фильтр от в</w:t>
            </w:r>
            <w:r w:rsidRPr="004309D0">
              <w:t>о</w:t>
            </w:r>
            <w:r w:rsidRPr="004309D0">
              <w:t>ды, слив ее открытием крана</w:t>
            </w:r>
          </w:p>
        </w:tc>
      </w:tr>
      <w:tr w:rsidR="000B14C2" w:rsidRPr="004309D0" w:rsidTr="00657F14">
        <w:trPr>
          <w:trHeight w:val="840"/>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воздуха в топливе</w:t>
            </w:r>
          </w:p>
        </w:tc>
        <w:tc>
          <w:tcPr>
            <w:tcW w:w="3827"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Удалите воздух из кон тура низк</w:t>
            </w:r>
            <w:r w:rsidRPr="004309D0">
              <w:t>о</w:t>
            </w:r>
            <w:r w:rsidRPr="004309D0">
              <w:t>го давления ( смотри «Руков</w:t>
            </w:r>
            <w:r w:rsidRPr="004309D0">
              <w:t>о</w:t>
            </w:r>
            <w:r w:rsidR="000215C0">
              <w:t>дство» п.3.2.</w:t>
            </w:r>
            <w:r w:rsidR="000215C0" w:rsidRPr="000215C0">
              <w:t>8</w:t>
            </w:r>
            <w:r w:rsidRPr="004309D0">
              <w:t xml:space="preserve"> )</w:t>
            </w:r>
          </w:p>
        </w:tc>
      </w:tr>
      <w:tr w:rsidR="000215C0" w:rsidRPr="004309D0" w:rsidTr="00657F14">
        <w:trPr>
          <w:trHeight w:val="840"/>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3.2.5 Проверьте уровень компрессии в цилиндрах</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Произведите необходимый ремонт</w:t>
            </w:r>
          </w:p>
        </w:tc>
      </w:tr>
      <w:tr w:rsidR="000215C0" w:rsidRPr="004309D0" w:rsidTr="00657F14">
        <w:trPr>
          <w:trHeight w:val="840"/>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3.2.6 Проверьте нет ли утечек в контуре высокого давления</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Произведите необходимый ремонт</w:t>
            </w:r>
          </w:p>
        </w:tc>
      </w:tr>
      <w:tr w:rsidR="000215C0"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3.2.7 Выполните проверку форсунок</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ской программы прибора «ДК-5».(Тестирование и ремонт в сп</w:t>
            </w:r>
            <w:r w:rsidRPr="004309D0">
              <w:t>е</w:t>
            </w:r>
            <w:r w:rsidRPr="004309D0">
              <w:t>циализированной мастерской)</w:t>
            </w:r>
          </w:p>
        </w:tc>
      </w:tr>
      <w:tr w:rsidR="000215C0" w:rsidRPr="004309D0"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3.2.8 Проверка блока управления</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Закрепите разъемы</w:t>
            </w:r>
          </w:p>
        </w:tc>
      </w:tr>
      <w:tr w:rsidR="000215C0" w:rsidRPr="000B14C2" w:rsidTr="00657F1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3.3 Остановка двигателя</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xml:space="preserve">3.3.1 Проверьте наличие топлива в топливном баке </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Заполните топливный бак</w:t>
            </w:r>
          </w:p>
        </w:tc>
      </w:tr>
    </w:tbl>
    <w:p w:rsidR="000215C0" w:rsidRDefault="000215C0" w:rsidP="00657F14">
      <w:pPr>
        <w:rPr>
          <w:sz w:val="28"/>
          <w:szCs w:val="28"/>
        </w:rPr>
      </w:pPr>
      <w:r>
        <w:rPr>
          <w:sz w:val="28"/>
          <w:szCs w:val="28"/>
        </w:rPr>
        <w:br w:type="page"/>
      </w: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13"/>
        <w:gridCol w:w="3793"/>
        <w:gridCol w:w="21"/>
      </w:tblGrid>
      <w:tr w:rsidR="003E2D48" w:rsidRPr="004309D0" w:rsidTr="00657F14">
        <w:tc>
          <w:tcPr>
            <w:tcW w:w="10206" w:type="dxa"/>
            <w:gridSpan w:val="4"/>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657F1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gridSpan w:val="3"/>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0B14C2" w:rsidRPr="004309D0" w:rsidTr="00657F1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3.3.2 Проверьте контур низкого давления</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правильность подсоединений в контуре низкого давления</w:t>
            </w:r>
          </w:p>
        </w:tc>
        <w:tc>
          <w:tcPr>
            <w:tcW w:w="382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наличие утечек в шлангах и штуцерах</w:t>
            </w:r>
          </w:p>
        </w:tc>
        <w:tc>
          <w:tcPr>
            <w:tcW w:w="3827" w:type="dxa"/>
            <w:gridSpan w:val="3"/>
            <w:vMerge/>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567" w:firstLine="0"/>
            </w:pP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исправность и соответствие топливного фильтра</w:t>
            </w: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Замените фильтр требуемым по спецификации</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Очистите топливный фильтр от в</w:t>
            </w:r>
            <w:r w:rsidRPr="004309D0">
              <w:t>о</w:t>
            </w:r>
            <w:r w:rsidRPr="004309D0">
              <w:t>ды, слив ее открытием крана</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воздуха в топливе</w:t>
            </w: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Удалите воздух из кон тура низк</w:t>
            </w:r>
            <w:r w:rsidRPr="004309D0">
              <w:t>о</w:t>
            </w:r>
            <w:r w:rsidR="009F0BF1">
              <w:t>го давления (</w:t>
            </w:r>
            <w:r w:rsidRPr="004309D0">
              <w:t>смотри «Руково</w:t>
            </w:r>
            <w:r w:rsidR="000215C0">
              <w:t>дство» п.3.2.</w:t>
            </w:r>
            <w:r w:rsidR="000215C0" w:rsidRPr="000215C0">
              <w:t>8</w:t>
            </w:r>
            <w:r w:rsidRPr="004309D0">
              <w:t>)</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3.3.3 Проверьте нет ли утечек в контуре высокого давления</w:t>
            </w: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Произведите необходимый ремонт</w:t>
            </w:r>
          </w:p>
        </w:tc>
      </w:tr>
      <w:tr w:rsidR="000B14C2" w:rsidRPr="004309D0" w:rsidTr="00657F1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3.3.4 Проверьте электрическую цепь</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xml:space="preserve">- проверьте зарядку аккумуляторной батареи </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 или замените АКБ</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предохранители</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657F14">
        <w:trPr>
          <w:trHeight w:val="315"/>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провод на «массу»</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Замените провод на «массу»</w:t>
            </w:r>
          </w:p>
        </w:tc>
      </w:tr>
      <w:tr w:rsidR="000B14C2" w:rsidRPr="004309D0" w:rsidTr="00657F14">
        <w:trPr>
          <w:gridAfter w:val="1"/>
          <w:wAfter w:w="21" w:type="dxa"/>
        </w:trPr>
        <w:tc>
          <w:tcPr>
            <w:tcW w:w="10185"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3.3.5 Проверьте параметры дизеля</w:t>
            </w:r>
          </w:p>
        </w:tc>
      </w:tr>
      <w:tr w:rsidR="000B14C2"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6"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Следуйте указаниям диагностич</w:t>
            </w:r>
            <w:r w:rsidRPr="004309D0">
              <w:t>е</w:t>
            </w:r>
            <w:r w:rsidRPr="004309D0">
              <w:t xml:space="preserve">ской программы прибора «ДК-5». </w:t>
            </w:r>
          </w:p>
        </w:tc>
      </w:tr>
      <w:tr w:rsidR="000B14C2" w:rsidRPr="004309D0" w:rsidTr="00657F14">
        <w:trPr>
          <w:trHeight w:val="642"/>
        </w:trPr>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Выполните диагностику и необх</w:t>
            </w:r>
            <w:r w:rsidRPr="004309D0">
              <w:t>о</w:t>
            </w:r>
            <w:r w:rsidRPr="004309D0">
              <w:t>димый ремонт</w:t>
            </w:r>
          </w:p>
        </w:tc>
      </w:tr>
      <w:tr w:rsidR="000B14C2" w:rsidRPr="004309D0" w:rsidTr="00657F14">
        <w:trPr>
          <w:gridAfter w:val="1"/>
          <w:wAfter w:w="21" w:type="dxa"/>
        </w:trPr>
        <w:tc>
          <w:tcPr>
            <w:tcW w:w="10185"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3.3.5 Проверьте параметры дизеля</w:t>
            </w:r>
          </w:p>
        </w:tc>
      </w:tr>
      <w:tr w:rsidR="000B14C2"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6"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Следуйте указаниям диагностич</w:t>
            </w:r>
            <w:r w:rsidRPr="004309D0">
              <w:t>е</w:t>
            </w:r>
            <w:r w:rsidRPr="004309D0">
              <w:t xml:space="preserve">ской программы прибора «ДК-5». </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Выполните диагностику и необх</w:t>
            </w:r>
            <w:r w:rsidRPr="004309D0">
              <w:t>о</w:t>
            </w:r>
            <w:r w:rsidRPr="004309D0">
              <w:t>димый ремонт</w:t>
            </w:r>
          </w:p>
        </w:tc>
      </w:tr>
      <w:tr w:rsidR="000215C0" w:rsidRPr="004309D0" w:rsidTr="00657F1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3.3.6 Проверьте впускную систему</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утечек/подсоса воздуха</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состояние воздушного фильтра</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воздушный фильтр н</w:t>
            </w:r>
            <w:r w:rsidRPr="004309D0">
              <w:t>о</w:t>
            </w:r>
            <w:r w:rsidRPr="004309D0">
              <w:t>вым</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засоренности впускного коллектора</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впускной коллектор</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3.3.7 Проверьте состояние жгута проводов (оборван или п</w:t>
            </w:r>
            <w:r w:rsidRPr="004309D0">
              <w:t>е</w:t>
            </w:r>
            <w:r w:rsidRPr="004309D0">
              <w:t>режат)</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657F1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3.3.8 Проверьте насос высокого давления</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запустите цикл проверки насоса высокого давления соо</w:t>
            </w:r>
            <w:r w:rsidRPr="004309D0">
              <w:t>т</w:t>
            </w:r>
            <w:r w:rsidRPr="004309D0">
              <w:t>ветствующей командой стандартной программы тестов д</w:t>
            </w:r>
            <w:r w:rsidRPr="004309D0">
              <w:t>и</w:t>
            </w:r>
            <w:r w:rsidRPr="004309D0">
              <w:t>агностического прибора «ДК-5»</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ской программы прибора «ДК-5».</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исправность контура низкого давления;</w:t>
            </w:r>
          </w:p>
          <w:p w:rsidR="000215C0" w:rsidRPr="004309D0" w:rsidRDefault="000215C0" w:rsidP="00657F14">
            <w:pPr>
              <w:ind w:firstLine="0"/>
            </w:pPr>
            <w:r w:rsidRPr="004309D0">
              <w:t>- проверьте отсутствие утечек в контуре высокого давления</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657F1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3.3.9 Проверка блока управления</w:t>
            </w:r>
          </w:p>
        </w:tc>
      </w:tr>
      <w:tr w:rsidR="000215C0" w:rsidRPr="004309D0" w:rsidTr="00657F14">
        <w:tc>
          <w:tcPr>
            <w:tcW w:w="6392"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 проверьте надежность крепления разъемов блока управл</w:t>
            </w:r>
            <w:r w:rsidRPr="004309D0">
              <w:t>е</w:t>
            </w:r>
            <w:r w:rsidRPr="004309D0">
              <w:t>ния</w:t>
            </w:r>
          </w:p>
        </w:tc>
        <w:tc>
          <w:tcPr>
            <w:tcW w:w="3814"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Закрепите разъемы</w:t>
            </w:r>
          </w:p>
        </w:tc>
      </w:tr>
      <w:tr w:rsidR="000215C0" w:rsidRPr="000B14C2" w:rsidTr="00657F14">
        <w:trPr>
          <w:gridAfter w:val="1"/>
          <w:wAfter w:w="21" w:type="dxa"/>
        </w:trPr>
        <w:tc>
          <w:tcPr>
            <w:tcW w:w="10185" w:type="dxa"/>
            <w:gridSpan w:val="3"/>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3.4 Двигатель работает с перебоями (неустойчивая работа двигателя при ускор</w:t>
            </w:r>
            <w:r w:rsidRPr="000B14C2">
              <w:rPr>
                <w:b/>
              </w:rPr>
              <w:t>е</w:t>
            </w:r>
            <w:r w:rsidRPr="000B14C2">
              <w:rPr>
                <w:b/>
              </w:rPr>
              <w:t>нии/замедлении и перегрузка двигателя)</w:t>
            </w:r>
          </w:p>
        </w:tc>
      </w:tr>
      <w:tr w:rsidR="000215C0"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xml:space="preserve">3.4.1 Проверьте наличие топлива в топливном баке </w:t>
            </w:r>
          </w:p>
        </w:tc>
        <w:tc>
          <w:tcPr>
            <w:tcW w:w="3806"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Заполните топливный бак</w:t>
            </w:r>
          </w:p>
        </w:tc>
      </w:tr>
    </w:tbl>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06"/>
        <w:gridCol w:w="21"/>
      </w:tblGrid>
      <w:tr w:rsidR="003E2D48" w:rsidRPr="004309D0" w:rsidTr="00657F14">
        <w:trPr>
          <w:gridAfter w:val="1"/>
          <w:wAfter w:w="21" w:type="dxa"/>
        </w:trPr>
        <w:tc>
          <w:tcPr>
            <w:tcW w:w="10185"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rPr>
                <w:b/>
              </w:rPr>
            </w:pPr>
            <w:r w:rsidRPr="004309D0">
              <w:rPr>
                <w:b/>
              </w:rPr>
              <w:t>Неисправность</w:t>
            </w:r>
            <w:r w:rsidRPr="004309D0">
              <w:rPr>
                <w:b/>
              </w:rPr>
              <w:br/>
              <w:t>Внешнее проявление неисправности</w:t>
            </w:r>
          </w:p>
        </w:tc>
      </w:tr>
      <w:tr w:rsidR="003E2D48" w:rsidRPr="004309D0" w:rsidTr="00657F14">
        <w:trPr>
          <w:gridAfter w:val="1"/>
          <w:wAfter w:w="21" w:type="dxa"/>
        </w:trPr>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7F02D4">
            <w:pPr>
              <w:ind w:firstLine="0"/>
            </w:pPr>
            <w:r w:rsidRPr="004309D0">
              <w:t>Алгоритм поиска неисправности</w:t>
            </w:r>
          </w:p>
        </w:tc>
        <w:tc>
          <w:tcPr>
            <w:tcW w:w="3806"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7F02D4">
            <w:pPr>
              <w:ind w:firstLine="0"/>
            </w:pPr>
            <w:r w:rsidRPr="004309D0">
              <w:t>Способ устранения</w:t>
            </w:r>
          </w:p>
        </w:tc>
      </w:tr>
      <w:tr w:rsidR="003E2D48" w:rsidRPr="004309D0" w:rsidTr="00657F14">
        <w:trPr>
          <w:gridAfter w:val="1"/>
          <w:wAfter w:w="21" w:type="dxa"/>
        </w:trPr>
        <w:tc>
          <w:tcPr>
            <w:tcW w:w="10185"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jc w:val="center"/>
            </w:pPr>
            <w:r w:rsidRPr="004309D0">
              <w:t>3.4.2 Проверьте контур низкого давления</w:t>
            </w:r>
          </w:p>
        </w:tc>
      </w:tr>
      <w:tr w:rsidR="003E2D48"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7F02D4">
            <w:pPr>
              <w:ind w:firstLine="0"/>
            </w:pPr>
            <w:r w:rsidRPr="004309D0">
              <w:t>- проверьте правильность подсоединений в контуре низкого давления</w:t>
            </w:r>
          </w:p>
        </w:tc>
        <w:tc>
          <w:tcPr>
            <w:tcW w:w="3806" w:type="dxa"/>
            <w:vMerge w:val="restart"/>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pPr>
            <w:r w:rsidRPr="004309D0">
              <w:t>Произведите необходимый ремонт</w:t>
            </w:r>
          </w:p>
        </w:tc>
      </w:tr>
      <w:tr w:rsidR="003E2D48"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7F02D4">
            <w:pPr>
              <w:ind w:firstLine="0"/>
            </w:pPr>
            <w:r w:rsidRPr="004309D0">
              <w:t>- проверьте наличие утечек в шлангах и штуцерах</w:t>
            </w:r>
          </w:p>
        </w:tc>
        <w:tc>
          <w:tcPr>
            <w:tcW w:w="3806" w:type="dxa"/>
            <w:vMerge/>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left="567" w:firstLine="0"/>
            </w:pPr>
          </w:p>
        </w:tc>
      </w:tr>
      <w:tr w:rsidR="003E2D48"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7F02D4">
            <w:pPr>
              <w:ind w:firstLine="0"/>
            </w:pPr>
            <w:r w:rsidRPr="004309D0">
              <w:t>- проверьте исправность и соответствие топливного фильтра</w:t>
            </w:r>
          </w:p>
        </w:tc>
        <w:tc>
          <w:tcPr>
            <w:tcW w:w="380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pPr>
            <w:r w:rsidRPr="004309D0">
              <w:t>Замените фильтр требуемым по спецификации</w:t>
            </w:r>
          </w:p>
        </w:tc>
      </w:tr>
      <w:tr w:rsidR="003E2D48"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7F02D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p w:rsidR="003E2D48" w:rsidRPr="004309D0" w:rsidRDefault="003E2D48" w:rsidP="007F02D4">
            <w:pPr>
              <w:ind w:left="567" w:firstLine="0"/>
            </w:pPr>
          </w:p>
        </w:tc>
        <w:tc>
          <w:tcPr>
            <w:tcW w:w="380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pPr>
            <w:r w:rsidRPr="004309D0">
              <w:t>Очистите топливный фильтр от в</w:t>
            </w:r>
            <w:r w:rsidRPr="004309D0">
              <w:t>о</w:t>
            </w:r>
            <w:r w:rsidRPr="004309D0">
              <w:t>ды, слив ее открытием крана</w:t>
            </w:r>
          </w:p>
        </w:tc>
      </w:tr>
      <w:tr w:rsidR="003E2D48" w:rsidRPr="004309D0" w:rsidTr="00657F14">
        <w:trPr>
          <w:gridAfter w:val="1"/>
          <w:wAfter w:w="21" w:type="dxa"/>
        </w:trPr>
        <w:tc>
          <w:tcPr>
            <w:tcW w:w="6379" w:type="dxa"/>
            <w:tcBorders>
              <w:top w:val="single" w:sz="4" w:space="0" w:color="auto"/>
              <w:left w:val="single" w:sz="4" w:space="0" w:color="auto"/>
              <w:bottom w:val="single" w:sz="4" w:space="0" w:color="auto"/>
              <w:right w:val="single" w:sz="4" w:space="0" w:color="auto"/>
            </w:tcBorders>
          </w:tcPr>
          <w:p w:rsidR="003E2D48" w:rsidRPr="004309D0" w:rsidRDefault="003E2D48" w:rsidP="007F02D4">
            <w:pPr>
              <w:ind w:firstLine="0"/>
            </w:pPr>
            <w:r w:rsidRPr="004309D0">
              <w:t>- убедитесь в отсутствии воздуха в топливе</w:t>
            </w:r>
          </w:p>
        </w:tc>
        <w:tc>
          <w:tcPr>
            <w:tcW w:w="380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pPr>
            <w:r w:rsidRPr="004309D0">
              <w:t>Удалите воздух из кон тура низк</w:t>
            </w:r>
            <w:r w:rsidRPr="004309D0">
              <w:t>о</w:t>
            </w:r>
            <w:r w:rsidRPr="004309D0">
              <w:t>го давления ( смотри «Руков</w:t>
            </w:r>
            <w:r w:rsidRPr="004309D0">
              <w:t>о</w:t>
            </w:r>
            <w:r w:rsidR="000B14C2">
              <w:t>дство» п.3.2.</w:t>
            </w:r>
            <w:r w:rsidR="000B14C2" w:rsidRPr="000B14C2">
              <w:t>8</w:t>
            </w:r>
            <w:r w:rsidRPr="004309D0">
              <w:t xml:space="preserve"> )</w:t>
            </w:r>
          </w:p>
        </w:tc>
      </w:tr>
      <w:tr w:rsidR="003E2D48"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jc w:val="center"/>
            </w:pPr>
            <w:r w:rsidRPr="004309D0">
              <w:t>3.4.3 Проверьте параметры дизеля</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7F02D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gridSpan w:val="2"/>
            <w:tcBorders>
              <w:top w:val="single" w:sz="4" w:space="0" w:color="auto"/>
              <w:left w:val="single" w:sz="4" w:space="0" w:color="auto"/>
              <w:bottom w:val="single" w:sz="4" w:space="0" w:color="auto"/>
              <w:right w:val="single" w:sz="4" w:space="0" w:color="auto"/>
            </w:tcBorders>
            <w:hideMark/>
          </w:tcPr>
          <w:p w:rsidR="000B14C2" w:rsidRPr="004309D0" w:rsidRDefault="000B14C2" w:rsidP="007F02D4">
            <w:pPr>
              <w:ind w:firstLine="0"/>
            </w:pPr>
            <w:r w:rsidRPr="004309D0">
              <w:t>Следуйте указаниям диагностич</w:t>
            </w:r>
            <w:r w:rsidRPr="004309D0">
              <w:t>е</w:t>
            </w:r>
            <w:r w:rsidRPr="004309D0">
              <w:t xml:space="preserve">ской программы прибора «ДК-5». </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Выполните диагностику и необх</w:t>
            </w:r>
            <w:r w:rsidRPr="004309D0">
              <w:t>о</w:t>
            </w:r>
            <w:r w:rsidRPr="004309D0">
              <w:t>димый ремонт</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3.4.4 Проверьте состояние жгута проводов (обрыв или з</w:t>
            </w:r>
            <w:r w:rsidRPr="004309D0">
              <w:t>а</w:t>
            </w:r>
            <w:r w:rsidRPr="004309D0">
              <w:t>мыкание)</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Произведите необходимый ремонт</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3.4.5 Проверьте уровень компрессии в цилиндрах</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Произведите необходимый ремонт</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3.4.6 Проверьте зазоры в приводе клапанов</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Отрегулируйте зазоры в приводе клапанов</w:t>
            </w:r>
          </w:p>
        </w:tc>
      </w:tr>
      <w:tr w:rsidR="000B14C2"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3.4.7 Проверьте насос высокого давления</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7F02D4">
            <w:pPr>
              <w:ind w:firstLine="0"/>
            </w:pPr>
            <w:r w:rsidRPr="004309D0">
              <w:t>- запустите цикл проверки насоса высокого давления соо</w:t>
            </w:r>
            <w:r w:rsidRPr="004309D0">
              <w:t>т</w:t>
            </w:r>
            <w:r w:rsidRPr="004309D0">
              <w:t>ветствующей командой стандартной программы тестов д</w:t>
            </w:r>
            <w:r w:rsidRPr="004309D0">
              <w:t>и</w:t>
            </w:r>
            <w:r w:rsidRPr="004309D0">
              <w:t>агностического прибора «ДК-5»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Следуйте указаниям диагностич</w:t>
            </w:r>
            <w:r w:rsidRPr="004309D0">
              <w:t>е</w:t>
            </w:r>
            <w:r w:rsidRPr="004309D0">
              <w:t xml:space="preserve">ской программы прибора «ДК-5». </w:t>
            </w:r>
          </w:p>
        </w:tc>
      </w:tr>
      <w:tr w:rsidR="000B14C2"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 проверьте исправность контура низкого давления;</w:t>
            </w:r>
          </w:p>
          <w:p w:rsidR="000B14C2" w:rsidRPr="004309D0" w:rsidRDefault="000B14C2" w:rsidP="007F02D4">
            <w:pPr>
              <w:ind w:firstLine="0"/>
            </w:pPr>
            <w:r w:rsidRPr="004309D0">
              <w:t>- проверьте отсутствие утечек в контуре высокого давления</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7F02D4">
            <w:pPr>
              <w:ind w:firstLine="0"/>
            </w:pPr>
            <w:r w:rsidRPr="004309D0">
              <w:t>Произведите необходимый ремонт</w:t>
            </w:r>
          </w:p>
        </w:tc>
      </w:tr>
      <w:tr w:rsidR="000215C0"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jc w:val="center"/>
            </w:pPr>
            <w:r w:rsidRPr="004309D0">
              <w:t>3.4.8 Проверка блока управления</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 проверьте надежность крепления разъемов блока управл</w:t>
            </w:r>
            <w:r w:rsidRPr="004309D0">
              <w:t>е</w:t>
            </w:r>
            <w:r w:rsidRPr="004309D0">
              <w:t>ния</w:t>
            </w:r>
          </w:p>
        </w:tc>
        <w:tc>
          <w:tcPr>
            <w:tcW w:w="3827"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Закрепите разъемы</w:t>
            </w:r>
          </w:p>
        </w:tc>
      </w:tr>
      <w:tr w:rsidR="000215C0" w:rsidRPr="000B14C2"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7F02D4">
            <w:pPr>
              <w:ind w:firstLine="0"/>
              <w:jc w:val="center"/>
              <w:rPr>
                <w:b/>
              </w:rPr>
            </w:pPr>
            <w:r w:rsidRPr="000B14C2">
              <w:rPr>
                <w:b/>
              </w:rPr>
              <w:t>3.5 Недостаточная мощность</w:t>
            </w:r>
          </w:p>
        </w:tc>
      </w:tr>
      <w:tr w:rsidR="000215C0"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jc w:val="center"/>
            </w:pPr>
            <w:r w:rsidRPr="004309D0">
              <w:t>3.5.1 Проверьте параметры дизеля</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657F1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Выполните диагностику и необх</w:t>
            </w:r>
            <w:r w:rsidRPr="004309D0">
              <w:t>о</w:t>
            </w:r>
            <w:r w:rsidRPr="004309D0">
              <w:t>димый ремонт</w:t>
            </w:r>
          </w:p>
        </w:tc>
      </w:tr>
      <w:tr w:rsidR="000215C0" w:rsidRPr="004309D0" w:rsidTr="00657F1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jc w:val="center"/>
            </w:pPr>
            <w:r w:rsidRPr="004309D0">
              <w:t>3.5.2 Проверьте впускную систему</w:t>
            </w:r>
          </w:p>
        </w:tc>
      </w:tr>
      <w:tr w:rsidR="000215C0" w:rsidRPr="004309D0" w:rsidTr="00657F14">
        <w:trPr>
          <w:trHeight w:val="525"/>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 проверьте отсутствие утечек/подсоса воздуха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Произведите необходимый ремонт</w:t>
            </w:r>
          </w:p>
        </w:tc>
      </w:tr>
      <w:tr w:rsidR="000215C0" w:rsidRPr="004309D0" w:rsidTr="00657F14">
        <w:trPr>
          <w:trHeight w:val="531"/>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 проверьте состояние воздушного фильтра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Замените воздушный фильтр н</w:t>
            </w:r>
            <w:r w:rsidRPr="004309D0">
              <w:t>о</w:t>
            </w:r>
            <w:r w:rsidRPr="004309D0">
              <w:t>вым</w:t>
            </w:r>
          </w:p>
        </w:tc>
      </w:tr>
      <w:tr w:rsidR="000215C0" w:rsidRPr="004309D0" w:rsidTr="00657F14">
        <w:trPr>
          <w:trHeight w:val="540"/>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3.5.3 Проверьте уровень масла в двигателе</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Произведите заправку маслом до необходимого уровня</w:t>
            </w:r>
          </w:p>
        </w:tc>
      </w:tr>
      <w:tr w:rsidR="000215C0" w:rsidRPr="004309D0" w:rsidTr="00657F14">
        <w:trPr>
          <w:trHeight w:val="540"/>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7F02D4">
            <w:pPr>
              <w:ind w:firstLine="0"/>
            </w:pPr>
            <w:r w:rsidRPr="004309D0">
              <w:t>3.5.4 Определите состояние исправности турбокомпрессора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Смотри «Руководство» прилож</w:t>
            </w:r>
            <w:r w:rsidRPr="004309D0">
              <w:t>е</w:t>
            </w:r>
            <w:r w:rsidRPr="004309D0">
              <w:t>ние Е</w:t>
            </w:r>
          </w:p>
        </w:tc>
      </w:tr>
    </w:tbl>
    <w:p w:rsidR="00982DCE" w:rsidRDefault="00982DCE" w:rsidP="00657F14">
      <w:pPr>
        <w:rPr>
          <w:sz w:val="28"/>
          <w:szCs w:val="28"/>
          <w:lang w:val="en-US"/>
        </w:rPr>
      </w:pPr>
      <w:r>
        <w:rPr>
          <w:sz w:val="28"/>
          <w:szCs w:val="28"/>
          <w:lang w:val="en-US"/>
        </w:rPr>
        <w:br w:type="page"/>
      </w: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27"/>
      </w:tblGrid>
      <w:tr w:rsidR="003E2D48" w:rsidRPr="004309D0" w:rsidTr="007F02D4">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7F02D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jc w:val="center"/>
            </w:pPr>
            <w:r w:rsidRPr="004309D0">
              <w:t>3.5.5 Проверьте контур низкого давления</w:t>
            </w:r>
          </w:p>
        </w:tc>
      </w:tr>
      <w:tr w:rsidR="003E2D48"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правильность подсоединений в контуре низкого давления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Произведите необходимый ремонт</w:t>
            </w:r>
          </w:p>
        </w:tc>
      </w:tr>
      <w:tr w:rsidR="003E2D48"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наличие утечек в шлангах и штуцерах</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left="567" w:firstLine="0"/>
            </w:pPr>
          </w:p>
        </w:tc>
      </w:tr>
      <w:tr w:rsidR="003E2D48"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Замените фильтр требуемым по спецификации</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Очистите топливный фильтр от в</w:t>
            </w:r>
            <w:r w:rsidRPr="004309D0">
              <w:t>о</w:t>
            </w:r>
            <w:r w:rsidRPr="004309D0">
              <w:t>ды, слив ее открытием крана</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воздуха в топливе</w:t>
            </w:r>
          </w:p>
        </w:tc>
        <w:tc>
          <w:tcPr>
            <w:tcW w:w="3827"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Удалите воздух из кон тура низк</w:t>
            </w:r>
            <w:r w:rsidRPr="004309D0">
              <w:t>о</w:t>
            </w:r>
            <w:r w:rsidRPr="004309D0">
              <w:t>го давления ( смотри «Руков</w:t>
            </w:r>
            <w:r w:rsidRPr="004309D0">
              <w:t>о</w:t>
            </w:r>
            <w:r>
              <w:t>дство» п.3.2.</w:t>
            </w:r>
            <w:r w:rsidRPr="000B14C2">
              <w:t>8</w:t>
            </w:r>
            <w:r w:rsidRPr="004309D0">
              <w:t xml:space="preserve"> )</w:t>
            </w:r>
          </w:p>
        </w:tc>
      </w:tr>
      <w:tr w:rsidR="000B14C2"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3.5.6 Выполните проверку форсунок</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Следуйте указаниям диагностич</w:t>
            </w:r>
            <w:r w:rsidRPr="004309D0">
              <w:t>е</w:t>
            </w:r>
            <w:r w:rsidRPr="004309D0">
              <w:t>ской программы прибора «ДК-5».</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3.5.7 Проверьте уровень компрессии в цилиндрах</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3.5.8 Проверьте зазоры в приводе клапанов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Отрегулируйте зазоры в приводе клапанов</w:t>
            </w:r>
          </w:p>
        </w:tc>
      </w:tr>
      <w:tr w:rsidR="000B14C2" w:rsidRPr="000B14C2"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B14C2" w:rsidRPr="000B14C2" w:rsidRDefault="000B14C2" w:rsidP="00657F14">
            <w:pPr>
              <w:ind w:firstLine="0"/>
              <w:jc w:val="center"/>
              <w:rPr>
                <w:b/>
              </w:rPr>
            </w:pPr>
            <w:r w:rsidRPr="000B14C2">
              <w:rPr>
                <w:b/>
              </w:rPr>
              <w:t>3.6 Чрезмерная мощность</w:t>
            </w:r>
          </w:p>
        </w:tc>
      </w:tr>
      <w:tr w:rsidR="000B14C2"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3.6.1 Проверьте параметры дизеля</w:t>
            </w:r>
          </w:p>
        </w:tc>
      </w:tr>
      <w:tr w:rsidR="000B14C2" w:rsidRPr="004309D0" w:rsidTr="007F02D4">
        <w:trPr>
          <w:trHeight w:val="772"/>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Следуйте указаниям диагностич</w:t>
            </w:r>
            <w:r w:rsidRPr="004309D0">
              <w:t>е</w:t>
            </w:r>
            <w:r w:rsidRPr="004309D0">
              <w:t>ской программы прибора «ДК-5».</w:t>
            </w:r>
          </w:p>
        </w:tc>
      </w:tr>
      <w:tr w:rsidR="000B14C2"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3.6.2 Проверьте впускную систему</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отсутствие утечек/подсоса воздуха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состояние воздушного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Замените воздушный фильтр н</w:t>
            </w:r>
            <w:r w:rsidRPr="004309D0">
              <w:t>о</w:t>
            </w:r>
            <w:r w:rsidRPr="004309D0">
              <w:t>вым</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отсутствие засоренности впускного коллектора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Очистите впускной коллектор</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3.6.3 Проконтролируйте расход масла (перегрузка двигат</w:t>
            </w:r>
            <w:r w:rsidRPr="004309D0">
              <w:t>е</w:t>
            </w:r>
            <w:r w:rsidRPr="004309D0">
              <w:t>ля)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При повышенном расходе масла произведите необходимый ремонт</w:t>
            </w:r>
          </w:p>
        </w:tc>
      </w:tr>
      <w:tr w:rsidR="000215C0"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3.6.4 Выполните проверку форсунок</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3.6.5 Проверка блока управления</w:t>
            </w:r>
          </w:p>
        </w:tc>
      </w:tr>
      <w:tr w:rsidR="000215C0" w:rsidRPr="004309D0" w:rsidTr="007F02D4">
        <w:trPr>
          <w:trHeight w:val="540"/>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Закрепите разъемы</w:t>
            </w:r>
          </w:p>
        </w:tc>
      </w:tr>
      <w:tr w:rsidR="000215C0" w:rsidRPr="000B14C2"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3.7 Чрезмерный расход топлива</w:t>
            </w:r>
          </w:p>
        </w:tc>
      </w:tr>
      <w:tr w:rsidR="000215C0"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3.7.1 Проверьте контур низкого давления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правильность подсоединений в контуре низкого давления</w:t>
            </w:r>
          </w:p>
        </w:tc>
        <w:tc>
          <w:tcPr>
            <w:tcW w:w="3827" w:type="dxa"/>
            <w:vMerge w:val="restart"/>
            <w:tcBorders>
              <w:top w:val="single" w:sz="4" w:space="0" w:color="auto"/>
              <w:left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trHeight w:val="285"/>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наличие утечек в шлангах и штуцерах</w:t>
            </w:r>
          </w:p>
        </w:tc>
        <w:tc>
          <w:tcPr>
            <w:tcW w:w="3827" w:type="dxa"/>
            <w:vMerge/>
            <w:tcBorders>
              <w:left w:val="single" w:sz="4" w:space="0" w:color="auto"/>
              <w:bottom w:val="single" w:sz="4" w:space="0" w:color="auto"/>
              <w:right w:val="single" w:sz="4" w:space="0" w:color="auto"/>
            </w:tcBorders>
            <w:vAlign w:val="center"/>
            <w:hideMark/>
          </w:tcPr>
          <w:p w:rsidR="000215C0" w:rsidRPr="004309D0" w:rsidRDefault="000215C0" w:rsidP="00657F14">
            <w:pPr>
              <w:ind w:left="567" w:firstLine="0"/>
            </w:pPr>
          </w:p>
        </w:tc>
      </w:tr>
      <w:tr w:rsidR="000215C0" w:rsidRPr="004309D0" w:rsidTr="007F02D4">
        <w:trPr>
          <w:trHeight w:val="285"/>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Замените фильтр требуемым по спецификации</w:t>
            </w:r>
          </w:p>
        </w:tc>
      </w:tr>
      <w:tr w:rsidR="000215C0" w:rsidRPr="004309D0" w:rsidTr="007F02D4">
        <w:trPr>
          <w:trHeight w:val="285"/>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27"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Очистите топливный фильтр от в</w:t>
            </w:r>
            <w:r w:rsidRPr="004309D0">
              <w:t>о</w:t>
            </w:r>
            <w:r w:rsidRPr="004309D0">
              <w:t>ды, слив ее открытием крана</w:t>
            </w:r>
          </w:p>
        </w:tc>
      </w:tr>
      <w:tr w:rsidR="000215C0" w:rsidRPr="004309D0" w:rsidTr="007F02D4">
        <w:trPr>
          <w:trHeight w:val="285"/>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3.7.2 В датчике температуры дизельного топлива имеются утечки</w:t>
            </w:r>
          </w:p>
        </w:tc>
        <w:tc>
          <w:tcPr>
            <w:tcW w:w="3827"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Замените датчик температуры д</w:t>
            </w:r>
            <w:r w:rsidRPr="004309D0">
              <w:t>и</w:t>
            </w:r>
            <w:r w:rsidRPr="004309D0">
              <w:t>зельного топлива</w:t>
            </w:r>
          </w:p>
        </w:tc>
      </w:tr>
    </w:tbl>
    <w:p w:rsidR="000215C0" w:rsidRDefault="000215C0" w:rsidP="00657F14">
      <w:pPr>
        <w:rPr>
          <w:sz w:val="28"/>
          <w:szCs w:val="28"/>
        </w:rPr>
      </w:pPr>
      <w:r>
        <w:rPr>
          <w:sz w:val="28"/>
          <w:szCs w:val="28"/>
        </w:rPr>
        <w:br w:type="page"/>
      </w: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8"/>
        <w:gridCol w:w="3809"/>
        <w:gridCol w:w="19"/>
      </w:tblGrid>
      <w:tr w:rsidR="003E2D48" w:rsidRPr="004309D0" w:rsidTr="007F02D4">
        <w:trPr>
          <w:gridAfter w:val="1"/>
          <w:wAfter w:w="19" w:type="dxa"/>
        </w:trPr>
        <w:tc>
          <w:tcPr>
            <w:tcW w:w="10187"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7F02D4">
        <w:trPr>
          <w:gridAfter w:val="1"/>
          <w:wAfter w:w="19" w:type="dxa"/>
          <w:trHeight w:val="342"/>
        </w:trPr>
        <w:tc>
          <w:tcPr>
            <w:tcW w:w="6378"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left="567" w:firstLine="0"/>
            </w:pPr>
            <w:r w:rsidRPr="004309D0">
              <w:t>Алгоритм поиска неисправности</w:t>
            </w:r>
          </w:p>
        </w:tc>
        <w:tc>
          <w:tcPr>
            <w:tcW w:w="380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left="567" w:firstLine="0"/>
            </w:pPr>
            <w:r w:rsidRPr="004309D0">
              <w:t>Способ устранения</w:t>
            </w:r>
          </w:p>
        </w:tc>
      </w:tr>
      <w:tr w:rsidR="000B14C2"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215C0" w:rsidP="00657F14">
            <w:pPr>
              <w:ind w:firstLine="0"/>
              <w:jc w:val="center"/>
            </w:pPr>
            <w:r>
              <w:t>3.7.</w:t>
            </w:r>
            <w:r w:rsidR="00A9537D">
              <w:rPr>
                <w:lang w:val="en-US"/>
              </w:rPr>
              <w:t>3</w:t>
            </w:r>
            <w:r w:rsidR="000B14C2" w:rsidRPr="004309D0">
              <w:t xml:space="preserve"> Выполните проверку форсунок</w:t>
            </w:r>
          </w:p>
        </w:tc>
      </w:tr>
      <w:tr w:rsidR="000B14C2" w:rsidRPr="004309D0" w:rsidTr="007F02D4">
        <w:trPr>
          <w:trHeight w:val="1047"/>
        </w:trPr>
        <w:tc>
          <w:tcPr>
            <w:tcW w:w="6378"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B14C2" w:rsidRPr="004309D0" w:rsidTr="007F02D4">
        <w:trPr>
          <w:trHeight w:val="378"/>
        </w:trPr>
        <w:tc>
          <w:tcPr>
            <w:tcW w:w="6378"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215C0" w:rsidP="00657F14">
            <w:pPr>
              <w:ind w:firstLine="0"/>
            </w:pPr>
            <w:r>
              <w:t>3.7.</w:t>
            </w:r>
            <w:r w:rsidR="00A9537D" w:rsidRPr="00A9537D">
              <w:t xml:space="preserve">4 </w:t>
            </w:r>
            <w:r w:rsidR="000B14C2" w:rsidRPr="004309D0">
              <w:t>Проверьте нет ли утечек в контуре высокого давления</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7F02D4">
        <w:trPr>
          <w:trHeight w:val="244"/>
        </w:trPr>
        <w:tc>
          <w:tcPr>
            <w:tcW w:w="10206" w:type="dxa"/>
            <w:gridSpan w:val="3"/>
            <w:tcBorders>
              <w:top w:val="single" w:sz="4" w:space="0" w:color="auto"/>
              <w:left w:val="single" w:sz="4" w:space="0" w:color="auto"/>
              <w:bottom w:val="single" w:sz="4" w:space="0" w:color="auto"/>
              <w:right w:val="single" w:sz="4" w:space="0" w:color="auto"/>
            </w:tcBorders>
            <w:vAlign w:val="center"/>
          </w:tcPr>
          <w:p w:rsidR="000B14C2" w:rsidRPr="004309D0" w:rsidRDefault="000215C0" w:rsidP="00657F14">
            <w:pPr>
              <w:ind w:firstLine="0"/>
              <w:jc w:val="center"/>
            </w:pPr>
            <w:r>
              <w:t>3.7.</w:t>
            </w:r>
            <w:r w:rsidR="00A9537D">
              <w:rPr>
                <w:lang w:val="en-US"/>
              </w:rPr>
              <w:t>5</w:t>
            </w:r>
            <w:r w:rsidR="000B14C2" w:rsidRPr="004309D0">
              <w:t xml:space="preserve"> Проверьте впускную систему</w:t>
            </w:r>
          </w:p>
        </w:tc>
      </w:tr>
      <w:tr w:rsidR="000B14C2" w:rsidRPr="004309D0" w:rsidTr="007F02D4">
        <w:trPr>
          <w:trHeight w:val="532"/>
        </w:trPr>
        <w:tc>
          <w:tcPr>
            <w:tcW w:w="6378"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firstLine="0"/>
            </w:pPr>
            <w:r w:rsidRPr="004309D0">
              <w:t>- проверьте отсутствие утечек/подсоса воздуха</w:t>
            </w:r>
          </w:p>
        </w:tc>
        <w:tc>
          <w:tcPr>
            <w:tcW w:w="3828" w:type="dxa"/>
            <w:gridSpan w:val="2"/>
            <w:tcBorders>
              <w:top w:val="single" w:sz="4" w:space="0" w:color="auto"/>
              <w:left w:val="single" w:sz="4" w:space="0" w:color="auto"/>
              <w:bottom w:val="single" w:sz="4" w:space="0" w:color="auto"/>
              <w:right w:val="single" w:sz="4" w:space="0" w:color="auto"/>
            </w:tcBorders>
            <w:vAlign w:val="center"/>
          </w:tcPr>
          <w:p w:rsidR="000B14C2" w:rsidRPr="004309D0" w:rsidRDefault="000B14C2" w:rsidP="00657F14">
            <w:pPr>
              <w:ind w:firstLine="0"/>
            </w:pPr>
            <w:r w:rsidRPr="004309D0">
              <w:t>Произведите необходимый ремонт</w:t>
            </w:r>
          </w:p>
        </w:tc>
      </w:tr>
      <w:tr w:rsidR="000B14C2" w:rsidRPr="004309D0" w:rsidTr="007F02D4">
        <w:trPr>
          <w:trHeight w:val="526"/>
        </w:trPr>
        <w:tc>
          <w:tcPr>
            <w:tcW w:w="6378"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firstLine="0"/>
            </w:pPr>
            <w:r w:rsidRPr="004309D0">
              <w:t>- проверьте состояние воздушного фильтра</w:t>
            </w:r>
          </w:p>
        </w:tc>
        <w:tc>
          <w:tcPr>
            <w:tcW w:w="3828" w:type="dxa"/>
            <w:gridSpan w:val="2"/>
            <w:tcBorders>
              <w:top w:val="single" w:sz="4" w:space="0" w:color="auto"/>
              <w:left w:val="single" w:sz="4" w:space="0" w:color="auto"/>
              <w:bottom w:val="single" w:sz="4" w:space="0" w:color="auto"/>
              <w:right w:val="single" w:sz="4" w:space="0" w:color="auto"/>
            </w:tcBorders>
            <w:vAlign w:val="center"/>
          </w:tcPr>
          <w:p w:rsidR="000B14C2" w:rsidRPr="004309D0" w:rsidRDefault="000B14C2" w:rsidP="00657F14">
            <w:pPr>
              <w:ind w:firstLine="0"/>
            </w:pPr>
            <w:r w:rsidRPr="004309D0">
              <w:t>Замените воздушный фильтр н</w:t>
            </w:r>
            <w:r w:rsidRPr="004309D0">
              <w:t>о</w:t>
            </w:r>
            <w:r w:rsidRPr="004309D0">
              <w:t>вым</w:t>
            </w:r>
          </w:p>
        </w:tc>
      </w:tr>
      <w:tr w:rsidR="000B14C2" w:rsidRPr="004309D0" w:rsidTr="007F02D4">
        <w:trPr>
          <w:trHeight w:val="300"/>
        </w:trPr>
        <w:tc>
          <w:tcPr>
            <w:tcW w:w="6378"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firstLine="0"/>
            </w:pPr>
            <w:r w:rsidRPr="004309D0">
              <w:t>- проверьте отсутствие засоренности впускного коллектора</w:t>
            </w:r>
          </w:p>
        </w:tc>
        <w:tc>
          <w:tcPr>
            <w:tcW w:w="3828" w:type="dxa"/>
            <w:gridSpan w:val="2"/>
            <w:tcBorders>
              <w:top w:val="single" w:sz="4" w:space="0" w:color="auto"/>
              <w:left w:val="single" w:sz="4" w:space="0" w:color="auto"/>
              <w:bottom w:val="single" w:sz="4" w:space="0" w:color="auto"/>
              <w:right w:val="single" w:sz="4" w:space="0" w:color="auto"/>
            </w:tcBorders>
            <w:vAlign w:val="center"/>
          </w:tcPr>
          <w:p w:rsidR="000B14C2" w:rsidRPr="004309D0" w:rsidRDefault="000B14C2" w:rsidP="00657F14">
            <w:pPr>
              <w:ind w:firstLine="0"/>
            </w:pPr>
            <w:r w:rsidRPr="004309D0">
              <w:t>Очистите впускной коллектор</w:t>
            </w:r>
          </w:p>
        </w:tc>
      </w:tr>
      <w:tr w:rsidR="000B14C2" w:rsidRPr="004309D0" w:rsidTr="007F02D4">
        <w:trPr>
          <w:gridAfter w:val="1"/>
          <w:wAfter w:w="19" w:type="dxa"/>
        </w:trPr>
        <w:tc>
          <w:tcPr>
            <w:tcW w:w="1018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215C0" w:rsidP="00657F14">
            <w:pPr>
              <w:ind w:firstLine="0"/>
              <w:jc w:val="center"/>
            </w:pPr>
            <w:r>
              <w:t>3.7.</w:t>
            </w:r>
            <w:r w:rsidR="00A9537D">
              <w:rPr>
                <w:lang w:val="en-US"/>
              </w:rPr>
              <w:t>6</w:t>
            </w:r>
            <w:r w:rsidR="000B14C2" w:rsidRPr="004309D0">
              <w:t xml:space="preserve"> Проверьте параметры дизеля</w:t>
            </w:r>
          </w:p>
        </w:tc>
      </w:tr>
      <w:tr w:rsidR="000B14C2"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B14C2"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0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Выполните диагностику и необх</w:t>
            </w:r>
            <w:r w:rsidRPr="004309D0">
              <w:t>о</w:t>
            </w:r>
            <w:r w:rsidRPr="004309D0">
              <w:t>димый ремонт</w:t>
            </w:r>
          </w:p>
        </w:tc>
      </w:tr>
      <w:tr w:rsidR="000B14C2"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hideMark/>
          </w:tcPr>
          <w:p w:rsidR="000B14C2" w:rsidRPr="004309D0" w:rsidRDefault="000215C0" w:rsidP="00657F14">
            <w:pPr>
              <w:ind w:firstLine="0"/>
            </w:pPr>
            <w:r>
              <w:t>3.7.</w:t>
            </w:r>
            <w:r w:rsidR="00A9537D" w:rsidRPr="00A9537D">
              <w:t>7</w:t>
            </w:r>
            <w:r w:rsidR="000B14C2" w:rsidRPr="004309D0">
              <w:t xml:space="preserve"> Проверьте уровень масла в двигателе</w:t>
            </w:r>
          </w:p>
        </w:tc>
        <w:tc>
          <w:tcPr>
            <w:tcW w:w="380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заправку маслом до необходимого уровня</w:t>
            </w:r>
          </w:p>
        </w:tc>
      </w:tr>
      <w:tr w:rsidR="000B14C2"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hideMark/>
          </w:tcPr>
          <w:p w:rsidR="000B14C2" w:rsidRPr="004309D0" w:rsidRDefault="000215C0" w:rsidP="00657F14">
            <w:pPr>
              <w:ind w:firstLine="0"/>
            </w:pPr>
            <w:r>
              <w:t>3.7.</w:t>
            </w:r>
            <w:r w:rsidR="00A9537D">
              <w:rPr>
                <w:lang w:val="en-US"/>
              </w:rPr>
              <w:t>8</w:t>
            </w:r>
            <w:r w:rsidR="000B14C2" w:rsidRPr="004309D0">
              <w:t xml:space="preserve"> Определите состояние исправности турбокомпрессора</w:t>
            </w:r>
          </w:p>
        </w:tc>
        <w:tc>
          <w:tcPr>
            <w:tcW w:w="380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Смотри «Руководство» прилож</w:t>
            </w:r>
            <w:r w:rsidRPr="004309D0">
              <w:t>е</w:t>
            </w:r>
            <w:r w:rsidRPr="004309D0">
              <w:t>ние Е</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3.7.</w:t>
            </w:r>
            <w:r w:rsidR="00A9537D" w:rsidRPr="00A9537D">
              <w:t>9</w:t>
            </w:r>
            <w:r w:rsidRPr="004309D0">
              <w:t xml:space="preserve"> Проверьте уровень компрессии в цилиндрах</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19" w:type="dxa"/>
        </w:trPr>
        <w:tc>
          <w:tcPr>
            <w:tcW w:w="1018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3.7.1</w:t>
            </w:r>
            <w:r w:rsidR="00A9537D">
              <w:rPr>
                <w:lang w:val="en-US"/>
              </w:rPr>
              <w:t>0</w:t>
            </w:r>
            <w:r w:rsidRPr="004309D0">
              <w:t xml:space="preserve"> Проверка блока управления</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0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left="567" w:firstLine="0"/>
            </w:pPr>
            <w:r w:rsidRPr="004309D0">
              <w:t>Закрепите разъемы</w:t>
            </w:r>
          </w:p>
        </w:tc>
      </w:tr>
      <w:tr w:rsidR="000215C0" w:rsidRPr="000B14C2" w:rsidTr="007F02D4">
        <w:trPr>
          <w:gridAfter w:val="1"/>
          <w:wAfter w:w="19" w:type="dxa"/>
        </w:trPr>
        <w:tc>
          <w:tcPr>
            <w:tcW w:w="10187" w:type="dxa"/>
            <w:gridSpan w:val="2"/>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3.8 Сверхвысокие обороты двигателя при отпуске педали или смене передачи</w:t>
            </w:r>
          </w:p>
        </w:tc>
      </w:tr>
      <w:tr w:rsidR="000215C0" w:rsidRPr="004309D0" w:rsidTr="007F02D4">
        <w:trPr>
          <w:gridAfter w:val="1"/>
          <w:wAfter w:w="19" w:type="dxa"/>
        </w:trPr>
        <w:tc>
          <w:tcPr>
            <w:tcW w:w="1018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3.8.1 Проверьте параметры дизеля</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3.8.2 Проверьте состояние жгута проводов (обрыв или з</w:t>
            </w:r>
            <w:r w:rsidRPr="004309D0">
              <w:t>а</w:t>
            </w:r>
            <w:r w:rsidRPr="004309D0">
              <w:t>мыкание)</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3.8.3 Проверить правильность регулировки сцепления</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19" w:type="dxa"/>
        </w:trPr>
        <w:tc>
          <w:tcPr>
            <w:tcW w:w="6378"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3.8.4 Определите состояние исправности турбокомпрессора</w:t>
            </w:r>
          </w:p>
        </w:tc>
        <w:tc>
          <w:tcPr>
            <w:tcW w:w="380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Смотри «Руководство» прилож</w:t>
            </w:r>
            <w:r w:rsidRPr="004309D0">
              <w:t>е</w:t>
            </w:r>
            <w:r w:rsidRPr="004309D0">
              <w:t>ние Е</w:t>
            </w:r>
          </w:p>
        </w:tc>
      </w:tr>
      <w:tr w:rsidR="000215C0"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left="72" w:firstLine="0"/>
              <w:jc w:val="center"/>
            </w:pPr>
            <w:r w:rsidRPr="004309D0">
              <w:t>3.8.5 Выполните проверку форсунок</w:t>
            </w:r>
          </w:p>
        </w:tc>
      </w:tr>
      <w:tr w:rsidR="000215C0" w:rsidRPr="004309D0" w:rsidTr="007F02D4">
        <w:tc>
          <w:tcPr>
            <w:tcW w:w="6378"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left="72"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8"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left="72" w:firstLine="0"/>
            </w:pPr>
            <w:r w:rsidRPr="004309D0">
              <w:t>Следуйте указаниям диагностич</w:t>
            </w:r>
            <w:r w:rsidRPr="004309D0">
              <w:t>е</w:t>
            </w:r>
            <w:r w:rsidRPr="004309D0">
              <w:t>ской программы прибора «ДК-5».</w:t>
            </w:r>
          </w:p>
        </w:tc>
      </w:tr>
      <w:tr w:rsidR="000215C0"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left="72" w:firstLine="0"/>
              <w:jc w:val="center"/>
            </w:pPr>
            <w:r w:rsidRPr="004309D0">
              <w:t>3.8.6 Проверка блока управления</w:t>
            </w:r>
          </w:p>
        </w:tc>
      </w:tr>
      <w:tr w:rsidR="000215C0" w:rsidRPr="004309D0" w:rsidTr="007F02D4">
        <w:tc>
          <w:tcPr>
            <w:tcW w:w="6378"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left="72" w:firstLine="0"/>
            </w:pPr>
            <w:r w:rsidRPr="004309D0">
              <w:t>- проверьте надежность крепления разъемов блока упра</w:t>
            </w:r>
            <w:r w:rsidRPr="004309D0">
              <w:t>в</w:t>
            </w:r>
            <w:r w:rsidRPr="004309D0">
              <w:t>ления</w:t>
            </w:r>
          </w:p>
        </w:tc>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left="72" w:firstLine="0"/>
            </w:pPr>
            <w:r w:rsidRPr="004309D0">
              <w:t>Закрепите разъемы</w:t>
            </w:r>
          </w:p>
        </w:tc>
      </w:tr>
    </w:tbl>
    <w:p w:rsidR="00A9537D" w:rsidRDefault="00A9537D" w:rsidP="00657F14">
      <w:pPr>
        <w:rPr>
          <w:sz w:val="28"/>
          <w:szCs w:val="28"/>
        </w:rPr>
      </w:pPr>
      <w:r>
        <w:rPr>
          <w:sz w:val="28"/>
          <w:szCs w:val="28"/>
        </w:rPr>
        <w:br w:type="page"/>
      </w: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13"/>
        <w:gridCol w:w="3793"/>
        <w:gridCol w:w="21"/>
      </w:tblGrid>
      <w:tr w:rsidR="003E2D48" w:rsidRPr="004309D0" w:rsidTr="007F02D4">
        <w:tc>
          <w:tcPr>
            <w:tcW w:w="10206" w:type="dxa"/>
            <w:gridSpan w:val="4"/>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szCs w:val="24"/>
              </w:rPr>
            </w:pPr>
            <w:r w:rsidRPr="004309D0">
              <w:rPr>
                <w:b/>
                <w:szCs w:val="24"/>
              </w:rPr>
              <w:t>Неисправность</w:t>
            </w:r>
            <w:r w:rsidRPr="004309D0">
              <w:rPr>
                <w:b/>
                <w:szCs w:val="24"/>
              </w:rPr>
              <w:br/>
              <w:t>Внешнее проявление неисправности</w:t>
            </w:r>
          </w:p>
        </w:tc>
      </w:tr>
      <w:tr w:rsidR="003E2D48" w:rsidRPr="004309D0" w:rsidTr="007F02D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gridSpan w:val="3"/>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0B14C2" w:rsidRPr="004309D0"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B14C2" w:rsidRPr="000B14C2" w:rsidRDefault="000B14C2" w:rsidP="00657F14">
            <w:pPr>
              <w:ind w:left="72" w:firstLine="0"/>
              <w:jc w:val="center"/>
              <w:rPr>
                <w:b/>
              </w:rPr>
            </w:pPr>
            <w:r w:rsidRPr="000B14C2">
              <w:rPr>
                <w:b/>
              </w:rPr>
              <w:t>3.9 Двигатель глохнет при разгоне</w:t>
            </w:r>
          </w:p>
        </w:tc>
      </w:tr>
      <w:tr w:rsidR="000B14C2" w:rsidRPr="004309D0"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jc w:val="center"/>
            </w:pPr>
            <w:r w:rsidRPr="004309D0">
              <w:t>3.9.1 Проверьте параметры дизеля</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Выполните диагностику и необх</w:t>
            </w:r>
            <w:r w:rsidRPr="004309D0">
              <w:t>о</w:t>
            </w:r>
            <w:r w:rsidRPr="004309D0">
              <w:t>димый ремонт</w:t>
            </w:r>
          </w:p>
        </w:tc>
      </w:tr>
      <w:tr w:rsidR="000B14C2" w:rsidRPr="004309D0"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jc w:val="center"/>
            </w:pPr>
            <w:r w:rsidRPr="004309D0">
              <w:t>3.9.2 Проверьте впускную систему</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отсутствие утечек/подсоса воздуха</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Произведите необходимый ремонт</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состояние воздушного фильтра</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Замените воздушный фильтр н</w:t>
            </w:r>
            <w:r w:rsidRPr="004309D0">
              <w:t>о</w:t>
            </w:r>
            <w:r w:rsidRPr="004309D0">
              <w:t>вым</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отсутствие засоренности впускного коллектора</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Очистите впускной коллектор</w:t>
            </w:r>
          </w:p>
        </w:tc>
      </w:tr>
      <w:tr w:rsidR="000B14C2" w:rsidRPr="004309D0"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jc w:val="center"/>
            </w:pPr>
            <w:r w:rsidRPr="004309D0">
              <w:t>3.9.3 Проверьте контур низкого давления</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правильность подсоединений в контуре низк</w:t>
            </w:r>
            <w:r w:rsidRPr="004309D0">
              <w:t>о</w:t>
            </w:r>
            <w:r w:rsidRPr="004309D0">
              <w:t>го давления</w:t>
            </w:r>
          </w:p>
        </w:tc>
        <w:tc>
          <w:tcPr>
            <w:tcW w:w="382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r w:rsidRPr="004309D0">
              <w:t>Произведите необходимый ремонт</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наличие утечек в шлангах и штуцерах</w:t>
            </w:r>
          </w:p>
        </w:tc>
        <w:tc>
          <w:tcPr>
            <w:tcW w:w="3827" w:type="dxa"/>
            <w:gridSpan w:val="3"/>
            <w:vMerge/>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72" w:firstLine="0"/>
            </w:pP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 проверьте исправность и соответствие топливного филь</w:t>
            </w:r>
            <w:r w:rsidRPr="004309D0">
              <w:t>т</w:t>
            </w:r>
            <w:r w:rsidRPr="004309D0">
              <w:t>ра</w:t>
            </w: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Замените фильтр требуемым по спецификации</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left="72" w:firstLine="0"/>
            </w:pPr>
            <w:r w:rsidRPr="004309D0">
              <w:t>- убедитесь в отсутствии воды в дизельном топливе в ст</w:t>
            </w:r>
            <w:r w:rsidRPr="004309D0">
              <w:t>а</w:t>
            </w:r>
            <w:r w:rsidRPr="004309D0">
              <w:t>кане на фильтре грубой очистки топлива</w:t>
            </w:r>
          </w:p>
          <w:p w:rsidR="000B14C2" w:rsidRPr="004309D0" w:rsidRDefault="000B14C2" w:rsidP="00657F14">
            <w:pPr>
              <w:ind w:left="72" w:firstLine="0"/>
            </w:pP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Очистите топливный фильтр от воды, слив ее открытием крана</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left="72" w:firstLine="0"/>
            </w:pPr>
            <w:r w:rsidRPr="004309D0">
              <w:t>- убедитесь в отсутствии воздуха в топливе</w:t>
            </w:r>
          </w:p>
        </w:tc>
        <w:tc>
          <w:tcPr>
            <w:tcW w:w="3827" w:type="dxa"/>
            <w:gridSpan w:val="3"/>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left="72" w:firstLine="0"/>
            </w:pPr>
            <w:r w:rsidRPr="004309D0">
              <w:t>Удалите воздух из кон тура низк</w:t>
            </w:r>
            <w:r w:rsidRPr="004309D0">
              <w:t>о</w:t>
            </w:r>
            <w:r w:rsidRPr="004309D0">
              <w:t>го давления ( смотри «Руков</w:t>
            </w:r>
            <w:r w:rsidRPr="004309D0">
              <w:t>о</w:t>
            </w:r>
            <w:r w:rsidR="009F0BF1">
              <w:t>дство» п.3.2.1</w:t>
            </w:r>
            <w:r w:rsidR="009F0BF1" w:rsidRPr="009F0BF1">
              <w:t>8</w:t>
            </w:r>
            <w:r w:rsidRPr="004309D0">
              <w:t xml:space="preserve"> )</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3.9.4 Проверить правильность регулировки сцепления</w:t>
            </w:r>
          </w:p>
        </w:tc>
        <w:tc>
          <w:tcPr>
            <w:tcW w:w="3827"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left="72"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3.9.5 Проверьте состояние жгута проводов (обрыв или з</w:t>
            </w:r>
            <w:r w:rsidRPr="004309D0">
              <w:t>а</w:t>
            </w:r>
            <w:r w:rsidRPr="004309D0">
              <w:t>мыкание)</w:t>
            </w:r>
          </w:p>
        </w:tc>
        <w:tc>
          <w:tcPr>
            <w:tcW w:w="3827"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left="72" w:firstLine="0"/>
            </w:pPr>
            <w:r w:rsidRPr="004309D0">
              <w:t>Произведите необходимый ремонт</w:t>
            </w:r>
          </w:p>
        </w:tc>
      </w:tr>
      <w:tr w:rsidR="000215C0" w:rsidRPr="004309D0" w:rsidTr="007F02D4">
        <w:trPr>
          <w:gridAfter w:val="1"/>
          <w:wAfter w:w="21" w:type="dxa"/>
        </w:trPr>
        <w:tc>
          <w:tcPr>
            <w:tcW w:w="10185"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3.9.6 Проверка блока управления</w:t>
            </w:r>
          </w:p>
        </w:tc>
      </w:tr>
      <w:tr w:rsidR="000215C0"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06"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Закрепите разъемы</w:t>
            </w:r>
          </w:p>
        </w:tc>
      </w:tr>
      <w:tr w:rsidR="000215C0" w:rsidRPr="000B14C2" w:rsidTr="007F02D4">
        <w:trPr>
          <w:gridAfter w:val="1"/>
          <w:wAfter w:w="21" w:type="dxa"/>
        </w:trPr>
        <w:tc>
          <w:tcPr>
            <w:tcW w:w="10185" w:type="dxa"/>
            <w:gridSpan w:val="3"/>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3.10 Двигатель не останавливается</w:t>
            </w:r>
          </w:p>
        </w:tc>
      </w:tr>
      <w:tr w:rsidR="000215C0" w:rsidRPr="004309D0" w:rsidTr="007F02D4">
        <w:trPr>
          <w:gridAfter w:val="1"/>
          <w:wAfter w:w="21" w:type="dxa"/>
        </w:trPr>
        <w:tc>
          <w:tcPr>
            <w:tcW w:w="10185"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3.10.1 Проверьте параметры дизеля</w:t>
            </w:r>
          </w:p>
        </w:tc>
      </w:tr>
      <w:tr w:rsidR="000215C0"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215C0"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0B14C2"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215C0" w:rsidRPr="000B14C2" w:rsidRDefault="000215C0" w:rsidP="00657F14">
            <w:pPr>
              <w:ind w:firstLine="0"/>
              <w:jc w:val="center"/>
              <w:rPr>
                <w:b/>
              </w:rPr>
            </w:pPr>
            <w:r w:rsidRPr="000B14C2">
              <w:rPr>
                <w:b/>
              </w:rPr>
              <w:t>4 Шум, запах или дым</w:t>
            </w:r>
          </w:p>
        </w:tc>
      </w:tr>
      <w:tr w:rsidR="000215C0" w:rsidRPr="004309D0"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4.1 Стук или шум в двигателе</w:t>
            </w:r>
          </w:p>
        </w:tc>
      </w:tr>
      <w:tr w:rsidR="000215C0" w:rsidRPr="004309D0" w:rsidTr="007F02D4">
        <w:tc>
          <w:tcPr>
            <w:tcW w:w="10206"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4.1.1 Проверьте параметры дизеля</w:t>
            </w:r>
          </w:p>
        </w:tc>
      </w:tr>
      <w:tr w:rsidR="000215C0" w:rsidRPr="004309D0" w:rsidTr="007F02D4">
        <w:tc>
          <w:tcPr>
            <w:tcW w:w="6392"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14"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215C0" w:rsidRPr="004309D0" w:rsidTr="007F02D4">
        <w:tc>
          <w:tcPr>
            <w:tcW w:w="6392"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 системы CRS</w:t>
            </w:r>
          </w:p>
        </w:tc>
        <w:tc>
          <w:tcPr>
            <w:tcW w:w="3814"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bl>
    <w:p w:rsidR="000215C0" w:rsidRDefault="000215C0" w:rsidP="00657F14"/>
    <w:p w:rsidR="003E2D48" w:rsidRPr="000215C0" w:rsidRDefault="003E2D48" w:rsidP="00657F14">
      <w:pPr>
        <w:sectPr w:rsidR="003E2D48" w:rsidRPr="000215C0" w:rsidSect="00B20494">
          <w:type w:val="nextColumn"/>
          <w:pgSz w:w="11907" w:h="16840"/>
          <w:pgMar w:top="851" w:right="850" w:bottom="567" w:left="1560" w:header="284" w:footer="567" w:gutter="0"/>
          <w:cols w:space="720"/>
        </w:sectPr>
      </w:pPr>
    </w:p>
    <w:p w:rsidR="003E2D48" w:rsidRPr="007F02D4" w:rsidRDefault="003E2D48" w:rsidP="007F02D4">
      <w:pPr>
        <w:ind w:firstLine="0"/>
        <w:rPr>
          <w:sz w:val="28"/>
          <w:szCs w:val="28"/>
        </w:rPr>
      </w:pPr>
      <w:r w:rsidRPr="007F02D4">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06"/>
        <w:gridCol w:w="21"/>
      </w:tblGrid>
      <w:tr w:rsidR="003E2D48" w:rsidRPr="004309D0" w:rsidTr="007F02D4">
        <w:tc>
          <w:tcPr>
            <w:tcW w:w="10206" w:type="dxa"/>
            <w:gridSpan w:val="3"/>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7F02D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0B14C2" w:rsidRPr="004309D0" w:rsidTr="007F02D4">
        <w:trPr>
          <w:gridAfter w:val="1"/>
          <w:wAfter w:w="21" w:type="dxa"/>
        </w:trPr>
        <w:tc>
          <w:tcPr>
            <w:tcW w:w="10185"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4.1.2 Проверьте впускную систему</w:t>
            </w:r>
          </w:p>
        </w:tc>
      </w:tr>
      <w:tr w:rsidR="000B14C2"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отсутствие утечек/подсоса воздуха</w:t>
            </w:r>
          </w:p>
        </w:tc>
        <w:tc>
          <w:tcPr>
            <w:tcW w:w="3806"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Произведите необходимый ремонт</w:t>
            </w:r>
          </w:p>
        </w:tc>
      </w:tr>
      <w:tr w:rsidR="000B14C2"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состояние воздушного фильтра</w:t>
            </w:r>
          </w:p>
        </w:tc>
        <w:tc>
          <w:tcPr>
            <w:tcW w:w="3806"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Замените воздушный фильтр н</w:t>
            </w:r>
            <w:r w:rsidRPr="004309D0">
              <w:t>о</w:t>
            </w:r>
            <w:r w:rsidRPr="004309D0">
              <w:t>вым</w:t>
            </w:r>
          </w:p>
        </w:tc>
      </w:tr>
      <w:tr w:rsidR="000B14C2"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отсутствие засоренности впускного коллектора</w:t>
            </w:r>
          </w:p>
        </w:tc>
        <w:tc>
          <w:tcPr>
            <w:tcW w:w="3806"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Очистите впускной коллектор</w:t>
            </w:r>
          </w:p>
        </w:tc>
      </w:tr>
      <w:tr w:rsidR="000B14C2"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4.1.3 Проверьте уровень компрессии в цилиндрах</w:t>
            </w:r>
          </w:p>
        </w:tc>
        <w:tc>
          <w:tcPr>
            <w:tcW w:w="3806"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Произведите необходимый ремонт</w:t>
            </w:r>
          </w:p>
        </w:tc>
      </w:tr>
      <w:tr w:rsidR="000B14C2" w:rsidRPr="004309D0" w:rsidTr="007F02D4">
        <w:trPr>
          <w:gridAfter w:val="1"/>
          <w:wAfter w:w="21" w:type="dxa"/>
        </w:trPr>
        <w:tc>
          <w:tcPr>
            <w:tcW w:w="10185"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4.1.4 Проверьте контур низкого давления</w:t>
            </w:r>
          </w:p>
        </w:tc>
      </w:tr>
      <w:tr w:rsidR="000B14C2"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правильность подсоединений в контуре низкого давления</w:t>
            </w:r>
          </w:p>
        </w:tc>
        <w:tc>
          <w:tcPr>
            <w:tcW w:w="3806" w:type="dxa"/>
            <w:vMerge w:val="restart"/>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Произведите необходимый ремонт</w:t>
            </w:r>
          </w:p>
        </w:tc>
      </w:tr>
      <w:tr w:rsidR="000B14C2" w:rsidRPr="004309D0" w:rsidTr="007F02D4">
        <w:trPr>
          <w:gridAfter w:val="1"/>
          <w:wAfter w:w="21" w:type="dxa"/>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наличие утечек в шлангах и штуцерах</w:t>
            </w:r>
          </w:p>
        </w:tc>
        <w:tc>
          <w:tcPr>
            <w:tcW w:w="3806" w:type="dxa"/>
            <w:vMerge/>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left="567" w:firstLine="0"/>
            </w:pPr>
          </w:p>
        </w:tc>
      </w:tr>
      <w:tr w:rsidR="000B14C2" w:rsidRPr="004309D0" w:rsidTr="007F02D4">
        <w:trPr>
          <w:gridAfter w:val="1"/>
          <w:wAfter w:w="21" w:type="dxa"/>
          <w:trHeight w:val="525"/>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проверьте исправность и соответствие топливного фильтра</w:t>
            </w:r>
          </w:p>
        </w:tc>
        <w:tc>
          <w:tcPr>
            <w:tcW w:w="3806" w:type="dxa"/>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Замените фильтр требуемым</w:t>
            </w:r>
          </w:p>
          <w:p w:rsidR="000B14C2" w:rsidRPr="004309D0" w:rsidRDefault="000B14C2" w:rsidP="00657F14">
            <w:pPr>
              <w:ind w:firstLine="0"/>
            </w:pPr>
            <w:r w:rsidRPr="004309D0">
              <w:t xml:space="preserve"> по спецификации</w:t>
            </w:r>
          </w:p>
        </w:tc>
      </w:tr>
      <w:tr w:rsidR="000B14C2" w:rsidRPr="004309D0" w:rsidTr="007F02D4">
        <w:trPr>
          <w:gridAfter w:val="1"/>
          <w:wAfter w:w="21" w:type="dxa"/>
          <w:trHeight w:val="631"/>
        </w:trPr>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tc>
        <w:tc>
          <w:tcPr>
            <w:tcW w:w="3806"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Очистите топливный фильтр от в</w:t>
            </w:r>
            <w:r w:rsidRPr="004309D0">
              <w:t>о</w:t>
            </w:r>
            <w:r w:rsidRPr="004309D0">
              <w:t>ды, слив ее открытием крана</w:t>
            </w:r>
          </w:p>
        </w:tc>
      </w:tr>
      <w:tr w:rsidR="000B14C2" w:rsidRPr="004309D0" w:rsidTr="007F02D4">
        <w:trPr>
          <w:gridAfter w:val="1"/>
          <w:wAfter w:w="21" w:type="dxa"/>
          <w:trHeight w:val="556"/>
        </w:trPr>
        <w:tc>
          <w:tcPr>
            <w:tcW w:w="6379"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firstLine="0"/>
            </w:pPr>
            <w:r w:rsidRPr="004309D0">
              <w:t>- убедитесь в отсутствии воздуха в топливе</w:t>
            </w:r>
          </w:p>
        </w:tc>
        <w:tc>
          <w:tcPr>
            <w:tcW w:w="3806" w:type="dxa"/>
            <w:tcBorders>
              <w:top w:val="single" w:sz="4" w:space="0" w:color="auto"/>
              <w:left w:val="single" w:sz="4" w:space="0" w:color="auto"/>
              <w:bottom w:val="single" w:sz="4" w:space="0" w:color="auto"/>
              <w:right w:val="single" w:sz="4" w:space="0" w:color="auto"/>
            </w:tcBorders>
          </w:tcPr>
          <w:p w:rsidR="000B14C2" w:rsidRPr="004309D0" w:rsidRDefault="000B14C2" w:rsidP="00657F14">
            <w:pPr>
              <w:ind w:firstLine="0"/>
            </w:pPr>
            <w:r w:rsidRPr="004309D0">
              <w:t>Удалите воздух из кон тура низк</w:t>
            </w:r>
            <w:r w:rsidRPr="004309D0">
              <w:t>о</w:t>
            </w:r>
            <w:r w:rsidRPr="004309D0">
              <w:t>го давления</w:t>
            </w:r>
          </w:p>
        </w:tc>
      </w:tr>
      <w:tr w:rsidR="000B14C2"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jc w:val="center"/>
            </w:pPr>
            <w:r w:rsidRPr="004309D0">
              <w:t>4.1.5 Выполните проверку форсунок</w:t>
            </w:r>
          </w:p>
        </w:tc>
      </w:tr>
      <w:tr w:rsidR="000B14C2"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B14C2" w:rsidRPr="004309D0" w:rsidRDefault="000B14C2"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B14C2" w:rsidRPr="004309D0" w:rsidRDefault="000B14C2"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0215C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jc w:val="center"/>
              <w:rPr>
                <w:b/>
              </w:rPr>
            </w:pPr>
            <w:r w:rsidRPr="000215C0">
              <w:rPr>
                <w:b/>
              </w:rPr>
              <w:t>4.2 Прерывистый шум</w:t>
            </w:r>
          </w:p>
        </w:tc>
      </w:tr>
      <w:tr w:rsidR="000215C0"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4.2.1 Проверьте параметры дизеля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7F02D4">
            <w:pPr>
              <w:ind w:firstLine="0"/>
            </w:pPr>
            <w:r w:rsidRPr="004309D0">
              <w:t xml:space="preserve">4.2.2 Проверьте состояние жгута проводов </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4.2.3Проверка блока управления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27" w:type="dxa"/>
            <w:gridSpan w:val="2"/>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Закрепите разъемы</w:t>
            </w:r>
          </w:p>
        </w:tc>
      </w:tr>
      <w:tr w:rsidR="000215C0" w:rsidRPr="000215C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jc w:val="center"/>
              <w:rPr>
                <w:b/>
              </w:rPr>
            </w:pPr>
            <w:r w:rsidRPr="000215C0">
              <w:rPr>
                <w:b/>
              </w:rPr>
              <w:t>4.3 Различные механические шумы</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4.3.1Убедитесь в том, что форсунки не дребезжат (разгрузка через форсунки)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4.3.2 Держатели топливных трубок сломаны или отсутс</w:t>
            </w:r>
            <w:r w:rsidRPr="004309D0">
              <w:t>т</w:t>
            </w:r>
            <w:r w:rsidRPr="004309D0">
              <w:t>вуют</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4.3.3 Проверьте параметры дизеля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4309D0" w:rsidTr="007F02D4">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4.3.4 Проверьте впускную систему</w:t>
            </w:r>
          </w:p>
        </w:tc>
      </w:tr>
      <w:tr w:rsidR="000215C0" w:rsidRPr="004309D0" w:rsidTr="007F02D4">
        <w:trPr>
          <w:trHeight w:val="495"/>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утечек/подсоса воздуха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trHeight w:val="330"/>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состояние воздушного фильтра</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воздушный фильтр н</w:t>
            </w:r>
            <w:r w:rsidRPr="004309D0">
              <w:t>о</w:t>
            </w:r>
            <w:r w:rsidRPr="004309D0">
              <w:t>вым</w:t>
            </w:r>
          </w:p>
        </w:tc>
      </w:tr>
      <w:tr w:rsidR="000215C0" w:rsidRPr="004309D0" w:rsidTr="007F02D4">
        <w:trPr>
          <w:trHeight w:val="330"/>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 проверьте отсутствие засоренности впускного коллектора</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Очистите впускной коллектор</w:t>
            </w:r>
          </w:p>
        </w:tc>
      </w:tr>
    </w:tbl>
    <w:p w:rsidR="003E2D48" w:rsidRPr="000B14C2" w:rsidRDefault="003E2D48" w:rsidP="00657F14">
      <w:pPr>
        <w:ind w:firstLine="0"/>
        <w:sectPr w:rsidR="003E2D48" w:rsidRPr="000B14C2" w:rsidSect="00B20494">
          <w:type w:val="nextColumn"/>
          <w:pgSz w:w="11907" w:h="16840"/>
          <w:pgMar w:top="851" w:right="850" w:bottom="567" w:left="1560" w:header="284" w:footer="567" w:gutter="0"/>
          <w:cols w:space="720"/>
        </w:sectPr>
      </w:pP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51" w:type="dxa"/>
        <w:tblInd w:w="-214" w:type="dxa"/>
        <w:tblLayout w:type="fixed"/>
        <w:tblCellMar>
          <w:left w:w="70" w:type="dxa"/>
          <w:right w:w="70" w:type="dxa"/>
        </w:tblCellMar>
        <w:tblLook w:val="04A0"/>
      </w:tblPr>
      <w:tblGrid>
        <w:gridCol w:w="6379"/>
        <w:gridCol w:w="3806"/>
        <w:gridCol w:w="21"/>
        <w:gridCol w:w="45"/>
      </w:tblGrid>
      <w:tr w:rsidR="003E2D48" w:rsidRPr="004309D0" w:rsidTr="007F02D4">
        <w:trPr>
          <w:gridAfter w:val="2"/>
          <w:wAfter w:w="66" w:type="dxa"/>
        </w:trPr>
        <w:tc>
          <w:tcPr>
            <w:tcW w:w="10185"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7F02D4">
        <w:trPr>
          <w:gridAfter w:val="2"/>
          <w:wAfter w:w="66" w:type="dxa"/>
        </w:trPr>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06"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0215C0" w:rsidRPr="004309D0" w:rsidTr="007F02D4">
        <w:trPr>
          <w:gridAfter w:val="1"/>
          <w:wAfter w:w="45" w:type="dxa"/>
          <w:trHeight w:val="285"/>
        </w:trPr>
        <w:tc>
          <w:tcPr>
            <w:tcW w:w="10206" w:type="dxa"/>
            <w:gridSpan w:val="3"/>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jc w:val="center"/>
            </w:pPr>
            <w:r w:rsidRPr="004309D0">
              <w:t>4.3.5 Выполните проверку форсунок</w:t>
            </w:r>
          </w:p>
        </w:tc>
      </w:tr>
      <w:tr w:rsidR="000215C0" w:rsidRPr="004309D0" w:rsidTr="007F02D4">
        <w:trPr>
          <w:gridAfter w:val="1"/>
          <w:wAfter w:w="45" w:type="dxa"/>
          <w:trHeight w:val="881"/>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rPr>
          <w:gridAfter w:val="1"/>
          <w:wAfter w:w="45" w:type="dxa"/>
          <w:trHeight w:val="297"/>
        </w:trPr>
        <w:tc>
          <w:tcPr>
            <w:tcW w:w="6379" w:type="dxa"/>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4.3.6 Проверить правильность регулировки сцепления</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45" w:type="dxa"/>
          <w:trHeight w:val="297"/>
        </w:trPr>
        <w:tc>
          <w:tcPr>
            <w:tcW w:w="6379" w:type="dxa"/>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4.3.7 Определите состояние исправности турбокомпрессора</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Смотри «Руководство» прилож</w:t>
            </w:r>
            <w:r w:rsidRPr="004309D0">
              <w:t>е</w:t>
            </w:r>
            <w:r w:rsidRPr="004309D0">
              <w:t>ние Е</w:t>
            </w:r>
          </w:p>
        </w:tc>
      </w:tr>
      <w:tr w:rsidR="000215C0" w:rsidRPr="004309D0" w:rsidTr="007F02D4">
        <w:trPr>
          <w:gridAfter w:val="1"/>
          <w:wAfter w:w="45" w:type="dxa"/>
          <w:trHeight w:val="297"/>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4.3.8 Проверьте зазоры в приводе клапанов</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0215C0" w:rsidRPr="004309D0" w:rsidRDefault="000215C0" w:rsidP="00657F14">
            <w:pPr>
              <w:ind w:firstLine="0"/>
            </w:pPr>
            <w:r w:rsidRPr="004309D0">
              <w:t>Отрегулируйте зазоры в приводе клапанов</w:t>
            </w:r>
          </w:p>
        </w:tc>
      </w:tr>
      <w:tr w:rsidR="000215C0" w:rsidRPr="004309D0" w:rsidTr="007F02D4">
        <w:trPr>
          <w:gridAfter w:val="1"/>
          <w:wAfter w:w="45" w:type="dxa"/>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xml:space="preserve">4.4 Запах отработавших газов </w:t>
            </w:r>
          </w:p>
        </w:tc>
      </w:tr>
      <w:tr w:rsidR="000215C0" w:rsidRPr="004309D0" w:rsidTr="007F02D4">
        <w:trPr>
          <w:gridAfter w:val="1"/>
          <w:wAfter w:w="45" w:type="dxa"/>
        </w:trPr>
        <w:tc>
          <w:tcPr>
            <w:tcW w:w="10206"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4.4.1 Проверьте параметры дизеля</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с помощью диагностического прибора состо</w:t>
            </w:r>
            <w:r w:rsidRPr="004309D0">
              <w:t>я</w:t>
            </w:r>
            <w:r w:rsidRPr="004309D0">
              <w:t>ние потребителей электроэнергии</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Выполните диагностику и необх</w:t>
            </w:r>
            <w:r w:rsidRPr="004309D0">
              <w:t>о</w:t>
            </w:r>
            <w:r w:rsidRPr="004309D0">
              <w:t>димый ремонт</w:t>
            </w:r>
          </w:p>
        </w:tc>
      </w:tr>
      <w:tr w:rsidR="000215C0" w:rsidRPr="004309D0" w:rsidTr="007F02D4">
        <w:tc>
          <w:tcPr>
            <w:tcW w:w="10251"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4.4.2 Проверьте впускную систему</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утечек/подсоса воздуха</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состояние воздушного фильтра</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воздушный фильтр новым</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засоренности впускного коллектора</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впускной коллектор</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4.4.3 Проконтролируйте расход масла (перегрузка двигат</w:t>
            </w:r>
            <w:r w:rsidRPr="004309D0">
              <w:t>е</w:t>
            </w:r>
            <w:r w:rsidRPr="004309D0">
              <w:t>ля)</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При повышенном расходе масла 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4.4.4 Определите состояние исправности турбокомпрессора</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Смотри «Руководство» приложение Е</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4.4.5 Проверьте уровень масла в двигателе</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заправку маслом до необходимого уровня</w:t>
            </w:r>
          </w:p>
        </w:tc>
      </w:tr>
      <w:tr w:rsidR="000215C0" w:rsidRPr="004309D0" w:rsidTr="007F02D4">
        <w:tc>
          <w:tcPr>
            <w:tcW w:w="10251"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4.4.6 Выполните проверку форсунок</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72"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c>
          <w:tcPr>
            <w:tcW w:w="10251"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4.4.7 Проверка блока управления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72"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Закрепите разъемы</w:t>
            </w:r>
          </w:p>
        </w:tc>
      </w:tr>
      <w:tr w:rsidR="000215C0" w:rsidRPr="000215C0" w:rsidTr="007F02D4">
        <w:tc>
          <w:tcPr>
            <w:tcW w:w="10251" w:type="dxa"/>
            <w:gridSpan w:val="4"/>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jc w:val="center"/>
              <w:rPr>
                <w:b/>
              </w:rPr>
            </w:pPr>
            <w:r w:rsidRPr="000215C0">
              <w:rPr>
                <w:b/>
              </w:rPr>
              <w:t>4.5 Запах дизельного топлива</w:t>
            </w:r>
          </w:p>
        </w:tc>
      </w:tr>
      <w:tr w:rsidR="000215C0" w:rsidRPr="004309D0" w:rsidTr="007F02D4">
        <w:tc>
          <w:tcPr>
            <w:tcW w:w="10251" w:type="dxa"/>
            <w:gridSpan w:val="4"/>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4.5.1 Проверьте контур низкого давления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правильность подсоединений в контуре низкого давления</w:t>
            </w:r>
          </w:p>
        </w:tc>
        <w:tc>
          <w:tcPr>
            <w:tcW w:w="387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наличие утечек в шлангах и штуцерах</w:t>
            </w:r>
          </w:p>
        </w:tc>
        <w:tc>
          <w:tcPr>
            <w:tcW w:w="3872" w:type="dxa"/>
            <w:gridSpan w:val="3"/>
            <w:vMerge/>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исправность и соответствие топливного фильтра</w:t>
            </w:r>
          </w:p>
        </w:tc>
        <w:tc>
          <w:tcPr>
            <w:tcW w:w="3872"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Замените фильтр требуемым по спецификации</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p w:rsidR="000215C0" w:rsidRPr="004309D0" w:rsidRDefault="000215C0" w:rsidP="00657F14">
            <w:pPr>
              <w:ind w:firstLine="0"/>
            </w:pPr>
          </w:p>
        </w:tc>
        <w:tc>
          <w:tcPr>
            <w:tcW w:w="3872"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Очистите топливный фильтр от в</w:t>
            </w:r>
            <w:r w:rsidRPr="004309D0">
              <w:t>о</w:t>
            </w:r>
            <w:r w:rsidRPr="004309D0">
              <w:t>ды, слив ее открытием крана</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убедитесь в отсутствии воздуха в топливе</w:t>
            </w:r>
          </w:p>
        </w:tc>
        <w:tc>
          <w:tcPr>
            <w:tcW w:w="3872"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xml:space="preserve">Удалите воздух из кон тура низкого давления </w:t>
            </w:r>
            <w:r w:rsidR="009F0BF1">
              <w:t>( смотри «Руководство» п.3.2.1</w:t>
            </w:r>
            <w:r w:rsidR="009F0BF1" w:rsidRPr="009F0BF1">
              <w:t>8</w:t>
            </w:r>
            <w:r w:rsidRPr="004309D0">
              <w:t>)</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4.5.2 В датчике температуры дизельного топлива имеются утечки</w:t>
            </w:r>
          </w:p>
        </w:tc>
        <w:tc>
          <w:tcPr>
            <w:tcW w:w="3872" w:type="dxa"/>
            <w:gridSpan w:val="3"/>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Замените датчик температуры д</w:t>
            </w:r>
            <w:r w:rsidRPr="004309D0">
              <w:t>и</w:t>
            </w:r>
            <w:r w:rsidRPr="004309D0">
              <w:t>зельного топлива или резиновое уплотнительное кольцо</w:t>
            </w:r>
          </w:p>
        </w:tc>
      </w:tr>
    </w:tbl>
    <w:p w:rsidR="000215C0" w:rsidRPr="000215C0" w:rsidRDefault="000215C0" w:rsidP="00657F14">
      <w:pPr>
        <w:ind w:firstLine="0"/>
        <w:sectPr w:rsidR="000215C0" w:rsidRPr="000215C0" w:rsidSect="00B20494">
          <w:type w:val="nextColumn"/>
          <w:pgSz w:w="11907" w:h="16840"/>
          <w:pgMar w:top="851" w:right="850" w:bottom="567" w:left="1560" w:header="142" w:footer="567" w:gutter="0"/>
          <w:cols w:space="720"/>
        </w:sectPr>
      </w:pP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51" w:type="dxa"/>
        <w:tblInd w:w="-214" w:type="dxa"/>
        <w:tblLayout w:type="fixed"/>
        <w:tblCellMar>
          <w:left w:w="70" w:type="dxa"/>
          <w:right w:w="70" w:type="dxa"/>
        </w:tblCellMar>
        <w:tblLook w:val="04A0"/>
      </w:tblPr>
      <w:tblGrid>
        <w:gridCol w:w="6379"/>
        <w:gridCol w:w="3827"/>
        <w:gridCol w:w="45"/>
      </w:tblGrid>
      <w:tr w:rsidR="003E2D48" w:rsidRPr="004309D0" w:rsidTr="007F02D4">
        <w:tc>
          <w:tcPr>
            <w:tcW w:w="10251" w:type="dxa"/>
            <w:gridSpan w:val="3"/>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szCs w:val="24"/>
              </w:rPr>
            </w:pPr>
            <w:r w:rsidRPr="004309D0">
              <w:rPr>
                <w:b/>
                <w:szCs w:val="24"/>
              </w:rPr>
              <w:t>Неисправность</w:t>
            </w:r>
            <w:r w:rsidRPr="004309D0">
              <w:rPr>
                <w:b/>
                <w:szCs w:val="24"/>
              </w:rPr>
              <w:br/>
              <w:t>Внешнее проявление неисправности</w:t>
            </w:r>
          </w:p>
        </w:tc>
      </w:tr>
      <w:tr w:rsidR="003E2D48" w:rsidRPr="004309D0" w:rsidTr="007F02D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72"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7F02D4">
        <w:tc>
          <w:tcPr>
            <w:tcW w:w="10251" w:type="dxa"/>
            <w:gridSpan w:val="3"/>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4.5.3 Выполните проверку форсунок</w:t>
            </w:r>
          </w:p>
        </w:tc>
      </w:tr>
      <w:tr w:rsidR="003E2D48"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72" w:type="dxa"/>
            <w:gridSpan w:val="2"/>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7F02D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4.5.4 Проверьте нет ли утечек в контуре высокого давления</w:t>
            </w:r>
          </w:p>
        </w:tc>
        <w:tc>
          <w:tcPr>
            <w:tcW w:w="3872"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10251" w:type="dxa"/>
            <w:gridSpan w:val="3"/>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jc w:val="center"/>
              <w:rPr>
                <w:b/>
              </w:rPr>
            </w:pPr>
            <w:r w:rsidRPr="000215C0">
              <w:rPr>
                <w:b/>
              </w:rPr>
              <w:t>4.6 Синий, белый или черный дым</w:t>
            </w:r>
          </w:p>
        </w:tc>
      </w:tr>
      <w:tr w:rsidR="000215C0" w:rsidRPr="004309D0" w:rsidTr="007F02D4">
        <w:tc>
          <w:tcPr>
            <w:tcW w:w="10251" w:type="dxa"/>
            <w:gridSpan w:val="3"/>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4.6.1 Проверьте параметры дизеля</w:t>
            </w:r>
          </w:p>
        </w:tc>
      </w:tr>
      <w:tr w:rsidR="000215C0" w:rsidRPr="004309D0" w:rsidTr="007F02D4">
        <w:trPr>
          <w:trHeight w:val="1021"/>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72"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ской программы прибора «ДК-5». (Тестирование и ремонт в специ</w:t>
            </w:r>
            <w:r w:rsidRPr="004309D0">
              <w:t>а</w:t>
            </w:r>
            <w:r w:rsidRPr="004309D0">
              <w:t>лизированной мастерской)</w:t>
            </w:r>
          </w:p>
        </w:tc>
      </w:tr>
      <w:tr w:rsidR="000215C0" w:rsidRPr="004309D0" w:rsidTr="007F02D4">
        <w:trPr>
          <w:gridAfter w:val="1"/>
          <w:wAfter w:w="4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4.6.2 Проверьте впускную систему</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утечек/подсоса воздуха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состояние воздушного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воздушный фильтр н</w:t>
            </w:r>
            <w:r w:rsidRPr="004309D0">
              <w:t>о</w:t>
            </w:r>
            <w:r w:rsidRPr="004309D0">
              <w:t>вым</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засоренности впускного коллектора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впускной коллектор</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4.6.3 Проверьте уровень масла в двигателе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xml:space="preserve">Доведите уровень заправки масла до верней метки масломера </w:t>
            </w:r>
          </w:p>
        </w:tc>
      </w:tr>
      <w:tr w:rsidR="000215C0" w:rsidRPr="004309D0" w:rsidTr="007F02D4">
        <w:trPr>
          <w:gridAfter w:val="1"/>
          <w:wAfter w:w="4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4.6.4 Проверьте контур низкого давления</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правильность подсоединений в контуре низкого давления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наличие утечек в шлангах и штуцерах</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Замените фильтр требуемым по спецификации</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tcPr>
          <w:p w:rsidR="000215C0" w:rsidRPr="004309D0" w:rsidRDefault="000215C0"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p w:rsidR="000215C0" w:rsidRPr="004309D0" w:rsidRDefault="000215C0" w:rsidP="00657F14">
            <w:pPr>
              <w:ind w:firstLine="0"/>
            </w:pP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Очистите топливный фильтр от в</w:t>
            </w:r>
            <w:r w:rsidRPr="004309D0">
              <w:t>о</w:t>
            </w:r>
            <w:r w:rsidRPr="004309D0">
              <w:t>ды, слив ее открытием крана</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убедитесь в отсутствии воздуха в топливе</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Удалите воздух из кон тура низк</w:t>
            </w:r>
            <w:r w:rsidRPr="004309D0">
              <w:t>о</w:t>
            </w:r>
            <w:r w:rsidRPr="004309D0">
              <w:t>го давления ( смотри «Руков</w:t>
            </w:r>
            <w:r w:rsidRPr="004309D0">
              <w:t>о</w:t>
            </w:r>
            <w:r>
              <w:t>дство» п.3.2.</w:t>
            </w:r>
            <w:r w:rsidRPr="000215C0">
              <w:t>8</w:t>
            </w:r>
            <w:r w:rsidRPr="004309D0">
              <w:t>)</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4.6.5 Проконтролируйте расход масла (перегрузка двигат</w:t>
            </w:r>
            <w:r w:rsidRPr="004309D0">
              <w:t>е</w:t>
            </w:r>
            <w:r w:rsidRPr="004309D0">
              <w:t>ля)</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При повышенном расходе масла произведите необходимый ремонт</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4.6.6 Проверьте уровень компрессии в цилиндрах</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4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4.6.7 Выполните проверку форсунок</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0215C0" w:rsidTr="007F02D4">
        <w:trPr>
          <w:gridAfter w:val="1"/>
          <w:wAfter w:w="4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jc w:val="center"/>
              <w:rPr>
                <w:b/>
              </w:rPr>
            </w:pPr>
            <w:r w:rsidRPr="000215C0">
              <w:rPr>
                <w:b/>
              </w:rPr>
              <w:t>4.7 Синий, белый или черный дым при ускорении</w:t>
            </w:r>
          </w:p>
        </w:tc>
      </w:tr>
      <w:tr w:rsidR="000215C0" w:rsidRPr="004309D0" w:rsidTr="007F02D4">
        <w:trPr>
          <w:gridAfter w:val="1"/>
          <w:wAfter w:w="4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4.7.1</w:t>
            </w:r>
            <w:r w:rsidR="009F0BF1" w:rsidRPr="004309D0">
              <w:t>. П</w:t>
            </w:r>
            <w:r w:rsidRPr="004309D0">
              <w:t>роверьте параметры дизеля</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 помощью диагностического прибора наличие неисправностей в устройстве топливоподачи и впрыска, проведите стандартную программу тестов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Следуйте указаниям диагностич</w:t>
            </w:r>
            <w:r w:rsidRPr="004309D0">
              <w:t>е</w:t>
            </w:r>
            <w:r w:rsidRPr="004309D0">
              <w:t xml:space="preserve">ской программы прибора «ДК-5». </w:t>
            </w:r>
          </w:p>
        </w:tc>
      </w:tr>
      <w:tr w:rsidR="000215C0" w:rsidRPr="004309D0" w:rsidTr="007F02D4">
        <w:trPr>
          <w:gridAfter w:val="1"/>
          <w:wAfter w:w="45" w:type="dxa"/>
        </w:trPr>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4.7.2</w:t>
            </w:r>
            <w:r w:rsidR="009F0BF1" w:rsidRPr="004309D0">
              <w:t>. П</w:t>
            </w:r>
            <w:r w:rsidRPr="004309D0">
              <w:t>роверьте впускную систему</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утечек/подсоса воздуха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состояние воздушного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воздушный фильтр н</w:t>
            </w:r>
            <w:r w:rsidRPr="004309D0">
              <w:t>о</w:t>
            </w:r>
            <w:r w:rsidRPr="004309D0">
              <w:t>вым</w:t>
            </w:r>
          </w:p>
        </w:tc>
      </w:tr>
      <w:tr w:rsidR="000215C0" w:rsidRPr="004309D0" w:rsidTr="007F02D4">
        <w:trPr>
          <w:gridAfter w:val="1"/>
          <w:wAfter w:w="45" w:type="dxa"/>
        </w:trPr>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отсутствие засоренности впускного коллектора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впускной коллектор</w:t>
            </w:r>
          </w:p>
        </w:tc>
      </w:tr>
    </w:tbl>
    <w:p w:rsidR="000215C0" w:rsidRDefault="000215C0" w:rsidP="00657F14">
      <w:pPr>
        <w:ind w:firstLine="0"/>
      </w:pPr>
      <w:r>
        <w:br w:type="page"/>
      </w:r>
    </w:p>
    <w:p w:rsidR="003E2D48" w:rsidRPr="004309D0" w:rsidRDefault="003E2D48" w:rsidP="007F02D4">
      <w:pPr>
        <w:ind w:firstLine="0"/>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27"/>
      </w:tblGrid>
      <w:tr w:rsidR="003E2D48" w:rsidRPr="004309D0" w:rsidTr="007F02D4">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7F02D4">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7"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0215C0"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4.7.3 Проверьте контур низкого давления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правильность подсоединений в контуре низкого давления</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проверьте наличие утечек в шлангах и штуцерах</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исправность и соответствие топливного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фильтр требуемым по спецификации</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убедитесь в отсутствии воды в дизельном топливе в стак</w:t>
            </w:r>
            <w:r w:rsidRPr="004309D0">
              <w:t>а</w:t>
            </w:r>
            <w:r w:rsidRPr="004309D0">
              <w:t>не на фильтре грубой очистки топлива</w:t>
            </w:r>
          </w:p>
          <w:p w:rsidR="000215C0" w:rsidRPr="004309D0" w:rsidRDefault="000215C0" w:rsidP="00657F14">
            <w:pPr>
              <w:ind w:firstLine="0"/>
            </w:pP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топливный фильтр от в</w:t>
            </w:r>
            <w:r w:rsidRPr="004309D0">
              <w:t>о</w:t>
            </w:r>
            <w:r w:rsidRPr="004309D0">
              <w:t>ды, слив ее открытием крана</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убедитесь в отсутствии воздуха в топливе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Удалите воздух из кон тура низк</w:t>
            </w:r>
            <w:r w:rsidRPr="004309D0">
              <w:t>о</w:t>
            </w:r>
            <w:r w:rsidRPr="004309D0">
              <w:t>го давления ( смотри «Руков</w:t>
            </w:r>
            <w:r w:rsidRPr="004309D0">
              <w:t>о</w:t>
            </w:r>
            <w:r>
              <w:t>дство» п.3.2.</w:t>
            </w:r>
            <w:r w:rsidRPr="000215C0">
              <w:t>8</w:t>
            </w:r>
            <w:r w:rsidRPr="004309D0">
              <w:t xml:space="preserve"> )</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4.7.4 Проверьте уровень масла в двигателе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Доведите уровень заправки масла до верней метки масломера</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4.7.5 Определите состояние исправности турбокомпрессора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Смотри «Руководство» прилож</w:t>
            </w:r>
            <w:r w:rsidRPr="004309D0">
              <w:t>е</w:t>
            </w:r>
            <w:r w:rsidRPr="004309D0">
              <w:t>ние Е</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4.7.6 Проконтролируйте расход масла (перегрузка двигат</w:t>
            </w:r>
            <w:r w:rsidRPr="004309D0">
              <w:t>е</w:t>
            </w:r>
            <w:r w:rsidRPr="004309D0">
              <w:t>ля)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При повышенном расходе масла 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4.7.7 Проверьте уровень компрессии в цилиндрах</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4.7.8 Проверьте нет ли утечек в контуре высокого давления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4.7.9 Проверьте состояние жгута проводов (оборван или п</w:t>
            </w:r>
            <w:r w:rsidRPr="004309D0">
              <w:t>е</w:t>
            </w:r>
            <w:r w:rsidRPr="004309D0">
              <w:t>режат)</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Произведите необходимый ремонт</w:t>
            </w:r>
          </w:p>
        </w:tc>
      </w:tr>
      <w:tr w:rsidR="000215C0"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4.7.10</w:t>
            </w:r>
            <w:r w:rsidR="009F0BF1" w:rsidRPr="004309D0">
              <w:t>. В</w:t>
            </w:r>
            <w:r w:rsidRPr="004309D0">
              <w:t>ыполните проверку форсунок</w:t>
            </w:r>
          </w:p>
        </w:tc>
      </w:tr>
      <w:tr w:rsidR="000215C0" w:rsidRPr="000215C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запустите цикл проверки форсунки соответствующей к</w:t>
            </w:r>
            <w:r w:rsidRPr="004309D0">
              <w:t>о</w:t>
            </w:r>
            <w:r w:rsidRPr="004309D0">
              <w:t>мандой стандартной программы тестов диагностического прибора «ДК-5»</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0215C0" w:rsidRDefault="000215C0" w:rsidP="00657F14">
            <w:pPr>
              <w:ind w:firstLine="0"/>
            </w:pPr>
            <w:r w:rsidRPr="004309D0">
              <w:t>Следуйте указаниям диагностич</w:t>
            </w:r>
            <w:r w:rsidRPr="004309D0">
              <w:t>е</w:t>
            </w:r>
            <w:r w:rsidRPr="004309D0">
              <w:t>ской программы прибора «ДК-5».</w:t>
            </w:r>
          </w:p>
        </w:tc>
      </w:tr>
      <w:tr w:rsidR="000215C0" w:rsidRPr="004309D0"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jc w:val="center"/>
            </w:pPr>
            <w:r w:rsidRPr="004309D0">
              <w:t>4.7.11 Проверка блока управления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 проверьте надежность крепления разъемов блока управл</w:t>
            </w:r>
            <w:r w:rsidRPr="004309D0">
              <w:t>е</w:t>
            </w:r>
            <w:r w:rsidRPr="004309D0">
              <w:t>ния</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Закрепите разъемы</w:t>
            </w:r>
          </w:p>
        </w:tc>
      </w:tr>
      <w:tr w:rsidR="000215C0" w:rsidRPr="009A3A65" w:rsidTr="007F02D4">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0215C0" w:rsidRPr="009A3A65" w:rsidRDefault="000215C0" w:rsidP="00657F14">
            <w:pPr>
              <w:ind w:firstLine="0"/>
              <w:jc w:val="center"/>
              <w:rPr>
                <w:b/>
              </w:rPr>
            </w:pPr>
            <w:r w:rsidRPr="009A3A65">
              <w:rPr>
                <w:b/>
              </w:rPr>
              <w:t>5 Дизель перегревается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5.1 Недостаточное количество охлаждающей жидкости в системе охлаждения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Долейте охлаждающую жидкость в радиатор до нормального уровня</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5.2 Загрязнен снаружи радиатор</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радиатор</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5.3 Не полностью открывается клапан термостата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термостат</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5.4 Недостаточное натяжение ремня вентилятора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Натяните ремень</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5.5 Замасливание приводного ремня вентилятора и шкивов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Снять приводной ремень, удалить следы масла с поверхности ремня и шкивов</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t>6.1</w:t>
            </w:r>
            <w:r w:rsidRPr="004309D0">
              <w:t xml:space="preserve"> Неисправен датчик или указатель давления</w:t>
            </w:r>
          </w:p>
          <w:p w:rsidR="000215C0" w:rsidRPr="004309D0" w:rsidRDefault="000215C0" w:rsidP="00657F14">
            <w:pPr>
              <w:ind w:firstLine="0"/>
            </w:pPr>
            <w:r w:rsidRPr="004309D0">
              <w:t>(дублирующие приборы)</w:t>
            </w:r>
          </w:p>
          <w:p w:rsidR="000215C0" w:rsidRPr="004309D0" w:rsidRDefault="000215C0" w:rsidP="00657F14">
            <w:pPr>
              <w:ind w:firstLine="0"/>
            </w:pP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датчик или указатель давления, при необходимости, п</w:t>
            </w:r>
            <w:r w:rsidRPr="004309D0">
              <w:t>о</w:t>
            </w:r>
            <w:r w:rsidRPr="004309D0">
              <w:t>сле проверки давления масла ко</w:t>
            </w:r>
            <w:r w:rsidRPr="004309D0">
              <w:t>н</w:t>
            </w:r>
            <w:r w:rsidRPr="004309D0">
              <w:t>трольным комплектом приборов</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6.2 Нарушена герметичность соединений маслопроводов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Выявите место нарушения герм</w:t>
            </w:r>
            <w:r w:rsidRPr="004309D0">
              <w:t>е</w:t>
            </w:r>
            <w:r w:rsidRPr="004309D0">
              <w:t>тичности и восстановите ее</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6.3 Неисправен масляный насос</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Выявите неисправность и устран</w:t>
            </w:r>
            <w:r w:rsidRPr="004309D0">
              <w:t>и</w:t>
            </w:r>
            <w:r w:rsidRPr="004309D0">
              <w:t>те</w:t>
            </w:r>
          </w:p>
        </w:tc>
      </w:tr>
      <w:tr w:rsidR="000215C0" w:rsidRPr="004309D0" w:rsidTr="007F02D4">
        <w:tc>
          <w:tcPr>
            <w:tcW w:w="6379"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6.4 Уровень масла в картере дизеля ниже допустимого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Долейте масло до верхней метки стержня масломера</w:t>
            </w:r>
          </w:p>
        </w:tc>
      </w:tr>
    </w:tbl>
    <w:p w:rsidR="000215C0" w:rsidRDefault="000215C0" w:rsidP="00657F14">
      <w:pPr>
        <w:ind w:firstLine="0"/>
      </w:pPr>
    </w:p>
    <w:p w:rsidR="003E2D48" w:rsidRPr="000215C0" w:rsidRDefault="003E2D48" w:rsidP="00657F14">
      <w:pPr>
        <w:ind w:firstLine="0"/>
        <w:sectPr w:rsidR="003E2D48" w:rsidRPr="000215C0" w:rsidSect="00B20494">
          <w:type w:val="nextColumn"/>
          <w:pgSz w:w="11907" w:h="16840"/>
          <w:pgMar w:top="851" w:right="850" w:bottom="567" w:left="1560" w:header="142" w:footer="567" w:gutter="0"/>
          <w:cols w:space="720"/>
        </w:sectPr>
      </w:pPr>
    </w:p>
    <w:p w:rsidR="003E2D48" w:rsidRPr="004309D0" w:rsidRDefault="003E2D48" w:rsidP="00406F32">
      <w:pPr>
        <w:rPr>
          <w:sz w:val="28"/>
          <w:szCs w:val="28"/>
        </w:rPr>
      </w:pPr>
      <w:r w:rsidRPr="004309D0">
        <w:rPr>
          <w:sz w:val="28"/>
          <w:szCs w:val="28"/>
        </w:rPr>
        <w:lastRenderedPageBreak/>
        <w:t>Продолжение таблицы 10</w:t>
      </w:r>
    </w:p>
    <w:tbl>
      <w:tblPr>
        <w:tblW w:w="10206" w:type="dxa"/>
        <w:tblInd w:w="-214" w:type="dxa"/>
        <w:tblLayout w:type="fixed"/>
        <w:tblCellMar>
          <w:left w:w="70" w:type="dxa"/>
          <w:right w:w="70" w:type="dxa"/>
        </w:tblCellMar>
        <w:tblLook w:val="04A0"/>
      </w:tblPr>
      <w:tblGrid>
        <w:gridCol w:w="6379"/>
        <w:gridCol w:w="3827"/>
      </w:tblGrid>
      <w:tr w:rsidR="003E2D48" w:rsidRPr="004309D0" w:rsidTr="00406F32">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406F32">
        <w:tc>
          <w:tcPr>
            <w:tcW w:w="6379"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left="567" w:firstLine="0"/>
            </w:pPr>
            <w:r w:rsidRPr="004309D0">
              <w:t>Алгоритм поиска неисправности</w:t>
            </w:r>
          </w:p>
        </w:tc>
        <w:tc>
          <w:tcPr>
            <w:tcW w:w="3827"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left="567" w:firstLine="0"/>
            </w:pPr>
            <w:r w:rsidRPr="004309D0">
              <w:t>Способ устранения</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tcPr>
          <w:p w:rsidR="000215C0" w:rsidRPr="009A3A65" w:rsidRDefault="000215C0" w:rsidP="00657F14">
            <w:pPr>
              <w:ind w:firstLine="0"/>
              <w:jc w:val="center"/>
              <w:rPr>
                <w:b/>
              </w:rPr>
            </w:pPr>
            <w:r>
              <w:tab/>
            </w:r>
            <w:r w:rsidRPr="009A3A65">
              <w:rPr>
                <w:b/>
              </w:rPr>
              <w:t>6 Давление масла на прогретом дизеле ниже допустимого</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9A6156" w:rsidRDefault="000215C0" w:rsidP="00657F14">
            <w:pPr>
              <w:ind w:firstLine="0"/>
            </w:pPr>
            <w:r w:rsidRPr="004309D0">
              <w:t>6.5</w:t>
            </w:r>
            <w:r>
              <w:t xml:space="preserve"> Предельный износ в сопряжениях</w:t>
            </w:r>
            <w:r w:rsidRPr="004309D0">
              <w:t>: шейки коленчатого вала – коренные (шатунные) вкладыши</w:t>
            </w:r>
            <w:r w:rsidRPr="009A6156">
              <w:t xml:space="preserve">; </w:t>
            </w:r>
            <w:r>
              <w:t>опоры распредвала – втулки блока цилиндров</w:t>
            </w:r>
          </w:p>
        </w:tc>
        <w:tc>
          <w:tcPr>
            <w:tcW w:w="3827"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Устраните неисправность</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6.6 Заклинил предохранительный клапан в корпусе масл</w:t>
            </w:r>
            <w:r w:rsidRPr="004309D0">
              <w:t>я</w:t>
            </w:r>
            <w:r w:rsidRPr="004309D0">
              <w:t>ного фильтра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Промойте клапан и канал клапана в корпусе фильтра.</w:t>
            </w:r>
            <w:r w:rsidR="009F0BF1" w:rsidRPr="009F0BF1">
              <w:t xml:space="preserve"> </w:t>
            </w:r>
            <w:r w:rsidRPr="004309D0">
              <w:t>Отрегулируйте давление в системе смазки (п.3.2.3)</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6.7 Засорен масляный фильтр</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масляный фильтр</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0215C0" w:rsidRPr="009A3A65" w:rsidRDefault="000215C0" w:rsidP="00657F14">
            <w:pPr>
              <w:ind w:firstLine="0"/>
              <w:jc w:val="center"/>
              <w:rPr>
                <w:b/>
              </w:rPr>
            </w:pPr>
            <w:r w:rsidRPr="009A3A65">
              <w:rPr>
                <w:b/>
              </w:rPr>
              <w:t>7 Турбокомпрессор - См. Приложение Е</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0215C0" w:rsidRPr="009A3A65" w:rsidRDefault="000215C0" w:rsidP="00657F14">
            <w:pPr>
              <w:ind w:firstLine="0"/>
              <w:jc w:val="center"/>
              <w:rPr>
                <w:b/>
              </w:rPr>
            </w:pPr>
            <w:r w:rsidRPr="009A3A65">
              <w:rPr>
                <w:b/>
              </w:rPr>
              <w:t>8 Стартер</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0215C0" w:rsidRPr="009A3A65" w:rsidRDefault="000215C0" w:rsidP="00657F14">
            <w:pPr>
              <w:ind w:firstLine="0"/>
              <w:jc w:val="center"/>
              <w:rPr>
                <w:b/>
              </w:rPr>
            </w:pPr>
            <w:r w:rsidRPr="009A3A65">
              <w:rPr>
                <w:b/>
              </w:rPr>
              <w:t>8.1 При включении стартера не проворачивается коленчатый вал дизеля или вращается очень медленно</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8.1.1 Слабая затяжка клемм аккумулятора или окисление наконечников проводов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Зачистите наконечники и затяните клеммы</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w:t>
            </w:r>
            <w:r w:rsidR="00657F14">
              <w:t xml:space="preserve">1.2 Разрядилась аккумуляторная </w:t>
            </w:r>
            <w:r w:rsidRPr="004309D0">
              <w:t xml:space="preserve">батарея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Зарядите или замените аккумул</w:t>
            </w:r>
            <w:r w:rsidRPr="004309D0">
              <w:t>я</w:t>
            </w:r>
            <w:r w:rsidRPr="004309D0">
              <w:t>торную батарею</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8.1.3 Загрязнились коллектор и щетки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Очистите коллектор и щетки</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 xml:space="preserve">8.1.4 Плохой контакт щеток с коллектором. Износ щеток </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Снимите стартер с дизеля, зачист</w:t>
            </w:r>
            <w:r w:rsidRPr="004309D0">
              <w:t>и</w:t>
            </w:r>
            <w:r w:rsidRPr="004309D0">
              <w:t>те коллектор, устраните зависание щеток или замените их, если они изношены</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8.1.5 В реле стартера обгорели поверхности контактных болтов и контактной пластины, контактирующие при вкл</w:t>
            </w:r>
            <w:r w:rsidRPr="004309D0">
              <w:t>ю</w:t>
            </w:r>
            <w:r w:rsidRPr="004309D0">
              <w:t>чении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Зачистите контакты реле стартера или установите контактные болты в гнездах крышки, повернув вокруг оси на 180°, а контактную пластину установите обратной стороной</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8.1.6 Вышел из строя привод стартера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привод стартера</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0215C0" w:rsidRPr="009A3A65" w:rsidRDefault="000215C0" w:rsidP="00657F14">
            <w:pPr>
              <w:ind w:firstLine="0"/>
              <w:jc w:val="center"/>
              <w:rPr>
                <w:b/>
              </w:rPr>
            </w:pPr>
            <w:r w:rsidRPr="009A3A65">
              <w:rPr>
                <w:b/>
              </w:rPr>
              <w:t>8.2 После пуска дизеля стартер остается во включенном состоянии</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8.2.1 Приварилась контактная пластина к болтам контак</w:t>
            </w:r>
            <w:r w:rsidRPr="004309D0">
              <w:t>т</w:t>
            </w:r>
            <w:r w:rsidRPr="004309D0">
              <w:t>ным реле стартера или приварились контакты в реле цепи управления стартера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Остановите дизель, отключите б</w:t>
            </w:r>
            <w:r w:rsidRPr="004309D0">
              <w:t>а</w:t>
            </w:r>
            <w:r w:rsidRPr="004309D0">
              <w:t>тарею и выполните работы по п. 8.1.5 или замените реле в цепи управления стартера</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0215C0" w:rsidRPr="009A3A65" w:rsidRDefault="000215C0" w:rsidP="00657F14">
            <w:pPr>
              <w:ind w:firstLine="0"/>
              <w:rPr>
                <w:b/>
                <w:sz w:val="23"/>
                <w:szCs w:val="23"/>
              </w:rPr>
            </w:pPr>
            <w:r w:rsidRPr="009A3A65">
              <w:rPr>
                <w:b/>
                <w:sz w:val="23"/>
                <w:szCs w:val="23"/>
              </w:rPr>
              <w:t>8.3 Якорь стартера вращается с большой частотой, не проворачивая коленчатый вал дизеля</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8.3.1 Излом зубьев венца маховика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венец маховика</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8.3.2 Вышел из строя привод стартера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привод стартера</w:t>
            </w:r>
          </w:p>
        </w:tc>
      </w:tr>
      <w:tr w:rsidR="000215C0" w:rsidRPr="009A3A65"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0215C0" w:rsidRPr="009A3A65" w:rsidRDefault="000215C0" w:rsidP="00657F14">
            <w:pPr>
              <w:ind w:firstLine="0"/>
              <w:jc w:val="center"/>
              <w:rPr>
                <w:b/>
              </w:rPr>
            </w:pPr>
            <w:r w:rsidRPr="009A3A65">
              <w:rPr>
                <w:b/>
              </w:rPr>
              <w:t>8.4 Реле стартера работает с перебоями (включает стартер и тотчас выключает)</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8.4.1 Обрыв удерживающей обмотки реле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Замените реле</w:t>
            </w:r>
          </w:p>
        </w:tc>
      </w:tr>
      <w:tr w:rsidR="000215C0" w:rsidRPr="004309D0" w:rsidTr="00406F32">
        <w:tc>
          <w:tcPr>
            <w:tcW w:w="6379" w:type="dxa"/>
            <w:tcBorders>
              <w:top w:val="single" w:sz="4" w:space="0" w:color="auto"/>
              <w:left w:val="single" w:sz="4" w:space="0" w:color="auto"/>
              <w:bottom w:val="single" w:sz="4" w:space="0" w:color="auto"/>
              <w:right w:val="single" w:sz="4" w:space="0" w:color="auto"/>
            </w:tcBorders>
            <w:hideMark/>
          </w:tcPr>
          <w:p w:rsidR="000215C0" w:rsidRPr="004309D0" w:rsidRDefault="000215C0" w:rsidP="00657F14">
            <w:pPr>
              <w:ind w:firstLine="0"/>
            </w:pPr>
            <w:r w:rsidRPr="004309D0">
              <w:t>8.4.2 Разряжена аккумуляторная батарея</w:t>
            </w:r>
          </w:p>
        </w:tc>
        <w:tc>
          <w:tcPr>
            <w:tcW w:w="3827" w:type="dxa"/>
            <w:tcBorders>
              <w:top w:val="single" w:sz="4" w:space="0" w:color="auto"/>
              <w:left w:val="single" w:sz="4" w:space="0" w:color="auto"/>
              <w:bottom w:val="single" w:sz="4" w:space="0" w:color="auto"/>
              <w:right w:val="single" w:sz="4" w:space="0" w:color="auto"/>
            </w:tcBorders>
            <w:vAlign w:val="center"/>
            <w:hideMark/>
          </w:tcPr>
          <w:p w:rsidR="000215C0" w:rsidRPr="004309D0" w:rsidRDefault="000215C0" w:rsidP="00657F14">
            <w:pPr>
              <w:ind w:firstLine="0"/>
            </w:pPr>
            <w:r w:rsidRPr="004309D0">
              <w:t>Зарядите или замените аккумул</w:t>
            </w:r>
            <w:r w:rsidRPr="004309D0">
              <w:t>я</w:t>
            </w:r>
            <w:r w:rsidRPr="004309D0">
              <w:t>торную батарею</w:t>
            </w:r>
          </w:p>
        </w:tc>
      </w:tr>
      <w:tr w:rsidR="009F0BF1" w:rsidRPr="004309D0" w:rsidTr="00406F32">
        <w:tc>
          <w:tcPr>
            <w:tcW w:w="10206" w:type="dxa"/>
            <w:gridSpan w:val="2"/>
            <w:tcBorders>
              <w:top w:val="single" w:sz="4" w:space="0" w:color="auto"/>
              <w:left w:val="single" w:sz="4" w:space="0" w:color="auto"/>
              <w:bottom w:val="single" w:sz="4" w:space="0" w:color="auto"/>
              <w:right w:val="single" w:sz="4" w:space="0" w:color="auto"/>
            </w:tcBorders>
            <w:hideMark/>
          </w:tcPr>
          <w:p w:rsidR="009F0BF1" w:rsidRPr="004309D0" w:rsidRDefault="009F0BF1" w:rsidP="00657F14">
            <w:pPr>
              <w:ind w:firstLine="0"/>
            </w:pPr>
            <w:r w:rsidRPr="004309D0">
              <w:t>8.5 Шестерня привода систематически не входит в зацепление с венцом маховика при нормал</w:t>
            </w:r>
            <w:r w:rsidRPr="004309D0">
              <w:t>ь</w:t>
            </w:r>
            <w:r w:rsidRPr="004309D0">
              <w:t>ной работе реле</w:t>
            </w:r>
          </w:p>
        </w:tc>
      </w:tr>
      <w:tr w:rsidR="009F0BF1" w:rsidRPr="004309D0" w:rsidTr="00406F32">
        <w:tc>
          <w:tcPr>
            <w:tcW w:w="6379"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8.5.1Торцовый износ затылованной части зубчатого венца маховика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Затылуйте зубья венца или замен</w:t>
            </w:r>
            <w:r w:rsidRPr="004309D0">
              <w:t>и</w:t>
            </w:r>
            <w:r w:rsidRPr="004309D0">
              <w:t>те венец маховика</w:t>
            </w:r>
          </w:p>
        </w:tc>
      </w:tr>
      <w:tr w:rsidR="009F0BF1" w:rsidRPr="004309D0" w:rsidTr="00406F32">
        <w:tc>
          <w:tcPr>
            <w:tcW w:w="6379"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8.5.2 Заедание шестерни привода на валу якоря из-за отсу</w:t>
            </w:r>
            <w:r w:rsidRPr="004309D0">
              <w:t>т</w:t>
            </w:r>
            <w:r w:rsidRPr="004309D0">
              <w:t>ствия или некачественной смазки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Очистить привод и вал от старой смазки; нанести смазку ЦИАТИМ-201/203/221</w:t>
            </w:r>
          </w:p>
        </w:tc>
      </w:tr>
      <w:tr w:rsidR="009F0BF1" w:rsidRPr="004309D0" w:rsidTr="00406F32">
        <w:tc>
          <w:tcPr>
            <w:tcW w:w="6379"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8.5.3 Торцовый износ затылованной части зубьев шестерни привода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Затылуйте зубья или замените пр</w:t>
            </w:r>
            <w:r w:rsidRPr="004309D0">
              <w:t>и</w:t>
            </w:r>
            <w:r w:rsidRPr="004309D0">
              <w:t>вод</w:t>
            </w:r>
          </w:p>
        </w:tc>
      </w:tr>
    </w:tbl>
    <w:p w:rsidR="003E2D48" w:rsidRPr="000215C0" w:rsidRDefault="003E2D48" w:rsidP="00657F14">
      <w:pPr>
        <w:ind w:firstLine="0"/>
        <w:sectPr w:rsidR="003E2D48" w:rsidRPr="000215C0" w:rsidSect="00B20494">
          <w:type w:val="nextColumn"/>
          <w:pgSz w:w="11907" w:h="16840"/>
          <w:pgMar w:top="851" w:right="850" w:bottom="567" w:left="1560" w:header="284" w:footer="567" w:gutter="0"/>
          <w:cols w:space="720"/>
        </w:sectPr>
      </w:pPr>
    </w:p>
    <w:p w:rsidR="003E2D48" w:rsidRPr="004309D0" w:rsidRDefault="003E2D48" w:rsidP="00406F32">
      <w:pPr>
        <w:ind w:firstLine="0"/>
        <w:rPr>
          <w:sz w:val="28"/>
          <w:szCs w:val="28"/>
        </w:rPr>
      </w:pPr>
      <w:r w:rsidRPr="004309D0">
        <w:rPr>
          <w:sz w:val="28"/>
          <w:szCs w:val="28"/>
        </w:rPr>
        <w:lastRenderedPageBreak/>
        <w:t>Продолжение таблицы 10</w:t>
      </w:r>
    </w:p>
    <w:tbl>
      <w:tblPr>
        <w:tblW w:w="10206" w:type="dxa"/>
        <w:tblInd w:w="-356" w:type="dxa"/>
        <w:tblLayout w:type="fixed"/>
        <w:tblCellMar>
          <w:left w:w="70" w:type="dxa"/>
          <w:right w:w="70" w:type="dxa"/>
        </w:tblCellMar>
        <w:tblLook w:val="04A0"/>
      </w:tblPr>
      <w:tblGrid>
        <w:gridCol w:w="6380"/>
        <w:gridCol w:w="3826"/>
      </w:tblGrid>
      <w:tr w:rsidR="003E2D48" w:rsidRPr="004309D0" w:rsidTr="003E2D48">
        <w:tc>
          <w:tcPr>
            <w:tcW w:w="10206" w:type="dxa"/>
            <w:gridSpan w:val="2"/>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rPr>
                <w:b/>
              </w:rPr>
            </w:pPr>
            <w:r w:rsidRPr="004309D0">
              <w:rPr>
                <w:b/>
              </w:rPr>
              <w:t>Неисправность</w:t>
            </w:r>
            <w:r w:rsidRPr="004309D0">
              <w:rPr>
                <w:b/>
              </w:rPr>
              <w:br/>
              <w:t>Внешнее проявление неисправности</w:t>
            </w:r>
          </w:p>
        </w:tc>
      </w:tr>
      <w:tr w:rsidR="003E2D48" w:rsidRPr="004309D0" w:rsidTr="000215C0">
        <w:tc>
          <w:tcPr>
            <w:tcW w:w="6380"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Алгоритм поиска неисправности</w:t>
            </w:r>
          </w:p>
        </w:tc>
        <w:tc>
          <w:tcPr>
            <w:tcW w:w="3826" w:type="dxa"/>
            <w:tcBorders>
              <w:top w:val="single" w:sz="12" w:space="0" w:color="auto"/>
              <w:left w:val="single" w:sz="12" w:space="0" w:color="auto"/>
              <w:bottom w:val="single" w:sz="12" w:space="0" w:color="auto"/>
              <w:right w:val="single" w:sz="12" w:space="0" w:color="auto"/>
            </w:tcBorders>
            <w:vAlign w:val="center"/>
            <w:hideMark/>
          </w:tcPr>
          <w:p w:rsidR="003E2D48" w:rsidRPr="004309D0" w:rsidRDefault="003E2D48" w:rsidP="00657F14">
            <w:pPr>
              <w:ind w:firstLine="0"/>
            </w:pPr>
            <w:r w:rsidRPr="004309D0">
              <w:t>Способ устранения</w:t>
            </w:r>
          </w:p>
        </w:tc>
      </w:tr>
      <w:tr w:rsidR="003E2D48" w:rsidRPr="004309D0" w:rsidTr="003E2D48">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9A3A65" w:rsidRDefault="003E2D48" w:rsidP="00657F14">
            <w:pPr>
              <w:ind w:firstLine="0"/>
              <w:jc w:val="center"/>
              <w:rPr>
                <w:b/>
              </w:rPr>
            </w:pPr>
            <w:r w:rsidRPr="009A3A65">
              <w:rPr>
                <w:b/>
              </w:rPr>
              <w:t>9 Генератор</w:t>
            </w:r>
          </w:p>
        </w:tc>
      </w:tr>
      <w:tr w:rsidR="003E2D48" w:rsidRPr="004309D0" w:rsidTr="003E2D48">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3E2D48" w:rsidRPr="009A3A65" w:rsidRDefault="003E2D48" w:rsidP="00657F14">
            <w:pPr>
              <w:ind w:firstLine="0"/>
              <w:jc w:val="center"/>
              <w:rPr>
                <w:b/>
              </w:rPr>
            </w:pPr>
            <w:r w:rsidRPr="009A3A65">
              <w:rPr>
                <w:b/>
              </w:rPr>
              <w:t>9.1 Амперметр (вольтметр) не показывает зарядку после пуска дизеля и далее  в течение всего времени работы</w:t>
            </w:r>
          </w:p>
        </w:tc>
      </w:tr>
      <w:tr w:rsidR="003E2D48"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9.1.1 Обрыв плюсового вывода или замыкание его на ко</w:t>
            </w:r>
            <w:r w:rsidRPr="004309D0">
              <w:t>р</w:t>
            </w:r>
            <w:r w:rsidRPr="004309D0">
              <w:t>пус генератора;</w:t>
            </w:r>
          </w:p>
        </w:tc>
        <w:tc>
          <w:tcPr>
            <w:tcW w:w="3826"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 xml:space="preserve"> Отсоедините выпрямитель, спая</w:t>
            </w:r>
            <w:r w:rsidRPr="004309D0">
              <w:t>й</w:t>
            </w:r>
            <w:r w:rsidRPr="004309D0">
              <w:t>те и изолируйте место обрыва. Изолируйте место повреждения изоляции(Ремонт в специализир</w:t>
            </w:r>
            <w:r w:rsidRPr="004309D0">
              <w:t>о</w:t>
            </w:r>
            <w:r w:rsidRPr="004309D0">
              <w:t>ванной мастерской)</w:t>
            </w:r>
          </w:p>
        </w:tc>
      </w:tr>
      <w:tr w:rsidR="003E2D48"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9.1.2 Обрыв цепи катушки возбуждения</w:t>
            </w:r>
          </w:p>
        </w:tc>
        <w:tc>
          <w:tcPr>
            <w:tcW w:w="382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Разберите генератор, спаяйте и изолируйте место повреждения, а при невозможности устранения данного дефекта, замените катушку возбуждения. (Ремонт в специал</w:t>
            </w:r>
            <w:r w:rsidRPr="004309D0">
              <w:t>и</w:t>
            </w:r>
            <w:r w:rsidRPr="004309D0">
              <w:t>зированной мастерской)</w:t>
            </w:r>
          </w:p>
        </w:tc>
      </w:tr>
      <w:tr w:rsidR="003E2D48"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9.1.3 Замыкание на корпус генератора одной из фаз статора</w:t>
            </w:r>
          </w:p>
        </w:tc>
        <w:tc>
          <w:tcPr>
            <w:tcW w:w="382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406F32">
            <w:pPr>
              <w:ind w:firstLine="0"/>
            </w:pPr>
            <w:r w:rsidRPr="004309D0">
              <w:t>Замените статор</w:t>
            </w:r>
            <w:r w:rsidR="00406F32">
              <w:t xml:space="preserve"> </w:t>
            </w:r>
            <w:r w:rsidRPr="004309D0">
              <w:t>(Ремонт в специ</w:t>
            </w:r>
            <w:r w:rsidRPr="004309D0">
              <w:t>а</w:t>
            </w:r>
            <w:r w:rsidRPr="004309D0">
              <w:t>лизированной мастерской)</w:t>
            </w:r>
          </w:p>
        </w:tc>
      </w:tr>
      <w:tr w:rsidR="003E2D48"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9.1.4 Короткое замыкание выводов силового выпрямителя или пробой диодов прямой и обратной полярности</w:t>
            </w:r>
          </w:p>
        </w:tc>
        <w:tc>
          <w:tcPr>
            <w:tcW w:w="382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Замените выпрямительное устро</w:t>
            </w:r>
            <w:r w:rsidRPr="004309D0">
              <w:t>й</w:t>
            </w:r>
            <w:r w:rsidRPr="004309D0">
              <w:t>ство(Ремонт в специализированной мастерской)</w:t>
            </w:r>
          </w:p>
        </w:tc>
      </w:tr>
      <w:tr w:rsidR="003E2D48"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3E2D48" w:rsidRPr="004309D0" w:rsidRDefault="003E2D48" w:rsidP="00657F14">
            <w:pPr>
              <w:ind w:firstLine="0"/>
            </w:pPr>
            <w:r w:rsidRPr="004309D0">
              <w:t>9.1.5 Неисправен регулятор напряжения</w:t>
            </w:r>
          </w:p>
        </w:tc>
        <w:tc>
          <w:tcPr>
            <w:tcW w:w="3826" w:type="dxa"/>
            <w:tcBorders>
              <w:top w:val="single" w:sz="4" w:space="0" w:color="auto"/>
              <w:left w:val="single" w:sz="4" w:space="0" w:color="auto"/>
              <w:bottom w:val="single" w:sz="4" w:space="0" w:color="auto"/>
              <w:right w:val="single" w:sz="4" w:space="0" w:color="auto"/>
            </w:tcBorders>
            <w:vAlign w:val="center"/>
            <w:hideMark/>
          </w:tcPr>
          <w:p w:rsidR="003E2D48" w:rsidRPr="004309D0" w:rsidRDefault="003E2D48" w:rsidP="00657F14">
            <w:pPr>
              <w:ind w:firstLine="0"/>
            </w:pPr>
            <w:r w:rsidRPr="004309D0">
              <w:t xml:space="preserve"> Замените регулятор напряжения</w:t>
            </w:r>
          </w:p>
          <w:p w:rsidR="003E2D48" w:rsidRPr="004309D0" w:rsidRDefault="003E2D48" w:rsidP="00657F14">
            <w:pPr>
              <w:ind w:firstLine="0"/>
            </w:pPr>
            <w:r w:rsidRPr="004309D0">
              <w:t>(Ремонт в специализированной мастерской)</w:t>
            </w:r>
          </w:p>
        </w:tc>
      </w:tr>
      <w:tr w:rsidR="009A3A65"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9A3A65" w:rsidRPr="004309D0" w:rsidRDefault="009A3A65" w:rsidP="00657F14">
            <w:pPr>
              <w:ind w:firstLine="0"/>
            </w:pPr>
            <w:r w:rsidRPr="004309D0">
              <w:t>9.2.1 Обрыв проводов, идущих к регулятору</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3A65" w:rsidRPr="004309D0" w:rsidRDefault="009A3A65" w:rsidP="00657F14">
            <w:pPr>
              <w:ind w:firstLine="0"/>
            </w:pPr>
            <w:r w:rsidRPr="004309D0">
              <w:t>Спаяйте и изолируйте место п</w:t>
            </w:r>
            <w:r w:rsidRPr="004309D0">
              <w:t>о</w:t>
            </w:r>
            <w:r w:rsidRPr="004309D0">
              <w:t>вреждения(Ремонт в специализ</w:t>
            </w:r>
            <w:r w:rsidRPr="004309D0">
              <w:t>и</w:t>
            </w:r>
            <w:r w:rsidRPr="004309D0">
              <w:t>рованной мастерской)</w:t>
            </w:r>
          </w:p>
        </w:tc>
      </w:tr>
      <w:tr w:rsidR="009A3A65"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9A3A65" w:rsidRPr="004309D0" w:rsidRDefault="009A3A65" w:rsidP="00657F14">
            <w:pPr>
              <w:ind w:firstLine="0"/>
            </w:pPr>
            <w:r w:rsidRPr="004309D0">
              <w:t>9.1.6 Плохой контакт щеток с коллектором, зависание или износ щеток</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3A65" w:rsidRPr="004309D0" w:rsidRDefault="009A3A65" w:rsidP="00657F14">
            <w:pPr>
              <w:ind w:firstLine="0"/>
            </w:pPr>
            <w:r w:rsidRPr="004309D0">
              <w:t>Зачистите коллектор, устраните з</w:t>
            </w:r>
            <w:r w:rsidRPr="004309D0">
              <w:t>а</w:t>
            </w:r>
            <w:r w:rsidRPr="004309D0">
              <w:t>висание или замените щетки</w:t>
            </w:r>
          </w:p>
        </w:tc>
      </w:tr>
      <w:tr w:rsidR="009A3A65" w:rsidRPr="004309D0" w:rsidTr="003E2D48">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9A3A65" w:rsidRPr="009A3A65" w:rsidRDefault="009A3A65" w:rsidP="00657F14">
            <w:pPr>
              <w:ind w:firstLine="0"/>
              <w:jc w:val="center"/>
              <w:rPr>
                <w:b/>
                <w:szCs w:val="24"/>
              </w:rPr>
            </w:pPr>
            <w:r w:rsidRPr="009A3A65">
              <w:rPr>
                <w:b/>
                <w:szCs w:val="24"/>
              </w:rPr>
              <w:t>9.2 Генератор не отдает полной мощности</w:t>
            </w:r>
          </w:p>
        </w:tc>
      </w:tr>
      <w:tr w:rsidR="009A3A65"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9A3A65" w:rsidRPr="004309D0" w:rsidRDefault="009A3A65" w:rsidP="00657F14">
            <w:pPr>
              <w:ind w:firstLine="0"/>
            </w:pPr>
            <w:r>
              <w:t>9.2.1</w:t>
            </w:r>
            <w:r w:rsidRPr="004309D0">
              <w:t xml:space="preserve"> Обрыв одной из фаз статора</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3A65" w:rsidRPr="004309D0" w:rsidRDefault="009A3A65" w:rsidP="00406F32">
            <w:pPr>
              <w:ind w:firstLine="0"/>
            </w:pPr>
            <w:r w:rsidRPr="004309D0">
              <w:t>Замените статор</w:t>
            </w:r>
            <w:r w:rsidR="00406F32">
              <w:t xml:space="preserve"> </w:t>
            </w:r>
            <w:r w:rsidRPr="004309D0">
              <w:t>(Ремонт в специ</w:t>
            </w:r>
            <w:r w:rsidRPr="004309D0">
              <w:t>а</w:t>
            </w:r>
            <w:r w:rsidRPr="004309D0">
              <w:t>лизированной мастерской)</w:t>
            </w:r>
          </w:p>
        </w:tc>
      </w:tr>
      <w:tr w:rsidR="009A3A65"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9A3A65" w:rsidRPr="004309D0" w:rsidRDefault="009A3A65" w:rsidP="00657F14">
            <w:pPr>
              <w:ind w:firstLine="0"/>
            </w:pPr>
            <w:r>
              <w:t>9.2.2</w:t>
            </w:r>
            <w:r w:rsidRPr="004309D0">
              <w:t xml:space="preserve"> Межвитковое замыкание обмотки статора</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3A65" w:rsidRPr="004309D0" w:rsidRDefault="009A3A65" w:rsidP="00657F14">
            <w:pPr>
              <w:ind w:firstLine="0"/>
            </w:pPr>
            <w:r w:rsidRPr="004309D0">
              <w:t>Замените статор.(Ремонт в специ</w:t>
            </w:r>
            <w:r w:rsidRPr="004309D0">
              <w:t>а</w:t>
            </w:r>
            <w:r w:rsidRPr="004309D0">
              <w:t>лизированной мастерской)</w:t>
            </w:r>
          </w:p>
        </w:tc>
      </w:tr>
      <w:tr w:rsidR="009A3A65"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9A3A65" w:rsidRPr="004309D0" w:rsidRDefault="009A3A65" w:rsidP="00657F14">
            <w:pPr>
              <w:ind w:firstLine="0"/>
            </w:pPr>
            <w:r>
              <w:t>9.2.3</w:t>
            </w:r>
            <w:r w:rsidRPr="004309D0">
              <w:t xml:space="preserve"> Межвитковое замыкание обмотки катушки возбужд</w:t>
            </w:r>
            <w:r w:rsidRPr="004309D0">
              <w:t>е</w:t>
            </w:r>
            <w:r w:rsidRPr="004309D0">
              <w:t>ния</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3A65" w:rsidRPr="004309D0" w:rsidRDefault="009A3A65" w:rsidP="00657F14">
            <w:pPr>
              <w:ind w:firstLine="0"/>
            </w:pPr>
            <w:r w:rsidRPr="004309D0">
              <w:t>Замените катушку возбуждения</w:t>
            </w:r>
          </w:p>
          <w:p w:rsidR="009A3A65" w:rsidRPr="004309D0" w:rsidRDefault="009A3A65" w:rsidP="00657F14">
            <w:pPr>
              <w:ind w:firstLine="0"/>
            </w:pPr>
            <w:r w:rsidRPr="004309D0">
              <w:t>(Ремонт в специализированной мастерской)</w:t>
            </w:r>
          </w:p>
        </w:tc>
      </w:tr>
      <w:tr w:rsidR="009A3A65" w:rsidRPr="004309D0" w:rsidTr="000215C0">
        <w:tc>
          <w:tcPr>
            <w:tcW w:w="6380" w:type="dxa"/>
            <w:tcBorders>
              <w:top w:val="single" w:sz="4" w:space="0" w:color="auto"/>
              <w:left w:val="single" w:sz="4" w:space="0" w:color="auto"/>
              <w:bottom w:val="single" w:sz="4" w:space="0" w:color="auto"/>
              <w:right w:val="single" w:sz="4" w:space="0" w:color="auto"/>
            </w:tcBorders>
            <w:hideMark/>
          </w:tcPr>
          <w:p w:rsidR="009A3A65" w:rsidRPr="004309D0" w:rsidRDefault="009A3A65" w:rsidP="00657F14">
            <w:pPr>
              <w:ind w:firstLine="0"/>
            </w:pPr>
            <w:r>
              <w:t>9.2.4</w:t>
            </w:r>
            <w:r w:rsidRPr="004309D0">
              <w:t xml:space="preserve"> Неисправен один из диодов силового выпрямителя</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3A65" w:rsidRPr="004309D0" w:rsidRDefault="009A3A65" w:rsidP="00657F14">
            <w:pPr>
              <w:ind w:firstLine="0"/>
            </w:pPr>
            <w:r w:rsidRPr="004309D0">
              <w:t>Замените выпрямительное устро</w:t>
            </w:r>
            <w:r w:rsidRPr="004309D0">
              <w:t>й</w:t>
            </w:r>
            <w:r w:rsidRPr="004309D0">
              <w:t>ство. (Ремонт в специализирова</w:t>
            </w:r>
            <w:r w:rsidRPr="004309D0">
              <w:t>н</w:t>
            </w:r>
            <w:r w:rsidRPr="004309D0">
              <w:t>ной мастерской)</w:t>
            </w:r>
          </w:p>
        </w:tc>
      </w:tr>
      <w:tr w:rsidR="009F0BF1" w:rsidRPr="009A3A65" w:rsidTr="004671CF">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9F0BF1" w:rsidRPr="009A3A65" w:rsidRDefault="009F0BF1" w:rsidP="00657F14">
            <w:pPr>
              <w:ind w:firstLine="0"/>
              <w:jc w:val="center"/>
              <w:rPr>
                <w:b/>
              </w:rPr>
            </w:pPr>
            <w:r w:rsidRPr="009A3A65">
              <w:rPr>
                <w:b/>
              </w:rPr>
              <w:t>9.3 Аккумуляторная батарея систематически перезаряжается</w:t>
            </w:r>
          </w:p>
        </w:tc>
      </w:tr>
      <w:tr w:rsidR="009F0BF1" w:rsidRPr="004309D0" w:rsidTr="009F0BF1">
        <w:tc>
          <w:tcPr>
            <w:tcW w:w="6380" w:type="dxa"/>
            <w:tcBorders>
              <w:top w:val="single" w:sz="4" w:space="0" w:color="auto"/>
              <w:left w:val="single" w:sz="4" w:space="0" w:color="auto"/>
              <w:bottom w:val="single" w:sz="4" w:space="0" w:color="auto"/>
              <w:right w:val="single" w:sz="4" w:space="0" w:color="auto"/>
            </w:tcBorders>
            <w:hideMark/>
          </w:tcPr>
          <w:p w:rsidR="009F0BF1" w:rsidRPr="004309D0" w:rsidRDefault="009F0BF1" w:rsidP="00657F14">
            <w:pPr>
              <w:ind w:firstLine="0"/>
            </w:pPr>
            <w:r w:rsidRPr="004309D0">
              <w:t>9.3.1 Неисправен регулятор напряжения</w:t>
            </w:r>
          </w:p>
        </w:tc>
        <w:tc>
          <w:tcPr>
            <w:tcW w:w="3826"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Замените регулятор напряжения</w:t>
            </w:r>
          </w:p>
          <w:p w:rsidR="009F0BF1" w:rsidRPr="004309D0" w:rsidRDefault="009F0BF1" w:rsidP="00657F14">
            <w:pPr>
              <w:ind w:firstLine="0"/>
            </w:pPr>
            <w:r w:rsidRPr="004309D0">
              <w:t>(Ремонт в специализированной мастерской)</w:t>
            </w:r>
          </w:p>
        </w:tc>
      </w:tr>
      <w:tr w:rsidR="009F0BF1" w:rsidRPr="009A3A65" w:rsidTr="004671CF">
        <w:tc>
          <w:tcPr>
            <w:tcW w:w="10206" w:type="dxa"/>
            <w:gridSpan w:val="2"/>
            <w:tcBorders>
              <w:top w:val="single" w:sz="4" w:space="0" w:color="auto"/>
              <w:left w:val="single" w:sz="4" w:space="0" w:color="auto"/>
              <w:bottom w:val="single" w:sz="4" w:space="0" w:color="auto"/>
              <w:right w:val="single" w:sz="4" w:space="0" w:color="auto"/>
            </w:tcBorders>
            <w:vAlign w:val="center"/>
            <w:hideMark/>
          </w:tcPr>
          <w:p w:rsidR="009F0BF1" w:rsidRPr="009A3A65" w:rsidRDefault="009F0BF1" w:rsidP="00657F14">
            <w:pPr>
              <w:ind w:firstLine="0"/>
              <w:jc w:val="center"/>
              <w:rPr>
                <w:b/>
              </w:rPr>
            </w:pPr>
            <w:r w:rsidRPr="009A3A65">
              <w:rPr>
                <w:b/>
              </w:rPr>
              <w:t>9.4 Шум генератора, натяжного устройства</w:t>
            </w:r>
          </w:p>
        </w:tc>
      </w:tr>
      <w:tr w:rsidR="009F0BF1" w:rsidRPr="004309D0" w:rsidTr="00406F32">
        <w:tc>
          <w:tcPr>
            <w:tcW w:w="6380"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 xml:space="preserve">9.4.1 Проскальзывание приводного ремня </w:t>
            </w:r>
          </w:p>
        </w:tc>
        <w:tc>
          <w:tcPr>
            <w:tcW w:w="3826"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 xml:space="preserve">Замените ремень. </w:t>
            </w:r>
          </w:p>
        </w:tc>
      </w:tr>
      <w:tr w:rsidR="009F0BF1" w:rsidRPr="004309D0" w:rsidTr="00406F32">
        <w:trPr>
          <w:trHeight w:val="70"/>
        </w:trPr>
        <w:tc>
          <w:tcPr>
            <w:tcW w:w="6380"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9.4.2 Повышенный люфт в подшипнике ролика натяжного устройства</w:t>
            </w:r>
          </w:p>
        </w:tc>
        <w:tc>
          <w:tcPr>
            <w:tcW w:w="3826" w:type="dxa"/>
            <w:tcBorders>
              <w:top w:val="single" w:sz="4" w:space="0" w:color="auto"/>
              <w:left w:val="single" w:sz="4" w:space="0" w:color="auto"/>
              <w:bottom w:val="single" w:sz="4" w:space="0" w:color="auto"/>
              <w:right w:val="single" w:sz="4" w:space="0" w:color="auto"/>
            </w:tcBorders>
            <w:vAlign w:val="center"/>
            <w:hideMark/>
          </w:tcPr>
          <w:p w:rsidR="009F0BF1" w:rsidRPr="004309D0" w:rsidRDefault="009F0BF1" w:rsidP="00657F14">
            <w:pPr>
              <w:ind w:firstLine="0"/>
            </w:pPr>
            <w:r w:rsidRPr="004309D0">
              <w:t>Замените ролик натяжного устро</w:t>
            </w:r>
            <w:r w:rsidRPr="004309D0">
              <w:t>й</w:t>
            </w:r>
            <w:r w:rsidRPr="004309D0">
              <w:t>ства</w:t>
            </w:r>
          </w:p>
        </w:tc>
      </w:tr>
    </w:tbl>
    <w:p w:rsidR="009F0BF1" w:rsidRDefault="009F0BF1" w:rsidP="00657F14">
      <w:pPr>
        <w:ind w:firstLine="0"/>
        <w:rPr>
          <w:sz w:val="28"/>
          <w:szCs w:val="28"/>
          <w:lang w:val="en-US"/>
        </w:rPr>
      </w:pPr>
      <w:r>
        <w:rPr>
          <w:sz w:val="28"/>
          <w:szCs w:val="28"/>
          <w:lang w:val="en-US"/>
        </w:rPr>
        <w:br w:type="page"/>
      </w:r>
    </w:p>
    <w:p w:rsidR="00AA4F43" w:rsidRPr="004309D0" w:rsidRDefault="003E2D48" w:rsidP="00406F32">
      <w:pPr>
        <w:pStyle w:val="38"/>
        <w:spacing w:after="120"/>
        <w:rPr>
          <w:rFonts w:ascii="Times New Roman" w:hAnsi="Times New Roman" w:cs="Times New Roman"/>
          <w:i w:val="0"/>
          <w:iCs/>
        </w:rPr>
      </w:pPr>
      <w:bookmarkStart w:id="624" w:name="_Toc315846244"/>
      <w:bookmarkStart w:id="625" w:name="_Toc315845474"/>
      <w:bookmarkStart w:id="626" w:name="_Toc296424395"/>
      <w:bookmarkStart w:id="627" w:name="_Toc156626075"/>
      <w:bookmarkStart w:id="628" w:name="_Toc156625984"/>
      <w:bookmarkStart w:id="629" w:name="_Toc156623464"/>
      <w:bookmarkStart w:id="630" w:name="_Toc156380327"/>
      <w:bookmarkStart w:id="631" w:name="_Toc155678385"/>
      <w:bookmarkStart w:id="632" w:name="_Toc468366467"/>
      <w:r w:rsidRPr="004309D0">
        <w:rPr>
          <w:rFonts w:ascii="Times New Roman" w:hAnsi="Times New Roman" w:cs="Times New Roman"/>
          <w:i w:val="0"/>
        </w:rPr>
        <w:lastRenderedPageBreak/>
        <w:t xml:space="preserve">2.3.7 </w:t>
      </w:r>
      <w:r w:rsidR="00AA4F43" w:rsidRPr="004309D0">
        <w:rPr>
          <w:rFonts w:ascii="Times New Roman" w:hAnsi="Times New Roman" w:cs="Times New Roman"/>
          <w:i w:val="0"/>
        </w:rPr>
        <w:t>Меры безопасности при использовании</w:t>
      </w:r>
      <w:r w:rsidR="00AA4F43" w:rsidRPr="004309D0">
        <w:rPr>
          <w:rFonts w:ascii="Times New Roman" w:hAnsi="Times New Roman" w:cs="Times New Roman"/>
          <w:i w:val="0"/>
          <w:iCs/>
        </w:rPr>
        <w:t xml:space="preserve"> дизеля по назначению</w:t>
      </w:r>
      <w:bookmarkEnd w:id="624"/>
      <w:bookmarkEnd w:id="625"/>
      <w:bookmarkEnd w:id="626"/>
      <w:bookmarkEnd w:id="627"/>
      <w:bookmarkEnd w:id="628"/>
      <w:bookmarkEnd w:id="629"/>
      <w:bookmarkEnd w:id="630"/>
      <w:bookmarkEnd w:id="631"/>
      <w:bookmarkEnd w:id="632"/>
    </w:p>
    <w:p w:rsidR="00AA4F43" w:rsidRPr="00406F32" w:rsidRDefault="00AA4F43" w:rsidP="00406F32">
      <w:pPr>
        <w:jc w:val="both"/>
        <w:rPr>
          <w:sz w:val="28"/>
          <w:szCs w:val="28"/>
        </w:rPr>
      </w:pPr>
      <w:r w:rsidRPr="00406F32">
        <w:rPr>
          <w:sz w:val="28"/>
          <w:szCs w:val="28"/>
        </w:rPr>
        <w:t>Для обеспечения безопасной работы и предупреждения несчастных сл</w:t>
      </w:r>
      <w:r w:rsidRPr="00406F32">
        <w:rPr>
          <w:sz w:val="28"/>
          <w:szCs w:val="28"/>
        </w:rPr>
        <w:t>у</w:t>
      </w:r>
      <w:r w:rsidRPr="00406F32">
        <w:rPr>
          <w:sz w:val="28"/>
          <w:szCs w:val="28"/>
        </w:rPr>
        <w:t>чаев во время эксплуатации и технического обслуживания дизеля выполняйте следующие правила:</w:t>
      </w:r>
    </w:p>
    <w:p w:rsidR="00AA4F43" w:rsidRPr="00406F32" w:rsidRDefault="00AA4F43" w:rsidP="00406F32">
      <w:pPr>
        <w:jc w:val="both"/>
        <w:rPr>
          <w:sz w:val="28"/>
          <w:szCs w:val="28"/>
        </w:rPr>
      </w:pPr>
      <w:r w:rsidRPr="00406F32">
        <w:rPr>
          <w:sz w:val="28"/>
          <w:szCs w:val="28"/>
        </w:rPr>
        <w:t>- приступайте к работе только после изучения устройства и правил эк</w:t>
      </w:r>
      <w:r w:rsidRPr="00406F32">
        <w:rPr>
          <w:sz w:val="28"/>
          <w:szCs w:val="28"/>
        </w:rPr>
        <w:t>с</w:t>
      </w:r>
      <w:r w:rsidRPr="00406F32">
        <w:rPr>
          <w:sz w:val="28"/>
          <w:szCs w:val="28"/>
        </w:rPr>
        <w:t>плуатации дизеля;</w:t>
      </w:r>
    </w:p>
    <w:p w:rsidR="00AA4F43" w:rsidRPr="00406F32" w:rsidRDefault="00AA4F43" w:rsidP="00406F32">
      <w:pPr>
        <w:jc w:val="both"/>
        <w:rPr>
          <w:sz w:val="28"/>
          <w:szCs w:val="28"/>
        </w:rPr>
      </w:pPr>
      <w:r w:rsidRPr="00406F32">
        <w:rPr>
          <w:sz w:val="28"/>
          <w:szCs w:val="28"/>
        </w:rPr>
        <w:t>- не допускайте работу транспортного средства с неисправным дизелем;</w:t>
      </w:r>
    </w:p>
    <w:p w:rsidR="00AA4F43" w:rsidRPr="00406F32" w:rsidRDefault="00AA4F43" w:rsidP="00406F32">
      <w:pPr>
        <w:jc w:val="both"/>
        <w:rPr>
          <w:sz w:val="28"/>
          <w:szCs w:val="28"/>
        </w:rPr>
      </w:pPr>
      <w:r w:rsidRPr="00406F32">
        <w:rPr>
          <w:sz w:val="28"/>
          <w:szCs w:val="28"/>
        </w:rPr>
        <w:t>- не пускайте дизель в закрытом помещении с плохой вентиляцией;</w:t>
      </w:r>
    </w:p>
    <w:p w:rsidR="00AA4F43" w:rsidRPr="00406F32" w:rsidRDefault="00AA4F43" w:rsidP="00406F32">
      <w:pPr>
        <w:jc w:val="both"/>
        <w:rPr>
          <w:sz w:val="28"/>
          <w:szCs w:val="28"/>
        </w:rPr>
      </w:pPr>
      <w:r w:rsidRPr="00406F32">
        <w:rPr>
          <w:sz w:val="28"/>
          <w:szCs w:val="28"/>
        </w:rPr>
        <w:t>- техническое обслуживание и устранение неисправностей производите на неработающем дизеле при температуре охлаждающей жидкости в системе охлаждения не выше 60°С;</w:t>
      </w:r>
    </w:p>
    <w:p w:rsidR="00AA4F43" w:rsidRPr="00406F32" w:rsidRDefault="00AA4F43" w:rsidP="00406F32">
      <w:pPr>
        <w:jc w:val="both"/>
        <w:rPr>
          <w:sz w:val="28"/>
          <w:szCs w:val="28"/>
        </w:rPr>
      </w:pPr>
      <w:r w:rsidRPr="00406F32">
        <w:rPr>
          <w:sz w:val="28"/>
          <w:szCs w:val="28"/>
        </w:rPr>
        <w:t>- во избежание ожогов лица и рук пробку горловины радиатора на гор</w:t>
      </w:r>
      <w:r w:rsidRPr="00406F32">
        <w:rPr>
          <w:sz w:val="28"/>
          <w:szCs w:val="28"/>
        </w:rPr>
        <w:t>я</w:t>
      </w:r>
      <w:r w:rsidRPr="00406F32">
        <w:rPr>
          <w:sz w:val="28"/>
          <w:szCs w:val="28"/>
        </w:rPr>
        <w:t>чем дизеле открывайте, пользуясь рукавицей или тряпкой;</w:t>
      </w:r>
    </w:p>
    <w:p w:rsidR="00AA4F43" w:rsidRPr="00406F32" w:rsidRDefault="00AA4F43" w:rsidP="00406F32">
      <w:pPr>
        <w:jc w:val="both"/>
        <w:rPr>
          <w:sz w:val="28"/>
          <w:szCs w:val="28"/>
        </w:rPr>
      </w:pPr>
      <w:r w:rsidRPr="00406F32">
        <w:rPr>
          <w:sz w:val="28"/>
          <w:szCs w:val="28"/>
        </w:rPr>
        <w:t>- монтаж и демонтаж дизеля производите при помощи строп, зачаленных з</w:t>
      </w:r>
      <w:r w:rsidR="00AA55EE" w:rsidRPr="00406F32">
        <w:rPr>
          <w:sz w:val="28"/>
          <w:szCs w:val="28"/>
        </w:rPr>
        <w:t xml:space="preserve">а </w:t>
      </w:r>
      <w:r w:rsidR="003E2D48" w:rsidRPr="00406F32">
        <w:rPr>
          <w:sz w:val="28"/>
          <w:szCs w:val="28"/>
        </w:rPr>
        <w:t xml:space="preserve">серьги, имеющиеся на дизеле </w:t>
      </w:r>
      <w:r w:rsidRPr="00406F32">
        <w:rPr>
          <w:sz w:val="28"/>
          <w:szCs w:val="28"/>
        </w:rPr>
        <w:t xml:space="preserve">(схема строповки дизеля </w:t>
      </w:r>
      <w:r w:rsidR="003E2D48" w:rsidRPr="00406F32">
        <w:rPr>
          <w:sz w:val="28"/>
          <w:szCs w:val="28"/>
        </w:rPr>
        <w:t xml:space="preserve">- </w:t>
      </w:r>
      <w:r w:rsidRPr="00406F32">
        <w:rPr>
          <w:sz w:val="28"/>
          <w:szCs w:val="28"/>
        </w:rPr>
        <w:t>Приложению И);</w:t>
      </w:r>
    </w:p>
    <w:p w:rsidR="00AA4F43" w:rsidRPr="00406F32" w:rsidRDefault="00AA4F43" w:rsidP="00406F32">
      <w:pPr>
        <w:jc w:val="both"/>
        <w:rPr>
          <w:sz w:val="28"/>
          <w:szCs w:val="28"/>
        </w:rPr>
      </w:pPr>
      <w:r w:rsidRPr="00406F32">
        <w:rPr>
          <w:sz w:val="28"/>
          <w:szCs w:val="28"/>
        </w:rPr>
        <w:t>- не пользуйтесь открытым огнем для прогрева топливопроводов и ма</w:t>
      </w:r>
      <w:r w:rsidRPr="00406F32">
        <w:rPr>
          <w:sz w:val="28"/>
          <w:szCs w:val="28"/>
        </w:rPr>
        <w:t>с</w:t>
      </w:r>
      <w:r w:rsidRPr="00406F32">
        <w:rPr>
          <w:sz w:val="28"/>
          <w:szCs w:val="28"/>
        </w:rPr>
        <w:t>ляного картера дизеля в холодное время года;</w:t>
      </w:r>
    </w:p>
    <w:p w:rsidR="00AA4F43" w:rsidRPr="00406F32" w:rsidRDefault="00AA4F43" w:rsidP="00406F32">
      <w:pPr>
        <w:jc w:val="both"/>
        <w:rPr>
          <w:sz w:val="28"/>
          <w:szCs w:val="28"/>
        </w:rPr>
      </w:pPr>
      <w:r w:rsidRPr="00406F32">
        <w:rPr>
          <w:sz w:val="28"/>
          <w:szCs w:val="28"/>
        </w:rPr>
        <w:t>- следите, чтобы во время работы дизеля вблизи выпускного коллектора, турбокомпрессора и глушителя не было легковоспламеняющихся материалов;</w:t>
      </w:r>
    </w:p>
    <w:p w:rsidR="00AA4F43" w:rsidRPr="00406F32" w:rsidRDefault="00AA4F43" w:rsidP="00406F32">
      <w:pPr>
        <w:jc w:val="both"/>
        <w:rPr>
          <w:sz w:val="28"/>
          <w:szCs w:val="28"/>
        </w:rPr>
      </w:pPr>
      <w:r w:rsidRPr="00406F32">
        <w:rPr>
          <w:sz w:val="28"/>
          <w:szCs w:val="28"/>
        </w:rPr>
        <w:t>- заправку горюче-смазочными материалами производите механизир</w:t>
      </w:r>
      <w:r w:rsidRPr="00406F32">
        <w:rPr>
          <w:sz w:val="28"/>
          <w:szCs w:val="28"/>
        </w:rPr>
        <w:t>о</w:t>
      </w:r>
      <w:r w:rsidRPr="00406F32">
        <w:rPr>
          <w:sz w:val="28"/>
          <w:szCs w:val="28"/>
        </w:rPr>
        <w:t>ван</w:t>
      </w:r>
      <w:r w:rsidR="00982DCE" w:rsidRPr="00406F32">
        <w:rPr>
          <w:sz w:val="28"/>
          <w:szCs w:val="28"/>
        </w:rPr>
        <w:t xml:space="preserve">ным способом с соблюдением правил </w:t>
      </w:r>
      <w:r w:rsidRPr="00406F32">
        <w:rPr>
          <w:sz w:val="28"/>
          <w:szCs w:val="28"/>
        </w:rPr>
        <w:t>пожарной безопасности;</w:t>
      </w:r>
    </w:p>
    <w:p w:rsidR="00AA4F43" w:rsidRPr="00406F32" w:rsidRDefault="00AA4F43" w:rsidP="00406F32">
      <w:pPr>
        <w:jc w:val="both"/>
        <w:rPr>
          <w:sz w:val="28"/>
          <w:szCs w:val="28"/>
        </w:rPr>
      </w:pPr>
      <w:r w:rsidRPr="00406F32">
        <w:rPr>
          <w:sz w:val="28"/>
          <w:szCs w:val="28"/>
        </w:rPr>
        <w:t>- слив топлива при заполнении топливной системы (при прокачке) прои</w:t>
      </w:r>
      <w:r w:rsidRPr="00406F32">
        <w:rPr>
          <w:sz w:val="28"/>
          <w:szCs w:val="28"/>
        </w:rPr>
        <w:t>з</w:t>
      </w:r>
      <w:r w:rsidRPr="00406F32">
        <w:rPr>
          <w:sz w:val="28"/>
          <w:szCs w:val="28"/>
        </w:rPr>
        <w:t>водите только в емкость;</w:t>
      </w:r>
    </w:p>
    <w:p w:rsidR="00AA4F43" w:rsidRPr="00406F32" w:rsidRDefault="00AA4F43" w:rsidP="00406F32">
      <w:pPr>
        <w:jc w:val="both"/>
        <w:rPr>
          <w:sz w:val="28"/>
          <w:szCs w:val="28"/>
        </w:rPr>
      </w:pPr>
      <w:r w:rsidRPr="00406F32">
        <w:rPr>
          <w:sz w:val="28"/>
          <w:szCs w:val="28"/>
        </w:rPr>
        <w:t>- не подогревайте всасываемый воздух перед воздухоочистителем откр</w:t>
      </w:r>
      <w:r w:rsidRPr="00406F32">
        <w:rPr>
          <w:sz w:val="28"/>
          <w:szCs w:val="28"/>
        </w:rPr>
        <w:t>ы</w:t>
      </w:r>
      <w:r w:rsidRPr="00406F32">
        <w:rPr>
          <w:sz w:val="28"/>
          <w:szCs w:val="28"/>
        </w:rPr>
        <w:t>тым</w:t>
      </w:r>
      <w:r w:rsidR="00982DCE" w:rsidRPr="00406F32">
        <w:rPr>
          <w:sz w:val="28"/>
          <w:szCs w:val="28"/>
        </w:rPr>
        <w:t xml:space="preserve"> </w:t>
      </w:r>
      <w:r w:rsidRPr="00406F32">
        <w:rPr>
          <w:sz w:val="28"/>
          <w:szCs w:val="28"/>
        </w:rPr>
        <w:t>пламенем;</w:t>
      </w:r>
    </w:p>
    <w:p w:rsidR="00AA4F43" w:rsidRPr="00406F32" w:rsidRDefault="00AA4F43" w:rsidP="00406F32">
      <w:pPr>
        <w:spacing w:after="120"/>
        <w:jc w:val="both"/>
        <w:rPr>
          <w:sz w:val="28"/>
          <w:szCs w:val="28"/>
        </w:rPr>
      </w:pPr>
      <w:r w:rsidRPr="00406F32">
        <w:rPr>
          <w:sz w:val="28"/>
          <w:szCs w:val="28"/>
        </w:rPr>
        <w:t>- не пускайте дизель с незаполненной охлаждающей жидкостью системой охлаждения;</w:t>
      </w:r>
    </w:p>
    <w:p w:rsidR="00AA4F43" w:rsidRDefault="00AA4F43" w:rsidP="00406F32">
      <w:pPr>
        <w:pStyle w:val="aff8"/>
        <w:spacing w:after="120"/>
        <w:ind w:firstLine="0"/>
        <w:rPr>
          <w:rStyle w:val="-1"/>
          <w:rFonts w:ascii="Times New Roman" w:hAnsi="Times New Roman" w:cs="Times New Roman"/>
        </w:rPr>
      </w:pPr>
      <w:r w:rsidRPr="004309D0">
        <w:rPr>
          <w:rFonts w:ascii="Times New Roman" w:hAnsi="Times New Roman" w:cs="Times New Roman"/>
          <w:noProof/>
          <w:vertAlign w:val="subscript"/>
          <w:lang w:eastAsia="ru-RU"/>
        </w:rPr>
        <w:drawing>
          <wp:inline distT="0" distB="0" distL="0" distR="0">
            <wp:extent cx="690245" cy="301625"/>
            <wp:effectExtent l="19050" t="0" r="0" b="0"/>
            <wp:docPr id="69" name="Рисунок 69"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rFonts w:ascii="Times New Roman" w:hAnsi="Times New Roman" w:cs="Times New Roman"/>
        </w:rPr>
        <w:t xml:space="preserve">- </w:t>
      </w:r>
      <w:r w:rsidRPr="004309D0">
        <w:rPr>
          <w:rStyle w:val="-1"/>
          <w:rFonts w:ascii="Times New Roman" w:hAnsi="Times New Roman" w:cs="Times New Roman"/>
        </w:rPr>
        <w:t>после остановки дизеля выключите выключатель аккумул</w:t>
      </w:r>
      <w:r w:rsidRPr="004309D0">
        <w:rPr>
          <w:rStyle w:val="-1"/>
          <w:rFonts w:ascii="Times New Roman" w:hAnsi="Times New Roman" w:cs="Times New Roman"/>
        </w:rPr>
        <w:t>я</w:t>
      </w:r>
      <w:r w:rsidRPr="004309D0">
        <w:rPr>
          <w:rStyle w:val="-1"/>
          <w:rFonts w:ascii="Times New Roman" w:hAnsi="Times New Roman" w:cs="Times New Roman"/>
        </w:rPr>
        <w:t xml:space="preserve">торных батарей, но не ранее, чем по истечении 1 мин. после отключения зажигания и остановки дизеля. </w:t>
      </w:r>
    </w:p>
    <w:p w:rsidR="00AA4F43" w:rsidRPr="00406F32" w:rsidRDefault="00AA4F43" w:rsidP="00406F32">
      <w:pPr>
        <w:spacing w:after="240"/>
        <w:jc w:val="both"/>
        <w:rPr>
          <w:sz w:val="28"/>
          <w:szCs w:val="28"/>
        </w:rPr>
      </w:pPr>
      <w:r w:rsidRPr="00406F32">
        <w:rPr>
          <w:sz w:val="28"/>
          <w:szCs w:val="28"/>
        </w:rPr>
        <w:t>Помещения, в которых производится пуск дизеля должны иметь прито</w:t>
      </w:r>
      <w:r w:rsidRPr="00406F32">
        <w:rPr>
          <w:sz w:val="28"/>
          <w:szCs w:val="28"/>
        </w:rPr>
        <w:t>ч</w:t>
      </w:r>
      <w:r w:rsidRPr="00406F32">
        <w:rPr>
          <w:sz w:val="28"/>
          <w:szCs w:val="28"/>
        </w:rPr>
        <w:t>но-вытяжную вентиляцию, а система выпуска дизеля должна быть оборудов</w:t>
      </w:r>
      <w:r w:rsidRPr="00406F32">
        <w:rPr>
          <w:sz w:val="28"/>
          <w:szCs w:val="28"/>
        </w:rPr>
        <w:t>а</w:t>
      </w:r>
      <w:r w:rsidRPr="00406F32">
        <w:rPr>
          <w:sz w:val="28"/>
          <w:szCs w:val="28"/>
        </w:rPr>
        <w:t>на автономным газоотводом, обеспечивающим принудительный отвод вып</w:t>
      </w:r>
      <w:r w:rsidRPr="00406F32">
        <w:rPr>
          <w:sz w:val="28"/>
          <w:szCs w:val="28"/>
        </w:rPr>
        <w:t>у</w:t>
      </w:r>
      <w:r w:rsidRPr="00406F32">
        <w:rPr>
          <w:sz w:val="28"/>
          <w:szCs w:val="28"/>
        </w:rPr>
        <w:t>скных газов от глушителя дизеля за пределы помещения.</w:t>
      </w:r>
    </w:p>
    <w:p w:rsidR="00AA4F43" w:rsidRPr="001F55DC" w:rsidRDefault="00AA4F43" w:rsidP="001F55DC">
      <w:pPr>
        <w:pStyle w:val="affe"/>
        <w:jc w:val="center"/>
        <w:rPr>
          <w:b/>
        </w:rPr>
      </w:pPr>
      <w:bookmarkStart w:id="633" w:name="_Toc315846245"/>
      <w:bookmarkStart w:id="634" w:name="_Toc315845475"/>
      <w:bookmarkStart w:id="635" w:name="_Toc296424396"/>
      <w:bookmarkStart w:id="636" w:name="_Toc156626076"/>
      <w:bookmarkStart w:id="637" w:name="_Toc156625985"/>
      <w:bookmarkStart w:id="638" w:name="_Toc156623465"/>
      <w:bookmarkStart w:id="639" w:name="_Toc156380328"/>
      <w:bookmarkStart w:id="640" w:name="_Toc155678386"/>
      <w:bookmarkStart w:id="641" w:name="_Toc136324789"/>
      <w:bookmarkStart w:id="642" w:name="_Toc136323984"/>
      <w:bookmarkStart w:id="643" w:name="_Toc136311862"/>
      <w:bookmarkStart w:id="644" w:name="_Toc135799980"/>
      <w:bookmarkStart w:id="645" w:name="_Toc135799606"/>
      <w:bookmarkStart w:id="646" w:name="_Toc135799527"/>
      <w:bookmarkStart w:id="647" w:name="_Toc135621378"/>
      <w:bookmarkStart w:id="648" w:name="_Toc135621221"/>
      <w:bookmarkStart w:id="649" w:name="_Toc118256003"/>
      <w:bookmarkStart w:id="650" w:name="_Toc118255876"/>
      <w:bookmarkStart w:id="651" w:name="_Toc118254226"/>
      <w:bookmarkStart w:id="652" w:name="_Toc118253121"/>
      <w:bookmarkStart w:id="653" w:name="_Toc118251684"/>
      <w:bookmarkStart w:id="654" w:name="_Toc468366468"/>
      <w:r w:rsidRPr="001F55DC">
        <w:rPr>
          <w:b/>
        </w:rPr>
        <w:t>2.4 Действия в экстремальных условиях</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AA4F43" w:rsidRPr="00406F32" w:rsidRDefault="00AA4F43" w:rsidP="00406F32">
      <w:pPr>
        <w:jc w:val="both"/>
        <w:rPr>
          <w:sz w:val="28"/>
          <w:szCs w:val="28"/>
        </w:rPr>
      </w:pPr>
      <w:r w:rsidRPr="00406F32">
        <w:rPr>
          <w:sz w:val="28"/>
          <w:szCs w:val="28"/>
        </w:rPr>
        <w:t>В случае аварии немедленно остановите дизель выключением подачи т</w:t>
      </w:r>
      <w:r w:rsidRPr="00406F32">
        <w:rPr>
          <w:sz w:val="28"/>
          <w:szCs w:val="28"/>
        </w:rPr>
        <w:t>о</w:t>
      </w:r>
      <w:r w:rsidRPr="00406F32">
        <w:rPr>
          <w:sz w:val="28"/>
          <w:szCs w:val="28"/>
        </w:rPr>
        <w:t>плива замком зажигания или кнопкой аварийного останова при ее наличии.</w:t>
      </w:r>
    </w:p>
    <w:p w:rsidR="00AA4F43" w:rsidRPr="00406F32" w:rsidRDefault="00AA4F43" w:rsidP="00406F32">
      <w:pPr>
        <w:jc w:val="both"/>
        <w:rPr>
          <w:sz w:val="28"/>
          <w:szCs w:val="28"/>
        </w:rPr>
      </w:pPr>
      <w:r w:rsidRPr="00406F32">
        <w:rPr>
          <w:sz w:val="28"/>
          <w:szCs w:val="28"/>
        </w:rPr>
        <w:t>В чрезвычайной ситуации при возникновении на двигателе очага плам</w:t>
      </w:r>
      <w:r w:rsidRPr="00406F32">
        <w:rPr>
          <w:sz w:val="28"/>
          <w:szCs w:val="28"/>
        </w:rPr>
        <w:t>е</w:t>
      </w:r>
      <w:r w:rsidRPr="00406F32">
        <w:rPr>
          <w:sz w:val="28"/>
          <w:szCs w:val="28"/>
        </w:rPr>
        <w:t>ни, засыпьте его песком, накройте брезентом, мешковиной или другой пло</w:t>
      </w:r>
      <w:r w:rsidRPr="00406F32">
        <w:rPr>
          <w:sz w:val="28"/>
          <w:szCs w:val="28"/>
        </w:rPr>
        <w:t>т</w:t>
      </w:r>
      <w:r w:rsidRPr="00406F32">
        <w:rPr>
          <w:sz w:val="28"/>
          <w:szCs w:val="28"/>
        </w:rPr>
        <w:t>ной тканью. Используйте углекислотный огнетушитель. Не заливайте горящее топливо водой.</w:t>
      </w:r>
    </w:p>
    <w:p w:rsidR="00AA4F43" w:rsidRPr="00406F32" w:rsidRDefault="00AA4F43" w:rsidP="00406F32">
      <w:pPr>
        <w:jc w:val="both"/>
        <w:rPr>
          <w:sz w:val="28"/>
          <w:szCs w:val="28"/>
        </w:rPr>
      </w:pPr>
      <w:r w:rsidRPr="00406F32">
        <w:rPr>
          <w:sz w:val="28"/>
          <w:szCs w:val="28"/>
        </w:rPr>
        <w:t>В случае возникновения аварийной ситуации: - самопроизвольного уск</w:t>
      </w:r>
      <w:r w:rsidRPr="00406F32">
        <w:rPr>
          <w:sz w:val="28"/>
          <w:szCs w:val="28"/>
        </w:rPr>
        <w:t>о</w:t>
      </w:r>
      <w:r w:rsidRPr="00406F32">
        <w:rPr>
          <w:sz w:val="28"/>
          <w:szCs w:val="28"/>
        </w:rPr>
        <w:t xml:space="preserve">рения транспортного средства при включенной передаче, самопроизвольного </w:t>
      </w:r>
      <w:r w:rsidRPr="00406F32">
        <w:rPr>
          <w:sz w:val="28"/>
          <w:szCs w:val="28"/>
        </w:rPr>
        <w:lastRenderedPageBreak/>
        <w:t>разгона двигателя - необходимо заглушить двигатель с помощью замка заж</w:t>
      </w:r>
      <w:r w:rsidRPr="00406F32">
        <w:rPr>
          <w:sz w:val="28"/>
          <w:szCs w:val="28"/>
        </w:rPr>
        <w:t>и</w:t>
      </w:r>
      <w:r w:rsidRPr="00406F32">
        <w:rPr>
          <w:sz w:val="28"/>
          <w:szCs w:val="28"/>
        </w:rPr>
        <w:t xml:space="preserve">гания или кнопки экстренной остановки дизеля при ее наличии. </w:t>
      </w:r>
    </w:p>
    <w:p w:rsidR="00AA4F43" w:rsidRPr="00406F32" w:rsidRDefault="00AA4F43" w:rsidP="00406F32">
      <w:pPr>
        <w:jc w:val="both"/>
        <w:rPr>
          <w:sz w:val="28"/>
          <w:szCs w:val="28"/>
        </w:rPr>
      </w:pPr>
      <w:r w:rsidRPr="00406F32">
        <w:rPr>
          <w:sz w:val="28"/>
          <w:szCs w:val="28"/>
        </w:rPr>
        <w:t>Транспортное средство  следует отбуксировать к месту устранения неи</w:t>
      </w:r>
      <w:r w:rsidRPr="00406F32">
        <w:rPr>
          <w:sz w:val="28"/>
          <w:szCs w:val="28"/>
        </w:rPr>
        <w:t>с</w:t>
      </w:r>
      <w:r w:rsidRPr="00406F32">
        <w:rPr>
          <w:sz w:val="28"/>
          <w:szCs w:val="28"/>
        </w:rPr>
        <w:t>правностей с применением жесткой сцепки без пуска дизеля</w:t>
      </w:r>
      <w:r w:rsidR="003E2D48" w:rsidRPr="00406F32">
        <w:rPr>
          <w:sz w:val="28"/>
          <w:szCs w:val="28"/>
        </w:rPr>
        <w:t>.</w:t>
      </w:r>
    </w:p>
    <w:p w:rsidR="003E2D48" w:rsidRPr="00406F32" w:rsidRDefault="00AA4F43" w:rsidP="00406F32">
      <w:pPr>
        <w:jc w:val="both"/>
        <w:rPr>
          <w:sz w:val="28"/>
          <w:szCs w:val="28"/>
        </w:rPr>
      </w:pPr>
      <w:r w:rsidRPr="00406F32">
        <w:rPr>
          <w:sz w:val="28"/>
          <w:szCs w:val="28"/>
        </w:rPr>
        <w:t>Все действия по прекращению неуправляемого режима работы дизеля должны выполняться оперативно для предотвращения выхода из строя дизеля.</w:t>
      </w:r>
    </w:p>
    <w:p w:rsidR="00570CD9" w:rsidRDefault="00570CD9" w:rsidP="00657F14">
      <w:pPr>
        <w:ind w:firstLine="0"/>
        <w:jc w:val="both"/>
        <w:rPr>
          <w:rFonts w:eastAsiaTheme="minorHAnsi" w:cstheme="minorBidi"/>
          <w:spacing w:val="-2"/>
          <w:sz w:val="28"/>
          <w:szCs w:val="28"/>
          <w:lang w:eastAsia="en-US"/>
        </w:rPr>
      </w:pPr>
      <w:r>
        <w:rPr>
          <w:rFonts w:eastAsiaTheme="minorHAnsi" w:cstheme="minorBidi"/>
          <w:spacing w:val="-2"/>
          <w:sz w:val="28"/>
          <w:szCs w:val="28"/>
          <w:lang w:eastAsia="en-US"/>
        </w:rPr>
        <w:br w:type="page"/>
      </w:r>
    </w:p>
    <w:p w:rsidR="00AA4F43" w:rsidRPr="004309D0" w:rsidRDefault="00AA4F43" w:rsidP="001F2BA1">
      <w:pPr>
        <w:pStyle w:val="1e"/>
      </w:pPr>
      <w:bookmarkStart w:id="655" w:name="_Toc315846246"/>
      <w:bookmarkStart w:id="656" w:name="_Toc315845476"/>
      <w:bookmarkStart w:id="657" w:name="_Toc296424397"/>
      <w:bookmarkStart w:id="658" w:name="_Toc156626077"/>
      <w:bookmarkStart w:id="659" w:name="_Toc156625986"/>
      <w:bookmarkStart w:id="660" w:name="_Toc156623466"/>
      <w:bookmarkStart w:id="661" w:name="_Toc156380329"/>
      <w:bookmarkStart w:id="662" w:name="_Toc155678387"/>
      <w:bookmarkStart w:id="663" w:name="_Toc136324790"/>
      <w:bookmarkStart w:id="664" w:name="_Toc136323985"/>
      <w:bookmarkStart w:id="665" w:name="_Toc136311863"/>
      <w:bookmarkStart w:id="666" w:name="_Toc135799981"/>
      <w:bookmarkStart w:id="667" w:name="_Toc135799607"/>
      <w:bookmarkStart w:id="668" w:name="_Toc135799528"/>
      <w:bookmarkStart w:id="669" w:name="_Toc135621379"/>
      <w:bookmarkStart w:id="670" w:name="_Toc135621222"/>
      <w:bookmarkStart w:id="671" w:name="_Toc118256004"/>
      <w:bookmarkStart w:id="672" w:name="_Toc118255877"/>
      <w:bookmarkStart w:id="673" w:name="_Toc118254227"/>
      <w:bookmarkStart w:id="674" w:name="_Toc118253122"/>
      <w:bookmarkStart w:id="675" w:name="_Toc118251685"/>
      <w:bookmarkStart w:id="676" w:name="_Toc468366469"/>
      <w:r w:rsidRPr="004309D0">
        <w:lastRenderedPageBreak/>
        <w:t>3 ТЕХНИЧЕСКОЕ ОБСЛУЖИВАНИЕ</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AA4F43" w:rsidRPr="00E737F3" w:rsidRDefault="00AA4F43" w:rsidP="00406F32">
      <w:pPr>
        <w:pStyle w:val="1"/>
        <w:spacing w:before="120" w:after="0"/>
        <w:ind w:firstLine="0"/>
        <w:jc w:val="center"/>
        <w:rPr>
          <w:rFonts w:ascii="Times New Roman" w:hAnsi="Times New Roman"/>
          <w:sz w:val="32"/>
          <w:szCs w:val="32"/>
        </w:rPr>
      </w:pPr>
      <w:bookmarkStart w:id="677" w:name="_Toc315846247"/>
      <w:bookmarkStart w:id="678" w:name="_Toc315845477"/>
      <w:bookmarkStart w:id="679" w:name="_Toc296424398"/>
      <w:bookmarkStart w:id="680" w:name="_Toc156626078"/>
      <w:bookmarkStart w:id="681" w:name="_Toc156625987"/>
      <w:bookmarkStart w:id="682" w:name="_Toc156623467"/>
      <w:bookmarkStart w:id="683" w:name="_Toc156380330"/>
      <w:bookmarkStart w:id="684" w:name="_Toc155678388"/>
      <w:bookmarkStart w:id="685" w:name="_Toc468366470"/>
      <w:r w:rsidRPr="00E737F3">
        <w:rPr>
          <w:rFonts w:ascii="Times New Roman" w:hAnsi="Times New Roman"/>
          <w:sz w:val="32"/>
          <w:szCs w:val="32"/>
        </w:rPr>
        <w:t>3.1 Техническое обслуживание дизеля</w:t>
      </w:r>
      <w:bookmarkEnd w:id="677"/>
      <w:bookmarkEnd w:id="678"/>
      <w:bookmarkEnd w:id="679"/>
      <w:bookmarkEnd w:id="680"/>
      <w:bookmarkEnd w:id="681"/>
      <w:bookmarkEnd w:id="682"/>
      <w:bookmarkEnd w:id="683"/>
      <w:bookmarkEnd w:id="684"/>
      <w:bookmarkEnd w:id="685"/>
    </w:p>
    <w:p w:rsidR="00AA4F43" w:rsidRDefault="00AA4F43" w:rsidP="001B6949">
      <w:pPr>
        <w:pStyle w:val="3c"/>
      </w:pPr>
      <w:bookmarkStart w:id="686" w:name="_Toc315846248"/>
      <w:bookmarkStart w:id="687" w:name="_Toc315845478"/>
      <w:bookmarkStart w:id="688" w:name="_Toc296424399"/>
      <w:bookmarkStart w:id="689" w:name="_Toc156626079"/>
      <w:bookmarkStart w:id="690" w:name="_Toc156625988"/>
      <w:bookmarkStart w:id="691" w:name="_Toc156623468"/>
      <w:bookmarkStart w:id="692" w:name="_Toc156380331"/>
      <w:bookmarkStart w:id="693" w:name="_Toc155678389"/>
      <w:bookmarkStart w:id="694" w:name="_Toc468366471"/>
      <w:r w:rsidRPr="004309D0">
        <w:t>3.1.1 Общие указания</w:t>
      </w:r>
      <w:bookmarkEnd w:id="686"/>
      <w:bookmarkEnd w:id="687"/>
      <w:bookmarkEnd w:id="688"/>
      <w:bookmarkEnd w:id="689"/>
      <w:bookmarkEnd w:id="690"/>
      <w:bookmarkEnd w:id="691"/>
      <w:bookmarkEnd w:id="692"/>
      <w:bookmarkEnd w:id="693"/>
      <w:bookmarkEnd w:id="694"/>
    </w:p>
    <w:p w:rsidR="00695DF7" w:rsidRPr="00406F32" w:rsidRDefault="00695DF7" w:rsidP="00406F32">
      <w:pPr>
        <w:jc w:val="both"/>
        <w:rPr>
          <w:sz w:val="28"/>
          <w:szCs w:val="28"/>
        </w:rPr>
      </w:pPr>
      <w:r w:rsidRPr="00406F32">
        <w:rPr>
          <w:sz w:val="28"/>
          <w:szCs w:val="28"/>
        </w:rPr>
        <w:t>Техническое обслуживание проводится с целью поддержания дизеля в исправном состоянии в процессе эксплуатации.</w:t>
      </w:r>
    </w:p>
    <w:p w:rsidR="00695DF7" w:rsidRPr="00406F32" w:rsidRDefault="00695DF7" w:rsidP="00406F32">
      <w:pPr>
        <w:jc w:val="both"/>
        <w:rPr>
          <w:sz w:val="28"/>
          <w:szCs w:val="28"/>
        </w:rPr>
      </w:pPr>
      <w:r w:rsidRPr="00406F32">
        <w:rPr>
          <w:sz w:val="28"/>
          <w:szCs w:val="28"/>
        </w:rPr>
        <w:t>Несоблюдение установленной периодичности и низкое качество технич</w:t>
      </w:r>
      <w:r w:rsidRPr="00406F32">
        <w:rPr>
          <w:sz w:val="28"/>
          <w:szCs w:val="28"/>
        </w:rPr>
        <w:t>е</w:t>
      </w:r>
      <w:r w:rsidRPr="00406F32">
        <w:rPr>
          <w:sz w:val="28"/>
          <w:szCs w:val="28"/>
        </w:rPr>
        <w:t>ского обслуживания дизеля значительно уменьшают его ресурс, привод</w:t>
      </w:r>
      <w:r w:rsidR="00266614" w:rsidRPr="00406F32">
        <w:rPr>
          <w:sz w:val="28"/>
          <w:szCs w:val="28"/>
        </w:rPr>
        <w:t xml:space="preserve">ят к увеличению числа отказов, </w:t>
      </w:r>
      <w:r w:rsidRPr="00406F32">
        <w:rPr>
          <w:sz w:val="28"/>
          <w:szCs w:val="28"/>
        </w:rPr>
        <w:t>снижению мощности, ухудшению экологических показателей, росту затрат на его эксплуатацию.</w:t>
      </w:r>
    </w:p>
    <w:p w:rsidR="00695DF7" w:rsidRPr="00406F32" w:rsidRDefault="00695DF7" w:rsidP="00406F32">
      <w:pPr>
        <w:jc w:val="both"/>
        <w:rPr>
          <w:sz w:val="28"/>
          <w:szCs w:val="28"/>
        </w:rPr>
      </w:pPr>
      <w:r w:rsidRPr="00406F32">
        <w:rPr>
          <w:sz w:val="28"/>
          <w:szCs w:val="28"/>
        </w:rPr>
        <w:t>Эксплуатация дизеля без проведения очередного технического обслуж</w:t>
      </w:r>
      <w:r w:rsidRPr="00406F32">
        <w:rPr>
          <w:sz w:val="28"/>
          <w:szCs w:val="28"/>
        </w:rPr>
        <w:t>и</w:t>
      </w:r>
      <w:r w:rsidRPr="00406F32">
        <w:rPr>
          <w:sz w:val="28"/>
          <w:szCs w:val="28"/>
        </w:rPr>
        <w:t>вания не допускается.</w:t>
      </w:r>
    </w:p>
    <w:p w:rsidR="00695DF7" w:rsidRPr="00406F32" w:rsidRDefault="00695DF7" w:rsidP="00406F32">
      <w:pPr>
        <w:jc w:val="both"/>
        <w:rPr>
          <w:sz w:val="28"/>
          <w:szCs w:val="28"/>
        </w:rPr>
      </w:pPr>
      <w:r w:rsidRPr="00406F32">
        <w:rPr>
          <w:sz w:val="28"/>
          <w:szCs w:val="28"/>
        </w:rPr>
        <w:t xml:space="preserve">Допускается отклонение от установленной периодичности проведения технических обслуживаний в пределах </w:t>
      </w:r>
      <w:r w:rsidRPr="00406F32">
        <w:rPr>
          <w:sz w:val="28"/>
          <w:szCs w:val="28"/>
        </w:rPr>
        <w:sym w:font="Symbol" w:char="00B1"/>
      </w:r>
      <w:r w:rsidRPr="00406F32">
        <w:rPr>
          <w:sz w:val="28"/>
          <w:szCs w:val="28"/>
        </w:rPr>
        <w:t>10%.</w:t>
      </w:r>
    </w:p>
    <w:p w:rsidR="00695DF7" w:rsidRPr="00406F32" w:rsidRDefault="00695DF7" w:rsidP="00406F32">
      <w:pPr>
        <w:jc w:val="both"/>
        <w:rPr>
          <w:sz w:val="28"/>
          <w:szCs w:val="28"/>
        </w:rPr>
      </w:pPr>
      <w:r w:rsidRPr="00406F32">
        <w:rPr>
          <w:sz w:val="28"/>
          <w:szCs w:val="28"/>
        </w:rPr>
        <w:t>Отметки о проведении очередного планового технического обслуживания должны быть занесены в сервисную книжку транспортного средства.</w:t>
      </w:r>
    </w:p>
    <w:p w:rsidR="00695DF7" w:rsidRPr="00406F32" w:rsidRDefault="00A9537D" w:rsidP="00406F32">
      <w:pPr>
        <w:jc w:val="both"/>
        <w:rPr>
          <w:sz w:val="28"/>
          <w:szCs w:val="28"/>
        </w:rPr>
      </w:pPr>
      <w:r w:rsidRPr="00406F32">
        <w:rPr>
          <w:sz w:val="28"/>
          <w:szCs w:val="28"/>
        </w:rPr>
        <w:t xml:space="preserve">Перед </w:t>
      </w:r>
      <w:r w:rsidR="00695DF7" w:rsidRPr="00406F32">
        <w:rPr>
          <w:sz w:val="28"/>
          <w:szCs w:val="28"/>
        </w:rPr>
        <w:t>текущим или капитальным ремонтом, дизель должен быть по</w:t>
      </w:r>
      <w:r w:rsidR="00695DF7" w:rsidRPr="00406F32">
        <w:rPr>
          <w:sz w:val="28"/>
          <w:szCs w:val="28"/>
        </w:rPr>
        <w:t>д</w:t>
      </w:r>
      <w:r w:rsidR="00695DF7" w:rsidRPr="00406F32">
        <w:rPr>
          <w:sz w:val="28"/>
          <w:szCs w:val="28"/>
        </w:rPr>
        <w:t>вергнут ре</w:t>
      </w:r>
      <w:r w:rsidR="00B851AA" w:rsidRPr="00406F32">
        <w:rPr>
          <w:sz w:val="28"/>
          <w:szCs w:val="28"/>
        </w:rPr>
        <w:t xml:space="preserve">сурсному диагностированию </w:t>
      </w:r>
      <w:r w:rsidR="00695DF7" w:rsidRPr="00406F32">
        <w:rPr>
          <w:sz w:val="28"/>
          <w:szCs w:val="28"/>
        </w:rPr>
        <w:t>с целью определения возможности его дальнейшего использования или постановки на ремонт.</w:t>
      </w:r>
    </w:p>
    <w:p w:rsidR="00695DF7" w:rsidRPr="00406F32" w:rsidRDefault="00695DF7" w:rsidP="00406F32">
      <w:pPr>
        <w:spacing w:after="120"/>
        <w:jc w:val="both"/>
        <w:rPr>
          <w:sz w:val="28"/>
          <w:szCs w:val="28"/>
        </w:rPr>
      </w:pPr>
      <w:r w:rsidRPr="00406F32">
        <w:rPr>
          <w:sz w:val="28"/>
          <w:szCs w:val="28"/>
        </w:rPr>
        <w:t>Все неисправности, обнаруженные при проведении технического обсл</w:t>
      </w:r>
      <w:r w:rsidRPr="00406F32">
        <w:rPr>
          <w:sz w:val="28"/>
          <w:szCs w:val="28"/>
        </w:rPr>
        <w:t>у</w:t>
      </w:r>
      <w:r w:rsidRPr="00406F32">
        <w:rPr>
          <w:sz w:val="28"/>
          <w:szCs w:val="28"/>
        </w:rPr>
        <w:t>живания, должны быть устранены. Операции технического обслуживания, связанные с разборкой его сборочных единиц, проводятся в закрытом пом</w:t>
      </w:r>
      <w:r w:rsidRPr="00406F32">
        <w:rPr>
          <w:sz w:val="28"/>
          <w:szCs w:val="28"/>
        </w:rPr>
        <w:t>е</w:t>
      </w:r>
      <w:r w:rsidRPr="00406F32">
        <w:rPr>
          <w:sz w:val="28"/>
          <w:szCs w:val="28"/>
        </w:rPr>
        <w:t>щении для предохранения от попадания пыли и грязи во внутренние полости сборочных единиц дизеля.</w:t>
      </w:r>
    </w:p>
    <w:p w:rsidR="00695DF7" w:rsidRPr="00406F32" w:rsidRDefault="00695DF7" w:rsidP="00406F32">
      <w:pPr>
        <w:spacing w:after="120"/>
        <w:jc w:val="both"/>
        <w:rPr>
          <w:i/>
          <w:sz w:val="28"/>
          <w:szCs w:val="28"/>
        </w:rPr>
      </w:pPr>
      <w:r w:rsidRPr="00406F32">
        <w:rPr>
          <w:i/>
          <w:sz w:val="28"/>
          <w:szCs w:val="28"/>
        </w:rPr>
        <w:t>Требования к дизелю, направляемому на техническое обслуживание</w:t>
      </w:r>
    </w:p>
    <w:p w:rsidR="00695DF7" w:rsidRPr="00406F32" w:rsidRDefault="00695DF7" w:rsidP="00406F32">
      <w:pPr>
        <w:jc w:val="both"/>
        <w:rPr>
          <w:sz w:val="28"/>
          <w:szCs w:val="28"/>
        </w:rPr>
      </w:pPr>
      <w:r w:rsidRPr="00406F32">
        <w:rPr>
          <w:sz w:val="28"/>
          <w:szCs w:val="28"/>
        </w:rPr>
        <w:t>Дизель, подлежащий техническому обслуживанию, должен быть по</w:t>
      </w:r>
      <w:r w:rsidRPr="00406F32">
        <w:rPr>
          <w:sz w:val="28"/>
          <w:szCs w:val="28"/>
        </w:rPr>
        <w:t>д</w:t>
      </w:r>
      <w:r w:rsidRPr="00406F32">
        <w:rPr>
          <w:sz w:val="28"/>
          <w:szCs w:val="28"/>
        </w:rPr>
        <w:t>вергнут техническому осмотру с целью выявления мест протечки топлива и масла, которые после мойки определить трудно.</w:t>
      </w:r>
    </w:p>
    <w:p w:rsidR="00695DF7" w:rsidRPr="00406F32" w:rsidRDefault="00695DF7" w:rsidP="00406F32">
      <w:pPr>
        <w:jc w:val="both"/>
        <w:rPr>
          <w:sz w:val="28"/>
          <w:szCs w:val="28"/>
        </w:rPr>
      </w:pPr>
      <w:r w:rsidRPr="00406F32">
        <w:rPr>
          <w:sz w:val="28"/>
          <w:szCs w:val="28"/>
        </w:rPr>
        <w:t>После технического осмотра дизель в составе транспортного средства, на котором он установлен, подвергается очистке и мойке.</w:t>
      </w:r>
    </w:p>
    <w:p w:rsidR="00695DF7" w:rsidRPr="00406F32" w:rsidRDefault="00695DF7" w:rsidP="00406F32">
      <w:pPr>
        <w:spacing w:after="120"/>
        <w:jc w:val="both"/>
        <w:rPr>
          <w:sz w:val="28"/>
          <w:szCs w:val="28"/>
        </w:rPr>
      </w:pPr>
      <w:r w:rsidRPr="00406F32">
        <w:rPr>
          <w:sz w:val="28"/>
          <w:szCs w:val="28"/>
        </w:rPr>
        <w:t>Качество моечных работ в значительной степени влияет на безотказность и долговечность узлов дизеля. Неполная очистка деталей может сократить р</w:t>
      </w:r>
      <w:r w:rsidRPr="00406F32">
        <w:rPr>
          <w:sz w:val="28"/>
          <w:szCs w:val="28"/>
        </w:rPr>
        <w:t>е</w:t>
      </w:r>
      <w:r w:rsidRPr="00406F32">
        <w:rPr>
          <w:sz w:val="28"/>
          <w:szCs w:val="28"/>
        </w:rPr>
        <w:t>сурс дизеля на 20 – 30 % и более.</w:t>
      </w:r>
    </w:p>
    <w:p w:rsidR="00695DF7" w:rsidRPr="0071122A" w:rsidRDefault="00695DF7" w:rsidP="00406F32">
      <w:pPr>
        <w:pStyle w:val="-12"/>
        <w:spacing w:after="120"/>
        <w:ind w:firstLine="0"/>
        <w:rPr>
          <w:vertAlign w:val="baseline"/>
        </w:rPr>
      </w:pPr>
      <w:r w:rsidRPr="0087782A">
        <w:rPr>
          <w:vertAlign w:val="baseline"/>
        </w:rPr>
        <w:drawing>
          <wp:inline distT="0" distB="0" distL="0" distR="0">
            <wp:extent cx="690245" cy="301625"/>
            <wp:effectExtent l="19050" t="0" r="0" b="0"/>
            <wp:docPr id="9" name="Рисунок 70"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87782A">
        <w:rPr>
          <w:vertAlign w:val="baseline"/>
        </w:rPr>
        <w:t>При мойке не допускается попадание прямых струй воды на штекерные разъемы датчиков системы электронного управления, электронный блок управления двигателем и штекерные разъемы жгута проводов.</w:t>
      </w:r>
    </w:p>
    <w:p w:rsidR="00695DF7" w:rsidRPr="0036703D" w:rsidRDefault="00695DF7" w:rsidP="0036703D">
      <w:pPr>
        <w:ind w:firstLine="426"/>
        <w:jc w:val="both"/>
        <w:rPr>
          <w:sz w:val="28"/>
          <w:szCs w:val="28"/>
        </w:rPr>
      </w:pPr>
      <w:r w:rsidRPr="0036703D">
        <w:rPr>
          <w:sz w:val="28"/>
          <w:szCs w:val="28"/>
        </w:rPr>
        <w:t>Для выполнения определенного вида регулировочных работ, проводимых</w:t>
      </w:r>
      <w:r w:rsidR="00266614" w:rsidRPr="0036703D">
        <w:rPr>
          <w:sz w:val="28"/>
          <w:szCs w:val="28"/>
        </w:rPr>
        <w:t xml:space="preserve"> при техническом обслуживании, </w:t>
      </w:r>
      <w:r w:rsidRPr="0036703D">
        <w:rPr>
          <w:sz w:val="28"/>
          <w:szCs w:val="28"/>
        </w:rPr>
        <w:t>дизель необходимо прогреть до необходим</w:t>
      </w:r>
      <w:r w:rsidRPr="0036703D">
        <w:rPr>
          <w:sz w:val="28"/>
          <w:szCs w:val="28"/>
        </w:rPr>
        <w:t>о</w:t>
      </w:r>
      <w:r w:rsidRPr="0036703D">
        <w:rPr>
          <w:sz w:val="28"/>
          <w:szCs w:val="28"/>
        </w:rPr>
        <w:t>го температурного режима в соответствии с указаниями настоящего руков</w:t>
      </w:r>
      <w:r w:rsidRPr="0036703D">
        <w:rPr>
          <w:sz w:val="28"/>
          <w:szCs w:val="28"/>
        </w:rPr>
        <w:t>о</w:t>
      </w:r>
      <w:r w:rsidRPr="0036703D">
        <w:rPr>
          <w:sz w:val="28"/>
          <w:szCs w:val="28"/>
        </w:rPr>
        <w:t>дства.</w:t>
      </w:r>
    </w:p>
    <w:p w:rsidR="00695DF7" w:rsidRPr="0036703D" w:rsidRDefault="00695DF7" w:rsidP="0036703D">
      <w:pPr>
        <w:ind w:firstLine="426"/>
        <w:jc w:val="both"/>
        <w:rPr>
          <w:sz w:val="28"/>
          <w:szCs w:val="28"/>
        </w:rPr>
      </w:pPr>
      <w:r w:rsidRPr="0036703D">
        <w:rPr>
          <w:sz w:val="28"/>
          <w:szCs w:val="28"/>
        </w:rPr>
        <w:t>К техническому обслуживанию следует приступать после осмотра и по</w:t>
      </w:r>
      <w:r w:rsidRPr="0036703D">
        <w:rPr>
          <w:sz w:val="28"/>
          <w:szCs w:val="28"/>
        </w:rPr>
        <w:t>д</w:t>
      </w:r>
      <w:r w:rsidRPr="0036703D">
        <w:rPr>
          <w:sz w:val="28"/>
          <w:szCs w:val="28"/>
        </w:rPr>
        <w:t>тяжки ослабленных креплений, выявленных при осмотре.</w:t>
      </w:r>
    </w:p>
    <w:p w:rsidR="00695DF7" w:rsidRPr="0036703D" w:rsidRDefault="00695DF7" w:rsidP="0036703D">
      <w:pPr>
        <w:ind w:firstLine="426"/>
        <w:jc w:val="both"/>
        <w:rPr>
          <w:sz w:val="28"/>
          <w:szCs w:val="28"/>
        </w:rPr>
      </w:pPr>
      <w:r w:rsidRPr="0036703D">
        <w:rPr>
          <w:sz w:val="28"/>
          <w:szCs w:val="28"/>
        </w:rPr>
        <w:lastRenderedPageBreak/>
        <w:t>После окончания технического обслуживания дизель в составе транспор</w:t>
      </w:r>
      <w:r w:rsidRPr="0036703D">
        <w:rPr>
          <w:sz w:val="28"/>
          <w:szCs w:val="28"/>
        </w:rPr>
        <w:t>т</w:t>
      </w:r>
      <w:r w:rsidRPr="0036703D">
        <w:rPr>
          <w:sz w:val="28"/>
          <w:szCs w:val="28"/>
        </w:rPr>
        <w:t>ного средства направляется на площадку хранения, или на заправку топливом для продолжения проводимых работ.</w:t>
      </w:r>
    </w:p>
    <w:p w:rsidR="00AA4F43" w:rsidRPr="004309D0" w:rsidRDefault="00AA4F43" w:rsidP="001B6949">
      <w:pPr>
        <w:pStyle w:val="3c"/>
      </w:pPr>
      <w:bookmarkStart w:id="695" w:name="_Toc315846249"/>
      <w:bookmarkStart w:id="696" w:name="_Toc315845479"/>
      <w:bookmarkStart w:id="697" w:name="_Toc296424400"/>
      <w:bookmarkStart w:id="698" w:name="_Toc156626080"/>
      <w:bookmarkStart w:id="699" w:name="_Toc156625989"/>
      <w:bookmarkStart w:id="700" w:name="_Toc156623469"/>
      <w:bookmarkStart w:id="701" w:name="_Toc156380332"/>
      <w:bookmarkStart w:id="702" w:name="_Toc155678390"/>
      <w:bookmarkStart w:id="703" w:name="_Toc468366472"/>
      <w:r w:rsidRPr="004309D0">
        <w:t>3.1.2 Меры безопасности</w:t>
      </w:r>
      <w:bookmarkEnd w:id="695"/>
      <w:bookmarkEnd w:id="696"/>
      <w:bookmarkEnd w:id="697"/>
      <w:bookmarkEnd w:id="698"/>
      <w:bookmarkEnd w:id="699"/>
      <w:bookmarkEnd w:id="700"/>
      <w:bookmarkEnd w:id="701"/>
      <w:bookmarkEnd w:id="702"/>
      <w:bookmarkEnd w:id="703"/>
    </w:p>
    <w:p w:rsidR="00AA4F43" w:rsidRPr="00406F32" w:rsidRDefault="00AA4F43" w:rsidP="00406F32">
      <w:pPr>
        <w:jc w:val="both"/>
        <w:rPr>
          <w:sz w:val="28"/>
          <w:szCs w:val="28"/>
        </w:rPr>
      </w:pPr>
      <w:r w:rsidRPr="00406F32">
        <w:rPr>
          <w:sz w:val="28"/>
          <w:szCs w:val="28"/>
        </w:rPr>
        <w:t>Для обеспечения безопасной работы и предупреждения несчастных сл</w:t>
      </w:r>
      <w:r w:rsidRPr="00406F32">
        <w:rPr>
          <w:sz w:val="28"/>
          <w:szCs w:val="28"/>
        </w:rPr>
        <w:t>у</w:t>
      </w:r>
      <w:r w:rsidRPr="00406F32">
        <w:rPr>
          <w:sz w:val="28"/>
          <w:szCs w:val="28"/>
        </w:rPr>
        <w:t>чаев во время технического обслуживания дизеля соблюдайте следующие правила:</w:t>
      </w:r>
    </w:p>
    <w:p w:rsidR="00AA4F43" w:rsidRPr="00406F32" w:rsidRDefault="00AA4F43" w:rsidP="00406F32">
      <w:pPr>
        <w:jc w:val="both"/>
        <w:rPr>
          <w:sz w:val="28"/>
          <w:szCs w:val="28"/>
        </w:rPr>
      </w:pPr>
      <w:r w:rsidRPr="00406F32">
        <w:rPr>
          <w:sz w:val="28"/>
          <w:szCs w:val="28"/>
        </w:rPr>
        <w:t>- выполнение моечных работ допускается только после прохождения те</w:t>
      </w:r>
      <w:r w:rsidRPr="00406F32">
        <w:rPr>
          <w:sz w:val="28"/>
          <w:szCs w:val="28"/>
        </w:rPr>
        <w:t>о</w:t>
      </w:r>
      <w:r w:rsidRPr="00406F32">
        <w:rPr>
          <w:sz w:val="28"/>
          <w:szCs w:val="28"/>
        </w:rPr>
        <w:t>ретического и практического инструктажей;</w:t>
      </w:r>
    </w:p>
    <w:p w:rsidR="00AA4F43" w:rsidRPr="00406F32" w:rsidRDefault="00AA4F43" w:rsidP="00406F32">
      <w:pPr>
        <w:jc w:val="both"/>
        <w:rPr>
          <w:sz w:val="28"/>
          <w:szCs w:val="28"/>
        </w:rPr>
      </w:pPr>
      <w:r w:rsidRPr="00406F32">
        <w:rPr>
          <w:sz w:val="28"/>
          <w:szCs w:val="28"/>
        </w:rPr>
        <w:t>- не допускается работа с незаземленным моечным оборудованием и имеющем не зануленный электродвигатель насоса;</w:t>
      </w:r>
    </w:p>
    <w:p w:rsidR="00AA4F43" w:rsidRPr="00406F32" w:rsidRDefault="00AA4F43" w:rsidP="00406F32">
      <w:pPr>
        <w:jc w:val="both"/>
        <w:rPr>
          <w:sz w:val="28"/>
          <w:szCs w:val="28"/>
        </w:rPr>
      </w:pPr>
      <w:r w:rsidRPr="00406F32">
        <w:rPr>
          <w:sz w:val="28"/>
          <w:szCs w:val="28"/>
        </w:rPr>
        <w:t>- не допускается мойка вне оборудованных для мойки мест, обеспеч</w:t>
      </w:r>
      <w:r w:rsidRPr="00406F32">
        <w:rPr>
          <w:sz w:val="28"/>
          <w:szCs w:val="28"/>
        </w:rPr>
        <w:t>и</w:t>
      </w:r>
      <w:r w:rsidRPr="00406F32">
        <w:rPr>
          <w:sz w:val="28"/>
          <w:szCs w:val="28"/>
        </w:rPr>
        <w:t>вающих экологическую безопасность;</w:t>
      </w:r>
    </w:p>
    <w:p w:rsidR="00AA4F43" w:rsidRPr="00406F32" w:rsidRDefault="00AA4F43" w:rsidP="00406F32">
      <w:pPr>
        <w:jc w:val="both"/>
        <w:rPr>
          <w:sz w:val="28"/>
          <w:szCs w:val="28"/>
        </w:rPr>
      </w:pPr>
      <w:r w:rsidRPr="00406F32">
        <w:rPr>
          <w:sz w:val="28"/>
          <w:szCs w:val="28"/>
        </w:rPr>
        <w:t>- не пускайте дизель в закрытом помещении с плохой вентиляцией;</w:t>
      </w:r>
    </w:p>
    <w:p w:rsidR="00AA4F43" w:rsidRPr="00406F32" w:rsidRDefault="00AA4F43" w:rsidP="00406F32">
      <w:pPr>
        <w:jc w:val="both"/>
        <w:rPr>
          <w:sz w:val="28"/>
          <w:szCs w:val="28"/>
        </w:rPr>
      </w:pPr>
      <w:r w:rsidRPr="00406F32">
        <w:rPr>
          <w:sz w:val="28"/>
          <w:szCs w:val="28"/>
        </w:rPr>
        <w:t>- техническое обслуживание и устранение неисправностей производите на неработающем дизеле при температуре охлаждающей жидкости в системе охлаждения не выше 60°С;</w:t>
      </w:r>
    </w:p>
    <w:p w:rsidR="00AA4F43" w:rsidRPr="00406F32" w:rsidRDefault="00AA4F43" w:rsidP="00406F32">
      <w:pPr>
        <w:jc w:val="both"/>
        <w:rPr>
          <w:sz w:val="28"/>
          <w:szCs w:val="28"/>
        </w:rPr>
      </w:pPr>
      <w:r w:rsidRPr="00406F32">
        <w:rPr>
          <w:sz w:val="28"/>
          <w:szCs w:val="28"/>
        </w:rPr>
        <w:t>- во избежание ожогов лица и рук пробку горловины радиатора на гор</w:t>
      </w:r>
      <w:r w:rsidRPr="00406F32">
        <w:rPr>
          <w:sz w:val="28"/>
          <w:szCs w:val="28"/>
        </w:rPr>
        <w:t>я</w:t>
      </w:r>
      <w:r w:rsidRPr="00406F32">
        <w:rPr>
          <w:sz w:val="28"/>
          <w:szCs w:val="28"/>
        </w:rPr>
        <w:t>чем дизеле открывайте, пользуясь рукавицей или тряпкой;</w:t>
      </w:r>
    </w:p>
    <w:p w:rsidR="00AA4F43" w:rsidRPr="00406F32" w:rsidRDefault="00AA4F43" w:rsidP="00406F32">
      <w:pPr>
        <w:jc w:val="both"/>
        <w:rPr>
          <w:sz w:val="28"/>
          <w:szCs w:val="28"/>
        </w:rPr>
      </w:pPr>
      <w:r w:rsidRPr="00406F32">
        <w:rPr>
          <w:sz w:val="28"/>
          <w:szCs w:val="28"/>
        </w:rPr>
        <w:t>- приспособления, используемые в работе, должны быть в исправном с</w:t>
      </w:r>
      <w:r w:rsidRPr="00406F32">
        <w:rPr>
          <w:sz w:val="28"/>
          <w:szCs w:val="28"/>
        </w:rPr>
        <w:t>о</w:t>
      </w:r>
      <w:r w:rsidRPr="00406F32">
        <w:rPr>
          <w:sz w:val="28"/>
          <w:szCs w:val="28"/>
        </w:rPr>
        <w:t>стоянии;</w:t>
      </w:r>
    </w:p>
    <w:p w:rsidR="00AA4F43" w:rsidRPr="00406F32" w:rsidRDefault="00AA4F43" w:rsidP="00406F32">
      <w:pPr>
        <w:jc w:val="both"/>
        <w:rPr>
          <w:sz w:val="28"/>
          <w:szCs w:val="28"/>
        </w:rPr>
      </w:pPr>
      <w:r w:rsidRPr="00406F32">
        <w:rPr>
          <w:sz w:val="28"/>
          <w:szCs w:val="28"/>
        </w:rPr>
        <w:t>- слив топлива при заполнении топливной системы (при прокачке) прои</w:t>
      </w:r>
      <w:r w:rsidRPr="00406F32">
        <w:rPr>
          <w:sz w:val="28"/>
          <w:szCs w:val="28"/>
        </w:rPr>
        <w:t>з</w:t>
      </w:r>
      <w:r w:rsidRPr="00406F32">
        <w:rPr>
          <w:sz w:val="28"/>
          <w:szCs w:val="28"/>
        </w:rPr>
        <w:t>водите только в емкость;</w:t>
      </w:r>
    </w:p>
    <w:p w:rsidR="00AA4F43" w:rsidRPr="00406F32" w:rsidRDefault="00AA4F43" w:rsidP="00406F32">
      <w:pPr>
        <w:jc w:val="both"/>
        <w:rPr>
          <w:sz w:val="28"/>
          <w:szCs w:val="28"/>
        </w:rPr>
      </w:pPr>
      <w:r w:rsidRPr="00406F32">
        <w:rPr>
          <w:sz w:val="28"/>
          <w:szCs w:val="28"/>
        </w:rPr>
        <w:t>- слив масла и консервационных составов производить только в емкости;</w:t>
      </w:r>
    </w:p>
    <w:p w:rsidR="00AA4F43" w:rsidRPr="00406F32" w:rsidRDefault="00AA4F43" w:rsidP="00406F32">
      <w:pPr>
        <w:jc w:val="both"/>
        <w:rPr>
          <w:sz w:val="28"/>
          <w:szCs w:val="28"/>
        </w:rPr>
      </w:pPr>
      <w:r w:rsidRPr="00406F32">
        <w:rPr>
          <w:sz w:val="28"/>
          <w:szCs w:val="28"/>
        </w:rPr>
        <w:t>- не допускайте пролива ГСМ на рабочем месте;</w:t>
      </w:r>
    </w:p>
    <w:p w:rsidR="00AA4F43" w:rsidRPr="00406F32" w:rsidRDefault="00AA4F43" w:rsidP="00406F32">
      <w:pPr>
        <w:spacing w:after="120"/>
        <w:jc w:val="both"/>
        <w:rPr>
          <w:sz w:val="28"/>
          <w:szCs w:val="28"/>
        </w:rPr>
      </w:pPr>
      <w:r w:rsidRPr="00406F32">
        <w:rPr>
          <w:sz w:val="28"/>
          <w:szCs w:val="28"/>
        </w:rPr>
        <w:t>- рабочее место при проведении технического обслуживания должно быть оборудовано средствами пожаротушения;</w:t>
      </w:r>
    </w:p>
    <w:p w:rsidR="00FC0B5A" w:rsidRPr="00E737F3" w:rsidRDefault="00FC0B5A" w:rsidP="00406F32">
      <w:pPr>
        <w:pStyle w:val="3"/>
        <w:ind w:firstLine="0"/>
        <w:jc w:val="center"/>
        <w:rPr>
          <w:rFonts w:ascii="Times New Roman" w:hAnsi="Times New Roman"/>
          <w:sz w:val="28"/>
          <w:szCs w:val="28"/>
        </w:rPr>
      </w:pPr>
      <w:bookmarkStart w:id="704" w:name="_Toc414525694"/>
      <w:bookmarkStart w:id="705" w:name="_Toc468366473"/>
      <w:r w:rsidRPr="00E737F3">
        <w:rPr>
          <w:rFonts w:ascii="Times New Roman" w:hAnsi="Times New Roman"/>
          <w:sz w:val="28"/>
          <w:szCs w:val="28"/>
        </w:rPr>
        <w:t>3.1.3 Порядок технического обслуживания</w:t>
      </w:r>
      <w:bookmarkEnd w:id="704"/>
      <w:bookmarkEnd w:id="705"/>
    </w:p>
    <w:p w:rsidR="003C6554" w:rsidRPr="00860FBA" w:rsidRDefault="003C6554" w:rsidP="00C407CB">
      <w:pPr>
        <w:spacing w:after="120"/>
        <w:jc w:val="both"/>
        <w:rPr>
          <w:sz w:val="28"/>
          <w:szCs w:val="28"/>
        </w:rPr>
      </w:pPr>
      <w:r w:rsidRPr="00860FBA">
        <w:rPr>
          <w:sz w:val="28"/>
          <w:szCs w:val="28"/>
        </w:rPr>
        <w:t>В зависимости от диапазона частоты вращения, длительности работы на холостом ходу и средней скорости движения, порядок технического обслуж</w:t>
      </w:r>
      <w:r w:rsidRPr="00860FBA">
        <w:rPr>
          <w:sz w:val="28"/>
          <w:szCs w:val="28"/>
        </w:rPr>
        <w:t>и</w:t>
      </w:r>
      <w:r w:rsidRPr="00860FBA">
        <w:rPr>
          <w:sz w:val="28"/>
          <w:szCs w:val="28"/>
        </w:rPr>
        <w:t>вания проводить в соответст</w:t>
      </w:r>
      <w:r w:rsidR="00C407CB">
        <w:rPr>
          <w:sz w:val="28"/>
          <w:szCs w:val="28"/>
        </w:rPr>
        <w:t xml:space="preserve">вии таблицей </w:t>
      </w:r>
      <w:r w:rsidR="002C5D2B" w:rsidRPr="00860FBA">
        <w:rPr>
          <w:sz w:val="28"/>
          <w:szCs w:val="28"/>
        </w:rPr>
        <w:t>11.</w:t>
      </w:r>
    </w:p>
    <w:p w:rsidR="003C6554" w:rsidRPr="00860FBA" w:rsidRDefault="003C6554" w:rsidP="00C407CB">
      <w:pPr>
        <w:spacing w:after="120"/>
        <w:jc w:val="both"/>
        <w:rPr>
          <w:sz w:val="28"/>
          <w:szCs w:val="28"/>
        </w:rPr>
      </w:pPr>
      <w:r w:rsidRPr="00860FBA">
        <w:rPr>
          <w:sz w:val="28"/>
          <w:szCs w:val="28"/>
        </w:rPr>
        <w:t>Группа техобслуживания А.</w:t>
      </w:r>
    </w:p>
    <w:p w:rsidR="003C6554" w:rsidRPr="00860FBA" w:rsidRDefault="003C6554" w:rsidP="00860FBA">
      <w:pPr>
        <w:jc w:val="both"/>
        <w:rPr>
          <w:sz w:val="28"/>
          <w:szCs w:val="28"/>
        </w:rPr>
      </w:pPr>
      <w:r w:rsidRPr="00860FBA">
        <w:rPr>
          <w:sz w:val="28"/>
          <w:szCs w:val="28"/>
        </w:rPr>
        <w:t>Периодическая эксплуатация преимущественно в диапазоне средней ча</w:t>
      </w:r>
      <w:r w:rsidRPr="00860FBA">
        <w:rPr>
          <w:sz w:val="28"/>
          <w:szCs w:val="28"/>
        </w:rPr>
        <w:t>с</w:t>
      </w:r>
      <w:r w:rsidRPr="00860FBA">
        <w:rPr>
          <w:sz w:val="28"/>
          <w:szCs w:val="28"/>
        </w:rPr>
        <w:t>тоты вращения и нагрузки. При средней скорости движения более 25 км/ч.</w:t>
      </w:r>
    </w:p>
    <w:p w:rsidR="003C6554" w:rsidRPr="00860FBA" w:rsidRDefault="003C6554" w:rsidP="00C407CB">
      <w:pPr>
        <w:spacing w:after="120"/>
        <w:jc w:val="both"/>
        <w:rPr>
          <w:sz w:val="28"/>
          <w:szCs w:val="28"/>
        </w:rPr>
      </w:pPr>
      <w:r w:rsidRPr="00860FBA">
        <w:rPr>
          <w:sz w:val="28"/>
          <w:szCs w:val="28"/>
        </w:rPr>
        <w:t>Примеры применения: автобусы среднего класса, пожарные автомобили, среднетоннажные автомобили.</w:t>
      </w:r>
    </w:p>
    <w:p w:rsidR="003C6554" w:rsidRPr="00860FBA" w:rsidRDefault="003C6554" w:rsidP="00C407CB">
      <w:pPr>
        <w:spacing w:after="120"/>
        <w:jc w:val="both"/>
        <w:rPr>
          <w:sz w:val="28"/>
          <w:szCs w:val="28"/>
        </w:rPr>
      </w:pPr>
      <w:r w:rsidRPr="00860FBA">
        <w:rPr>
          <w:sz w:val="28"/>
          <w:szCs w:val="28"/>
        </w:rPr>
        <w:t>Группа техобслуживания Б.</w:t>
      </w:r>
    </w:p>
    <w:p w:rsidR="003C6554" w:rsidRPr="00860FBA" w:rsidRDefault="003C6554" w:rsidP="00860FBA">
      <w:pPr>
        <w:jc w:val="both"/>
        <w:rPr>
          <w:sz w:val="28"/>
          <w:szCs w:val="28"/>
        </w:rPr>
      </w:pPr>
      <w:r w:rsidRPr="00860FBA">
        <w:rPr>
          <w:sz w:val="28"/>
          <w:szCs w:val="28"/>
        </w:rPr>
        <w:t>Эксплуатация преимущественно в диапазоне высокой частоты вращения и нагрузки или при частой работе двигателя на холостом ходу. При средней скорости движения до 25 км/ч.</w:t>
      </w:r>
    </w:p>
    <w:p w:rsidR="003C6554" w:rsidRPr="00860FBA" w:rsidRDefault="003C6554" w:rsidP="00B20494">
      <w:pPr>
        <w:spacing w:after="120"/>
        <w:jc w:val="both"/>
        <w:rPr>
          <w:sz w:val="28"/>
          <w:szCs w:val="28"/>
        </w:rPr>
      </w:pPr>
      <w:r w:rsidRPr="00860FBA">
        <w:rPr>
          <w:sz w:val="28"/>
          <w:szCs w:val="28"/>
        </w:rPr>
        <w:t>Примеры применения: городские автобусы, самосвалы, пожарные авт</w:t>
      </w:r>
      <w:r w:rsidRPr="00860FBA">
        <w:rPr>
          <w:sz w:val="28"/>
          <w:szCs w:val="28"/>
        </w:rPr>
        <w:t>о</w:t>
      </w:r>
      <w:r w:rsidRPr="00860FBA">
        <w:rPr>
          <w:sz w:val="28"/>
          <w:szCs w:val="28"/>
        </w:rPr>
        <w:t>мобили, шасси со спецоборудованием.</w:t>
      </w:r>
    </w:p>
    <w:p w:rsidR="003C6554" w:rsidRPr="00860FBA" w:rsidRDefault="00C407CB" w:rsidP="00C407CB">
      <w:pPr>
        <w:spacing w:after="240"/>
        <w:ind w:left="-284" w:firstLine="0"/>
        <w:jc w:val="both"/>
        <w:rPr>
          <w:sz w:val="28"/>
          <w:szCs w:val="28"/>
        </w:rPr>
      </w:pPr>
      <w:r w:rsidRPr="00C407CB">
        <w:rPr>
          <w:noProof/>
          <w:sz w:val="28"/>
          <w:szCs w:val="28"/>
        </w:rPr>
        <w:drawing>
          <wp:inline distT="0" distB="0" distL="0" distR="0">
            <wp:extent cx="522494" cy="228321"/>
            <wp:effectExtent l="19050" t="0" r="0" b="0"/>
            <wp:docPr id="44" name="Рисунок 70"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Внимание"/>
                    <pic:cNvPicPr>
                      <a:picLocks noChangeAspect="1" noChangeArrowheads="1"/>
                    </pic:cNvPicPr>
                  </pic:nvPicPr>
                  <pic:blipFill>
                    <a:blip r:embed="rId10" cstate="print"/>
                    <a:srcRect/>
                    <a:stretch>
                      <a:fillRect/>
                    </a:stretch>
                  </pic:blipFill>
                  <pic:spPr bwMode="auto">
                    <a:xfrm>
                      <a:off x="0" y="0"/>
                      <a:ext cx="528541" cy="230964"/>
                    </a:xfrm>
                    <a:prstGeom prst="rect">
                      <a:avLst/>
                    </a:prstGeom>
                    <a:noFill/>
                    <a:ln w="9525">
                      <a:noFill/>
                      <a:miter lim="800000"/>
                      <a:headEnd/>
                      <a:tailEnd/>
                    </a:ln>
                  </pic:spPr>
                </pic:pic>
              </a:graphicData>
            </a:graphic>
          </wp:inline>
        </w:drawing>
      </w:r>
      <w:r w:rsidR="003C6554" w:rsidRPr="00860FBA">
        <w:rPr>
          <w:sz w:val="28"/>
          <w:szCs w:val="28"/>
        </w:rPr>
        <w:t>Для автобусов и самосвалов всегда действует группа техобслуживания Б.</w:t>
      </w:r>
    </w:p>
    <w:p w:rsidR="003C6554" w:rsidRPr="003C6554" w:rsidRDefault="0010189B" w:rsidP="00657F14">
      <w:pPr>
        <w:ind w:firstLine="0"/>
        <w:rPr>
          <w:b/>
          <w:color w:val="000000" w:themeColor="text1"/>
          <w:sz w:val="28"/>
          <w:szCs w:val="28"/>
        </w:rPr>
      </w:pPr>
      <w:r>
        <w:rPr>
          <w:color w:val="000000" w:themeColor="text1"/>
          <w:sz w:val="28"/>
          <w:szCs w:val="28"/>
        </w:rPr>
        <w:lastRenderedPageBreak/>
        <w:t xml:space="preserve">Таблица </w:t>
      </w:r>
      <w:r w:rsidR="002C5D2B">
        <w:rPr>
          <w:color w:val="000000" w:themeColor="text1"/>
          <w:sz w:val="28"/>
          <w:szCs w:val="28"/>
        </w:rPr>
        <w:t>11</w:t>
      </w:r>
    </w:p>
    <w:tbl>
      <w:tblPr>
        <w:tblStyle w:val="affff7"/>
        <w:tblW w:w="10005" w:type="dxa"/>
        <w:tblInd w:w="-142" w:type="dxa"/>
        <w:tblLayout w:type="fixed"/>
        <w:tblLook w:val="04A0"/>
      </w:tblPr>
      <w:tblGrid>
        <w:gridCol w:w="676"/>
        <w:gridCol w:w="5244"/>
        <w:gridCol w:w="1985"/>
        <w:gridCol w:w="2100"/>
      </w:tblGrid>
      <w:tr w:rsidR="003C6554" w:rsidTr="00B20494">
        <w:trPr>
          <w:trHeight w:val="402"/>
        </w:trPr>
        <w:tc>
          <w:tcPr>
            <w:tcW w:w="676" w:type="dxa"/>
            <w:vMerge w:val="restart"/>
          </w:tcPr>
          <w:p w:rsidR="003C6554" w:rsidRPr="001C3906" w:rsidRDefault="003C6554" w:rsidP="00657F14">
            <w:pPr>
              <w:ind w:firstLine="0"/>
              <w:jc w:val="center"/>
              <w:rPr>
                <w:b/>
                <w:color w:val="000000" w:themeColor="text1"/>
                <w:sz w:val="28"/>
                <w:szCs w:val="28"/>
              </w:rPr>
            </w:pPr>
            <w:r w:rsidRPr="001C3906">
              <w:rPr>
                <w:b/>
                <w:color w:val="000000" w:themeColor="text1"/>
                <w:sz w:val="28"/>
                <w:szCs w:val="28"/>
              </w:rPr>
              <w:t>№</w:t>
            </w:r>
          </w:p>
          <w:p w:rsidR="003C6554" w:rsidRPr="001C3906" w:rsidRDefault="003C6554" w:rsidP="00657F14">
            <w:pPr>
              <w:ind w:left="-57" w:firstLine="0"/>
              <w:jc w:val="center"/>
              <w:rPr>
                <w:b/>
                <w:color w:val="000000" w:themeColor="text1"/>
                <w:sz w:val="28"/>
                <w:szCs w:val="28"/>
              </w:rPr>
            </w:pPr>
            <w:r w:rsidRPr="001C3906">
              <w:rPr>
                <w:b/>
                <w:color w:val="000000" w:themeColor="text1"/>
                <w:sz w:val="28"/>
                <w:szCs w:val="28"/>
              </w:rPr>
              <w:t>п/п</w:t>
            </w:r>
          </w:p>
        </w:tc>
        <w:tc>
          <w:tcPr>
            <w:tcW w:w="5244" w:type="dxa"/>
            <w:vMerge w:val="restart"/>
          </w:tcPr>
          <w:p w:rsidR="003C6554" w:rsidRPr="001C3906" w:rsidRDefault="003C6554" w:rsidP="00657F14">
            <w:pPr>
              <w:spacing w:before="240"/>
              <w:ind w:firstLine="0"/>
              <w:jc w:val="center"/>
              <w:rPr>
                <w:b/>
                <w:color w:val="000000" w:themeColor="text1"/>
                <w:sz w:val="28"/>
                <w:szCs w:val="28"/>
              </w:rPr>
            </w:pPr>
            <w:r w:rsidRPr="001C3906">
              <w:rPr>
                <w:b/>
                <w:color w:val="000000" w:themeColor="text1"/>
                <w:sz w:val="28"/>
                <w:szCs w:val="28"/>
              </w:rPr>
              <w:t>Операции обслуживания</w:t>
            </w:r>
          </w:p>
        </w:tc>
        <w:tc>
          <w:tcPr>
            <w:tcW w:w="4085" w:type="dxa"/>
            <w:gridSpan w:val="2"/>
            <w:tcBorders>
              <w:bottom w:val="single" w:sz="4" w:space="0" w:color="auto"/>
            </w:tcBorders>
          </w:tcPr>
          <w:p w:rsidR="003C6554" w:rsidRPr="00B20494" w:rsidRDefault="003C6554" w:rsidP="00657F14">
            <w:pPr>
              <w:ind w:firstLine="0"/>
              <w:jc w:val="both"/>
              <w:rPr>
                <w:b/>
                <w:color w:val="000000" w:themeColor="text1"/>
                <w:sz w:val="27"/>
                <w:szCs w:val="27"/>
              </w:rPr>
            </w:pPr>
            <w:r w:rsidRPr="00B20494">
              <w:rPr>
                <w:b/>
                <w:color w:val="000000" w:themeColor="text1"/>
                <w:sz w:val="27"/>
                <w:szCs w:val="27"/>
              </w:rPr>
              <w:t>Максимальный рекоменд</w:t>
            </w:r>
            <w:r w:rsidRPr="00B20494">
              <w:rPr>
                <w:b/>
                <w:color w:val="000000" w:themeColor="text1"/>
                <w:sz w:val="27"/>
                <w:szCs w:val="27"/>
              </w:rPr>
              <w:t>о</w:t>
            </w:r>
            <w:r w:rsidRPr="00B20494">
              <w:rPr>
                <w:b/>
                <w:color w:val="000000" w:themeColor="text1"/>
                <w:sz w:val="27"/>
                <w:szCs w:val="27"/>
              </w:rPr>
              <w:t>ванный интервал пробега, км.</w:t>
            </w:r>
          </w:p>
        </w:tc>
      </w:tr>
      <w:tr w:rsidR="003C6554" w:rsidTr="00B20494">
        <w:trPr>
          <w:trHeight w:val="77"/>
        </w:trPr>
        <w:tc>
          <w:tcPr>
            <w:tcW w:w="676" w:type="dxa"/>
            <w:vMerge/>
          </w:tcPr>
          <w:p w:rsidR="003C6554" w:rsidRPr="001C3906" w:rsidRDefault="003C6554" w:rsidP="00657F14">
            <w:pPr>
              <w:spacing w:before="240"/>
              <w:ind w:firstLine="0"/>
              <w:jc w:val="center"/>
              <w:rPr>
                <w:b/>
                <w:color w:val="000000" w:themeColor="text1"/>
                <w:sz w:val="28"/>
                <w:szCs w:val="28"/>
              </w:rPr>
            </w:pPr>
          </w:p>
        </w:tc>
        <w:tc>
          <w:tcPr>
            <w:tcW w:w="5244" w:type="dxa"/>
            <w:vMerge/>
          </w:tcPr>
          <w:p w:rsidR="003C6554" w:rsidRPr="001C3906" w:rsidRDefault="003C6554" w:rsidP="00657F14">
            <w:pPr>
              <w:spacing w:before="240"/>
              <w:ind w:firstLine="0"/>
              <w:rPr>
                <w:b/>
                <w:color w:val="000000" w:themeColor="text1"/>
                <w:sz w:val="28"/>
                <w:szCs w:val="28"/>
              </w:rPr>
            </w:pPr>
          </w:p>
        </w:tc>
        <w:tc>
          <w:tcPr>
            <w:tcW w:w="1985" w:type="dxa"/>
            <w:tcBorders>
              <w:top w:val="single" w:sz="4" w:space="0" w:color="auto"/>
              <w:right w:val="single" w:sz="4" w:space="0" w:color="auto"/>
            </w:tcBorders>
          </w:tcPr>
          <w:p w:rsidR="003C6554" w:rsidRPr="001C3906" w:rsidRDefault="003C6554" w:rsidP="00657F14">
            <w:pPr>
              <w:ind w:firstLine="0"/>
              <w:jc w:val="center"/>
              <w:rPr>
                <w:b/>
                <w:color w:val="000000" w:themeColor="text1"/>
                <w:sz w:val="28"/>
                <w:szCs w:val="28"/>
              </w:rPr>
            </w:pPr>
            <w:r w:rsidRPr="001C3906">
              <w:rPr>
                <w:b/>
                <w:color w:val="000000" w:themeColor="text1"/>
                <w:sz w:val="28"/>
                <w:szCs w:val="28"/>
              </w:rPr>
              <w:t>Группа А</w:t>
            </w:r>
          </w:p>
        </w:tc>
        <w:tc>
          <w:tcPr>
            <w:tcW w:w="2100" w:type="dxa"/>
            <w:tcBorders>
              <w:top w:val="single" w:sz="4" w:space="0" w:color="auto"/>
              <w:left w:val="single" w:sz="4" w:space="0" w:color="auto"/>
            </w:tcBorders>
          </w:tcPr>
          <w:p w:rsidR="003C6554" w:rsidRPr="001C3906" w:rsidRDefault="003C6554" w:rsidP="00657F14">
            <w:pPr>
              <w:ind w:firstLine="0"/>
              <w:jc w:val="center"/>
              <w:rPr>
                <w:b/>
                <w:color w:val="000000" w:themeColor="text1"/>
                <w:sz w:val="28"/>
                <w:szCs w:val="28"/>
              </w:rPr>
            </w:pPr>
            <w:r w:rsidRPr="001C3906">
              <w:rPr>
                <w:b/>
                <w:color w:val="000000" w:themeColor="text1"/>
                <w:sz w:val="28"/>
                <w:szCs w:val="28"/>
              </w:rPr>
              <w:t>Группа Б</w:t>
            </w:r>
          </w:p>
        </w:tc>
      </w:tr>
      <w:tr w:rsidR="003C6554" w:rsidTr="00B20494">
        <w:trPr>
          <w:trHeight w:val="512"/>
        </w:trPr>
        <w:tc>
          <w:tcPr>
            <w:tcW w:w="676" w:type="dxa"/>
            <w:vMerge w:val="restart"/>
          </w:tcPr>
          <w:p w:rsidR="003C6554" w:rsidRPr="007B6739" w:rsidRDefault="003C6554" w:rsidP="00657F14">
            <w:pPr>
              <w:spacing w:before="240"/>
              <w:ind w:firstLine="0"/>
              <w:rPr>
                <w:color w:val="000000" w:themeColor="text1"/>
                <w:sz w:val="28"/>
                <w:szCs w:val="28"/>
                <w:lang w:val="en-US"/>
              </w:rPr>
            </w:pPr>
            <w:r>
              <w:rPr>
                <w:color w:val="000000" w:themeColor="text1"/>
                <w:sz w:val="28"/>
                <w:szCs w:val="28"/>
                <w:lang w:val="en-US"/>
              </w:rPr>
              <w:t>1</w:t>
            </w:r>
          </w:p>
        </w:tc>
        <w:tc>
          <w:tcPr>
            <w:tcW w:w="5244" w:type="dxa"/>
            <w:tcBorders>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проверить уровень масла в картере д</w:t>
            </w:r>
            <w:r w:rsidRPr="00381F89">
              <w:rPr>
                <w:color w:val="000000" w:themeColor="text1"/>
                <w:sz w:val="28"/>
                <w:szCs w:val="28"/>
              </w:rPr>
              <w:t>и</w:t>
            </w:r>
            <w:r w:rsidRPr="00381F89">
              <w:rPr>
                <w:color w:val="000000" w:themeColor="text1"/>
                <w:sz w:val="28"/>
                <w:szCs w:val="28"/>
              </w:rPr>
              <w:t>зеля</w:t>
            </w:r>
          </w:p>
        </w:tc>
        <w:tc>
          <w:tcPr>
            <w:tcW w:w="1985" w:type="dxa"/>
            <w:vMerge w:val="restart"/>
            <w:tcBorders>
              <w:right w:val="single" w:sz="4" w:space="0" w:color="auto"/>
            </w:tcBorders>
          </w:tcPr>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r>
              <w:rPr>
                <w:color w:val="000000" w:themeColor="text1"/>
                <w:sz w:val="28"/>
                <w:szCs w:val="28"/>
              </w:rPr>
              <w:t xml:space="preserve">Каждые </w:t>
            </w:r>
          </w:p>
          <w:p w:rsidR="003C6554" w:rsidRPr="007B6739" w:rsidRDefault="003C6554" w:rsidP="00657F14">
            <w:pPr>
              <w:ind w:left="-81" w:firstLine="0"/>
              <w:jc w:val="center"/>
              <w:rPr>
                <w:color w:val="000000" w:themeColor="text1"/>
                <w:sz w:val="28"/>
                <w:szCs w:val="28"/>
              </w:rPr>
            </w:pPr>
            <w:r>
              <w:rPr>
                <w:color w:val="000000" w:themeColor="text1"/>
                <w:sz w:val="28"/>
                <w:szCs w:val="28"/>
              </w:rPr>
              <w:t>300</w:t>
            </w:r>
            <w:r>
              <w:rPr>
                <w:color w:val="000000" w:themeColor="text1"/>
                <w:sz w:val="28"/>
                <w:szCs w:val="28"/>
                <w:lang w:val="en-US"/>
              </w:rPr>
              <w:t>…350</w:t>
            </w:r>
          </w:p>
        </w:tc>
        <w:tc>
          <w:tcPr>
            <w:tcW w:w="2100" w:type="dxa"/>
            <w:vMerge w:val="restart"/>
            <w:tcBorders>
              <w:left w:val="single" w:sz="4" w:space="0" w:color="auto"/>
            </w:tcBorders>
          </w:tcPr>
          <w:p w:rsidR="003C6554" w:rsidRDefault="003C6554" w:rsidP="00657F14">
            <w:pPr>
              <w:ind w:left="-282" w:firstLine="0"/>
              <w:jc w:val="center"/>
              <w:rPr>
                <w:color w:val="000000" w:themeColor="text1"/>
                <w:sz w:val="28"/>
                <w:szCs w:val="28"/>
              </w:rPr>
            </w:pPr>
          </w:p>
          <w:p w:rsidR="003C6554" w:rsidRDefault="003C6554" w:rsidP="00657F14">
            <w:pPr>
              <w:ind w:left="-282" w:firstLine="0"/>
              <w:jc w:val="center"/>
              <w:rPr>
                <w:color w:val="000000" w:themeColor="text1"/>
                <w:sz w:val="28"/>
                <w:szCs w:val="28"/>
              </w:rPr>
            </w:pPr>
            <w:r>
              <w:rPr>
                <w:color w:val="000000" w:themeColor="text1"/>
                <w:sz w:val="28"/>
                <w:szCs w:val="28"/>
              </w:rPr>
              <w:t>Каждые</w:t>
            </w:r>
          </w:p>
          <w:p w:rsidR="003C6554" w:rsidRDefault="00A9537D" w:rsidP="00657F14">
            <w:pPr>
              <w:ind w:left="-282" w:firstLine="0"/>
              <w:jc w:val="center"/>
              <w:rPr>
                <w:color w:val="000000" w:themeColor="text1"/>
                <w:sz w:val="28"/>
                <w:szCs w:val="28"/>
              </w:rPr>
            </w:pPr>
            <w:r>
              <w:rPr>
                <w:color w:val="000000" w:themeColor="text1"/>
                <w:sz w:val="28"/>
                <w:szCs w:val="28"/>
              </w:rPr>
              <w:t xml:space="preserve">300…350 </w:t>
            </w:r>
          </w:p>
        </w:tc>
      </w:tr>
      <w:tr w:rsidR="003C6554" w:rsidTr="00B20494">
        <w:trPr>
          <w:trHeight w:val="382"/>
        </w:trPr>
        <w:tc>
          <w:tcPr>
            <w:tcW w:w="676" w:type="dxa"/>
            <w:vMerge/>
          </w:tcPr>
          <w:p w:rsidR="003C6554" w:rsidRPr="007B6739" w:rsidRDefault="003C6554" w:rsidP="00657F14">
            <w:pPr>
              <w:spacing w:before="240"/>
              <w:ind w:firstLine="0"/>
              <w:rPr>
                <w:color w:val="000000" w:themeColor="text1"/>
                <w:sz w:val="28"/>
                <w:szCs w:val="28"/>
              </w:rPr>
            </w:pPr>
          </w:p>
        </w:tc>
        <w:tc>
          <w:tcPr>
            <w:tcW w:w="5244" w:type="dxa"/>
            <w:tcBorders>
              <w:top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-проверить уровень охлаждающей жи</w:t>
            </w:r>
            <w:r w:rsidRPr="00381F89">
              <w:rPr>
                <w:color w:val="000000" w:themeColor="text1"/>
                <w:sz w:val="28"/>
                <w:szCs w:val="28"/>
              </w:rPr>
              <w:t>д</w:t>
            </w:r>
            <w:r w:rsidRPr="00381F89">
              <w:rPr>
                <w:color w:val="000000" w:themeColor="text1"/>
                <w:sz w:val="28"/>
                <w:szCs w:val="28"/>
              </w:rPr>
              <w:t>кости в системе охлаждения</w:t>
            </w:r>
          </w:p>
        </w:tc>
        <w:tc>
          <w:tcPr>
            <w:tcW w:w="1985" w:type="dxa"/>
            <w:vMerge/>
            <w:tcBorders>
              <w:right w:val="single" w:sz="4" w:space="0" w:color="auto"/>
            </w:tcBorders>
          </w:tcPr>
          <w:p w:rsidR="003C6554" w:rsidRPr="006A7071"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Pr="006A7071" w:rsidRDefault="003C6554" w:rsidP="00657F14">
            <w:pPr>
              <w:ind w:left="-282" w:firstLine="0"/>
              <w:jc w:val="center"/>
              <w:rPr>
                <w:color w:val="000000" w:themeColor="text1"/>
                <w:sz w:val="28"/>
                <w:szCs w:val="28"/>
              </w:rPr>
            </w:pPr>
          </w:p>
        </w:tc>
      </w:tr>
      <w:tr w:rsidR="003C6554" w:rsidTr="00B20494">
        <w:trPr>
          <w:trHeight w:val="434"/>
        </w:trPr>
        <w:tc>
          <w:tcPr>
            <w:tcW w:w="676" w:type="dxa"/>
            <w:vMerge w:val="restart"/>
          </w:tcPr>
          <w:p w:rsidR="003C6554" w:rsidRPr="007B6739" w:rsidRDefault="003C6554" w:rsidP="00657F14">
            <w:pPr>
              <w:spacing w:before="240"/>
              <w:ind w:firstLine="0"/>
              <w:rPr>
                <w:color w:val="000000" w:themeColor="text1"/>
                <w:sz w:val="28"/>
                <w:szCs w:val="28"/>
                <w:lang w:val="en-US"/>
              </w:rPr>
            </w:pPr>
            <w:r>
              <w:rPr>
                <w:color w:val="000000" w:themeColor="text1"/>
                <w:sz w:val="28"/>
                <w:szCs w:val="28"/>
                <w:lang w:val="en-US"/>
              </w:rPr>
              <w:t>2</w:t>
            </w:r>
          </w:p>
        </w:tc>
        <w:tc>
          <w:tcPr>
            <w:tcW w:w="5244" w:type="dxa"/>
            <w:tcBorders>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проверить уровень масла в картере д</w:t>
            </w:r>
            <w:r w:rsidRPr="00381F89">
              <w:rPr>
                <w:color w:val="000000" w:themeColor="text1"/>
                <w:sz w:val="28"/>
                <w:szCs w:val="28"/>
              </w:rPr>
              <w:t>и</w:t>
            </w:r>
            <w:r w:rsidRPr="00381F89">
              <w:rPr>
                <w:color w:val="000000" w:themeColor="text1"/>
                <w:sz w:val="28"/>
                <w:szCs w:val="28"/>
              </w:rPr>
              <w:t>зеля</w:t>
            </w:r>
          </w:p>
        </w:tc>
        <w:tc>
          <w:tcPr>
            <w:tcW w:w="1985" w:type="dxa"/>
            <w:vMerge w:val="restart"/>
            <w:tcBorders>
              <w:right w:val="single" w:sz="4" w:space="0" w:color="auto"/>
            </w:tcBorders>
          </w:tcPr>
          <w:p w:rsidR="003C6554" w:rsidRDefault="003C6554" w:rsidP="00657F14">
            <w:pPr>
              <w:ind w:left="-81" w:firstLine="0"/>
              <w:jc w:val="center"/>
              <w:rPr>
                <w:color w:val="000000" w:themeColor="text1"/>
                <w:sz w:val="28"/>
                <w:szCs w:val="28"/>
              </w:rPr>
            </w:pPr>
          </w:p>
          <w:p w:rsidR="003C6554" w:rsidRPr="006A7071"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r>
              <w:rPr>
                <w:color w:val="000000" w:themeColor="text1"/>
                <w:sz w:val="28"/>
                <w:szCs w:val="28"/>
              </w:rPr>
              <w:t>Каждые</w:t>
            </w:r>
          </w:p>
          <w:p w:rsidR="003C6554" w:rsidRPr="007B6739" w:rsidRDefault="003C6554" w:rsidP="00657F14">
            <w:pPr>
              <w:ind w:left="-81" w:firstLine="0"/>
              <w:jc w:val="center"/>
              <w:rPr>
                <w:color w:val="000000" w:themeColor="text1"/>
                <w:sz w:val="28"/>
                <w:szCs w:val="28"/>
              </w:rPr>
            </w:pPr>
            <w:r>
              <w:rPr>
                <w:color w:val="000000" w:themeColor="text1"/>
                <w:sz w:val="28"/>
                <w:szCs w:val="28"/>
                <w:lang w:val="en-US"/>
              </w:rPr>
              <w:t>5000</w:t>
            </w:r>
          </w:p>
        </w:tc>
        <w:tc>
          <w:tcPr>
            <w:tcW w:w="2100" w:type="dxa"/>
            <w:vMerge w:val="restart"/>
            <w:tcBorders>
              <w:left w:val="single" w:sz="4" w:space="0" w:color="auto"/>
            </w:tcBorders>
          </w:tcPr>
          <w:p w:rsidR="003C6554" w:rsidRDefault="003C6554" w:rsidP="00657F14">
            <w:pPr>
              <w:ind w:left="-282" w:firstLine="0"/>
              <w:jc w:val="center"/>
              <w:rPr>
                <w:color w:val="000000" w:themeColor="text1"/>
                <w:sz w:val="28"/>
                <w:szCs w:val="28"/>
              </w:rPr>
            </w:pPr>
          </w:p>
          <w:p w:rsidR="003C6554" w:rsidRPr="003C6554" w:rsidRDefault="003C6554" w:rsidP="00657F14">
            <w:pPr>
              <w:ind w:left="-282" w:firstLine="0"/>
              <w:jc w:val="center"/>
              <w:rPr>
                <w:color w:val="000000" w:themeColor="text1"/>
                <w:sz w:val="28"/>
                <w:szCs w:val="28"/>
              </w:rPr>
            </w:pPr>
          </w:p>
          <w:p w:rsidR="003C6554" w:rsidRDefault="003C6554" w:rsidP="00657F14">
            <w:pPr>
              <w:ind w:left="-282" w:firstLine="0"/>
              <w:jc w:val="center"/>
              <w:rPr>
                <w:color w:val="000000" w:themeColor="text1"/>
                <w:sz w:val="28"/>
                <w:szCs w:val="28"/>
              </w:rPr>
            </w:pPr>
            <w:r>
              <w:rPr>
                <w:color w:val="000000" w:themeColor="text1"/>
                <w:sz w:val="28"/>
                <w:szCs w:val="28"/>
              </w:rPr>
              <w:t>Каждые</w:t>
            </w:r>
          </w:p>
          <w:p w:rsidR="003C6554" w:rsidRPr="007B6739" w:rsidRDefault="003C6554" w:rsidP="00657F14">
            <w:pPr>
              <w:ind w:left="-282" w:firstLine="0"/>
              <w:jc w:val="center"/>
              <w:rPr>
                <w:color w:val="000000" w:themeColor="text1"/>
                <w:sz w:val="28"/>
                <w:szCs w:val="28"/>
              </w:rPr>
            </w:pPr>
            <w:r>
              <w:rPr>
                <w:color w:val="000000" w:themeColor="text1"/>
                <w:sz w:val="28"/>
                <w:szCs w:val="28"/>
                <w:lang w:val="en-US"/>
              </w:rPr>
              <w:t>5000</w:t>
            </w:r>
          </w:p>
        </w:tc>
      </w:tr>
      <w:tr w:rsidR="003C6554" w:rsidTr="00B20494">
        <w:trPr>
          <w:trHeight w:val="608"/>
        </w:trPr>
        <w:tc>
          <w:tcPr>
            <w:tcW w:w="676" w:type="dxa"/>
            <w:vMerge/>
          </w:tcPr>
          <w:p w:rsidR="003C6554" w:rsidRPr="007B6739" w:rsidRDefault="003C6554" w:rsidP="00657F14">
            <w:pPr>
              <w:spacing w:before="240"/>
              <w:ind w:firstLine="0"/>
              <w:rPr>
                <w:color w:val="000000" w:themeColor="text1"/>
                <w:sz w:val="28"/>
                <w:szCs w:val="28"/>
              </w:rPr>
            </w:pPr>
          </w:p>
        </w:tc>
        <w:tc>
          <w:tcPr>
            <w:tcW w:w="5244" w:type="dxa"/>
            <w:tcBorders>
              <w:top w:val="single" w:sz="4" w:space="0" w:color="auto"/>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проверить уровень охлаждающей жи</w:t>
            </w:r>
            <w:r w:rsidRPr="00381F89">
              <w:rPr>
                <w:color w:val="000000" w:themeColor="text1"/>
                <w:sz w:val="28"/>
                <w:szCs w:val="28"/>
              </w:rPr>
              <w:t>д</w:t>
            </w:r>
            <w:r w:rsidRPr="00381F89">
              <w:rPr>
                <w:color w:val="000000" w:themeColor="text1"/>
                <w:sz w:val="28"/>
                <w:szCs w:val="28"/>
              </w:rPr>
              <w:t>кости в системе охлаждения</w:t>
            </w:r>
          </w:p>
        </w:tc>
        <w:tc>
          <w:tcPr>
            <w:tcW w:w="1985" w:type="dxa"/>
            <w:vMerge/>
            <w:tcBorders>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Default="003C6554" w:rsidP="00657F14">
            <w:pPr>
              <w:ind w:left="-282" w:firstLine="0"/>
              <w:jc w:val="center"/>
              <w:rPr>
                <w:color w:val="000000" w:themeColor="text1"/>
                <w:sz w:val="28"/>
                <w:szCs w:val="28"/>
              </w:rPr>
            </w:pPr>
          </w:p>
        </w:tc>
      </w:tr>
      <w:tr w:rsidR="003C6554" w:rsidTr="00B20494">
        <w:trPr>
          <w:trHeight w:val="499"/>
        </w:trPr>
        <w:tc>
          <w:tcPr>
            <w:tcW w:w="676" w:type="dxa"/>
            <w:vMerge/>
          </w:tcPr>
          <w:p w:rsidR="003C6554" w:rsidRPr="007B6739" w:rsidRDefault="003C6554" w:rsidP="00657F14">
            <w:pPr>
              <w:spacing w:before="240"/>
              <w:ind w:firstLine="0"/>
              <w:rPr>
                <w:color w:val="000000" w:themeColor="text1"/>
                <w:sz w:val="28"/>
                <w:szCs w:val="28"/>
              </w:rPr>
            </w:pPr>
          </w:p>
        </w:tc>
        <w:tc>
          <w:tcPr>
            <w:tcW w:w="5244" w:type="dxa"/>
            <w:tcBorders>
              <w:top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проверить состояние ремня привода г</w:t>
            </w:r>
            <w:r w:rsidRPr="00381F89">
              <w:rPr>
                <w:color w:val="000000" w:themeColor="text1"/>
                <w:sz w:val="28"/>
                <w:szCs w:val="28"/>
              </w:rPr>
              <w:t>е</w:t>
            </w:r>
            <w:r w:rsidRPr="00381F89">
              <w:rPr>
                <w:color w:val="000000" w:themeColor="text1"/>
                <w:sz w:val="28"/>
                <w:szCs w:val="28"/>
              </w:rPr>
              <w:t>нератора, водяного насоса, компрессора</w:t>
            </w:r>
          </w:p>
        </w:tc>
        <w:tc>
          <w:tcPr>
            <w:tcW w:w="1985" w:type="dxa"/>
            <w:vMerge/>
            <w:tcBorders>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Default="003C6554" w:rsidP="00657F14">
            <w:pPr>
              <w:ind w:left="-282" w:firstLine="0"/>
              <w:jc w:val="center"/>
              <w:rPr>
                <w:color w:val="000000" w:themeColor="text1"/>
                <w:sz w:val="28"/>
                <w:szCs w:val="28"/>
              </w:rPr>
            </w:pPr>
          </w:p>
        </w:tc>
      </w:tr>
      <w:tr w:rsidR="003C6554" w:rsidTr="00B20494">
        <w:trPr>
          <w:trHeight w:val="524"/>
        </w:trPr>
        <w:tc>
          <w:tcPr>
            <w:tcW w:w="676" w:type="dxa"/>
            <w:vMerge w:val="restart"/>
          </w:tcPr>
          <w:p w:rsidR="003C6554" w:rsidRPr="007B6739" w:rsidRDefault="003C6554" w:rsidP="00657F14">
            <w:pPr>
              <w:ind w:firstLine="0"/>
              <w:rPr>
                <w:color w:val="000000" w:themeColor="text1"/>
                <w:sz w:val="28"/>
                <w:szCs w:val="28"/>
                <w:lang w:val="en-US"/>
              </w:rPr>
            </w:pPr>
            <w:r>
              <w:rPr>
                <w:color w:val="000000" w:themeColor="text1"/>
                <w:sz w:val="28"/>
                <w:szCs w:val="28"/>
                <w:lang w:val="en-US"/>
              </w:rPr>
              <w:t>3</w:t>
            </w:r>
          </w:p>
        </w:tc>
        <w:tc>
          <w:tcPr>
            <w:tcW w:w="5244" w:type="dxa"/>
            <w:tcBorders>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заменить масло в картере дизеля</w:t>
            </w:r>
          </w:p>
        </w:tc>
        <w:tc>
          <w:tcPr>
            <w:tcW w:w="1985" w:type="dxa"/>
            <w:vMerge w:val="restart"/>
            <w:tcBorders>
              <w:right w:val="single" w:sz="4" w:space="0" w:color="auto"/>
            </w:tcBorders>
          </w:tcPr>
          <w:p w:rsidR="003C6554" w:rsidRDefault="003C6554" w:rsidP="00657F14">
            <w:pPr>
              <w:ind w:left="-81" w:firstLine="0"/>
              <w:jc w:val="center"/>
              <w:rPr>
                <w:color w:val="000000" w:themeColor="text1"/>
                <w:sz w:val="28"/>
                <w:szCs w:val="28"/>
              </w:rPr>
            </w:pPr>
            <w:r>
              <w:rPr>
                <w:color w:val="000000" w:themeColor="text1"/>
                <w:sz w:val="28"/>
                <w:szCs w:val="28"/>
              </w:rPr>
              <w:t>Каждые</w:t>
            </w:r>
          </w:p>
          <w:p w:rsidR="003C6554" w:rsidRPr="007B6739" w:rsidRDefault="003C6554" w:rsidP="00657F14">
            <w:pPr>
              <w:ind w:left="-81" w:firstLine="0"/>
              <w:jc w:val="center"/>
              <w:rPr>
                <w:color w:val="000000" w:themeColor="text1"/>
                <w:sz w:val="28"/>
                <w:szCs w:val="28"/>
              </w:rPr>
            </w:pPr>
            <w:r>
              <w:rPr>
                <w:color w:val="000000" w:themeColor="text1"/>
                <w:sz w:val="28"/>
                <w:szCs w:val="28"/>
                <w:lang w:val="en-US"/>
              </w:rPr>
              <w:t>20000</w:t>
            </w:r>
          </w:p>
        </w:tc>
        <w:tc>
          <w:tcPr>
            <w:tcW w:w="2100" w:type="dxa"/>
            <w:vMerge w:val="restart"/>
            <w:tcBorders>
              <w:left w:val="single" w:sz="4" w:space="0" w:color="auto"/>
            </w:tcBorders>
          </w:tcPr>
          <w:p w:rsidR="003C6554" w:rsidRDefault="003C6554" w:rsidP="00657F14">
            <w:pPr>
              <w:ind w:left="-81" w:firstLine="0"/>
              <w:jc w:val="center"/>
              <w:rPr>
                <w:color w:val="000000" w:themeColor="text1"/>
                <w:sz w:val="28"/>
                <w:szCs w:val="28"/>
              </w:rPr>
            </w:pPr>
            <w:r>
              <w:rPr>
                <w:color w:val="000000" w:themeColor="text1"/>
                <w:sz w:val="28"/>
                <w:szCs w:val="28"/>
              </w:rPr>
              <w:t>Каждые</w:t>
            </w:r>
          </w:p>
          <w:p w:rsidR="003C6554" w:rsidRPr="007B6739" w:rsidRDefault="003C6554" w:rsidP="00657F14">
            <w:pPr>
              <w:ind w:left="-81" w:firstLine="0"/>
              <w:jc w:val="center"/>
              <w:rPr>
                <w:color w:val="000000" w:themeColor="text1"/>
                <w:sz w:val="28"/>
                <w:szCs w:val="28"/>
              </w:rPr>
            </w:pPr>
            <w:r>
              <w:rPr>
                <w:color w:val="000000" w:themeColor="text1"/>
                <w:sz w:val="28"/>
                <w:szCs w:val="28"/>
                <w:lang w:val="en-US"/>
              </w:rPr>
              <w:t>15000</w:t>
            </w:r>
          </w:p>
        </w:tc>
      </w:tr>
      <w:tr w:rsidR="003C6554" w:rsidTr="00B20494">
        <w:trPr>
          <w:trHeight w:val="322"/>
        </w:trPr>
        <w:tc>
          <w:tcPr>
            <w:tcW w:w="676" w:type="dxa"/>
            <w:vMerge/>
          </w:tcPr>
          <w:p w:rsidR="003C6554" w:rsidRPr="007B6739" w:rsidRDefault="003C6554" w:rsidP="00657F14">
            <w:pPr>
              <w:ind w:firstLine="0"/>
              <w:jc w:val="center"/>
              <w:rPr>
                <w:color w:val="000000" w:themeColor="text1"/>
                <w:sz w:val="28"/>
                <w:szCs w:val="28"/>
              </w:rPr>
            </w:pPr>
          </w:p>
        </w:tc>
        <w:tc>
          <w:tcPr>
            <w:tcW w:w="5244" w:type="dxa"/>
            <w:vMerge w:val="restart"/>
            <w:tcBorders>
              <w:top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заменить масляный фильтр</w:t>
            </w:r>
          </w:p>
        </w:tc>
        <w:tc>
          <w:tcPr>
            <w:tcW w:w="1985" w:type="dxa"/>
            <w:vMerge/>
            <w:tcBorders>
              <w:bottom w:val="single" w:sz="4" w:space="0" w:color="auto"/>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bottom w:val="single" w:sz="4" w:space="0" w:color="auto"/>
            </w:tcBorders>
          </w:tcPr>
          <w:p w:rsidR="003C6554" w:rsidRDefault="003C6554" w:rsidP="00657F14">
            <w:pPr>
              <w:ind w:left="-81" w:firstLine="0"/>
              <w:jc w:val="center"/>
              <w:rPr>
                <w:color w:val="000000" w:themeColor="text1"/>
                <w:sz w:val="28"/>
                <w:szCs w:val="28"/>
              </w:rPr>
            </w:pPr>
          </w:p>
        </w:tc>
      </w:tr>
      <w:tr w:rsidR="003C6554" w:rsidTr="00B20494">
        <w:trPr>
          <w:trHeight w:val="240"/>
        </w:trPr>
        <w:tc>
          <w:tcPr>
            <w:tcW w:w="676" w:type="dxa"/>
            <w:vMerge/>
          </w:tcPr>
          <w:p w:rsidR="003C6554" w:rsidRPr="007B6739" w:rsidRDefault="003C6554" w:rsidP="00657F14">
            <w:pPr>
              <w:spacing w:before="240"/>
              <w:ind w:firstLine="0"/>
              <w:jc w:val="center"/>
              <w:rPr>
                <w:color w:val="000000" w:themeColor="text1"/>
                <w:sz w:val="28"/>
                <w:szCs w:val="28"/>
              </w:rPr>
            </w:pPr>
          </w:p>
        </w:tc>
        <w:tc>
          <w:tcPr>
            <w:tcW w:w="5244" w:type="dxa"/>
            <w:vMerge/>
          </w:tcPr>
          <w:p w:rsidR="003C6554" w:rsidRPr="00381F89" w:rsidRDefault="003C6554" w:rsidP="00657F14">
            <w:pPr>
              <w:ind w:firstLine="0"/>
              <w:rPr>
                <w:color w:val="000000" w:themeColor="text1"/>
                <w:sz w:val="28"/>
                <w:szCs w:val="28"/>
              </w:rPr>
            </w:pPr>
          </w:p>
        </w:tc>
        <w:tc>
          <w:tcPr>
            <w:tcW w:w="4085" w:type="dxa"/>
            <w:gridSpan w:val="2"/>
            <w:tcBorders>
              <w:top w:val="single" w:sz="4" w:space="0" w:color="auto"/>
            </w:tcBorders>
          </w:tcPr>
          <w:p w:rsidR="003C6554" w:rsidRPr="009C3518" w:rsidRDefault="003C6554" w:rsidP="00657F14">
            <w:pPr>
              <w:ind w:left="-81" w:firstLine="0"/>
              <w:jc w:val="center"/>
              <w:rPr>
                <w:b/>
                <w:color w:val="000000" w:themeColor="text1"/>
                <w:sz w:val="28"/>
                <w:szCs w:val="28"/>
              </w:rPr>
            </w:pPr>
            <w:r w:rsidRPr="009C3518">
              <w:rPr>
                <w:b/>
                <w:color w:val="000000" w:themeColor="text1"/>
                <w:sz w:val="28"/>
                <w:szCs w:val="28"/>
              </w:rPr>
              <w:t>Не менее 1 раза в год.</w:t>
            </w:r>
          </w:p>
        </w:tc>
      </w:tr>
      <w:tr w:rsidR="003C6554" w:rsidTr="00B20494">
        <w:trPr>
          <w:trHeight w:val="416"/>
        </w:trPr>
        <w:tc>
          <w:tcPr>
            <w:tcW w:w="676" w:type="dxa"/>
            <w:vMerge w:val="restart"/>
          </w:tcPr>
          <w:p w:rsidR="003C6554" w:rsidRPr="007B6739" w:rsidRDefault="003C6554" w:rsidP="00657F14">
            <w:pPr>
              <w:spacing w:before="240"/>
              <w:ind w:firstLine="0"/>
              <w:rPr>
                <w:color w:val="000000" w:themeColor="text1"/>
                <w:sz w:val="28"/>
                <w:szCs w:val="28"/>
                <w:lang w:val="en-US"/>
              </w:rPr>
            </w:pPr>
            <w:r>
              <w:rPr>
                <w:color w:val="000000" w:themeColor="text1"/>
                <w:sz w:val="28"/>
                <w:szCs w:val="28"/>
                <w:lang w:val="en-US"/>
              </w:rPr>
              <w:t>4</w:t>
            </w:r>
          </w:p>
        </w:tc>
        <w:tc>
          <w:tcPr>
            <w:tcW w:w="5244" w:type="dxa"/>
            <w:tcBorders>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-проверить герметичность всех соедин</w:t>
            </w:r>
            <w:r w:rsidRPr="00381F89">
              <w:rPr>
                <w:color w:val="000000" w:themeColor="text1"/>
                <w:sz w:val="28"/>
                <w:szCs w:val="28"/>
              </w:rPr>
              <w:t>е</w:t>
            </w:r>
            <w:r w:rsidRPr="00381F89">
              <w:rPr>
                <w:color w:val="000000" w:themeColor="text1"/>
                <w:sz w:val="28"/>
                <w:szCs w:val="28"/>
              </w:rPr>
              <w:t>ний воздухоочистителя и впускного тракта</w:t>
            </w:r>
          </w:p>
        </w:tc>
        <w:tc>
          <w:tcPr>
            <w:tcW w:w="1985" w:type="dxa"/>
            <w:vMerge w:val="restart"/>
            <w:tcBorders>
              <w:right w:val="single" w:sz="4" w:space="0" w:color="auto"/>
            </w:tcBorders>
          </w:tcPr>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r>
              <w:rPr>
                <w:color w:val="000000" w:themeColor="text1"/>
                <w:sz w:val="28"/>
                <w:szCs w:val="28"/>
              </w:rPr>
              <w:t>Каждые</w:t>
            </w:r>
          </w:p>
          <w:p w:rsidR="003C6554" w:rsidRPr="007B6739" w:rsidRDefault="003C6554" w:rsidP="00657F14">
            <w:pPr>
              <w:ind w:left="-81" w:firstLine="0"/>
              <w:jc w:val="center"/>
              <w:rPr>
                <w:color w:val="000000" w:themeColor="text1"/>
                <w:sz w:val="28"/>
                <w:szCs w:val="28"/>
              </w:rPr>
            </w:pPr>
            <w:r>
              <w:rPr>
                <w:color w:val="000000" w:themeColor="text1"/>
                <w:sz w:val="28"/>
                <w:szCs w:val="28"/>
                <w:lang w:val="en-US"/>
              </w:rPr>
              <w:t>40000</w:t>
            </w:r>
          </w:p>
        </w:tc>
        <w:tc>
          <w:tcPr>
            <w:tcW w:w="2100" w:type="dxa"/>
            <w:vMerge w:val="restart"/>
            <w:tcBorders>
              <w:left w:val="single" w:sz="4" w:space="0" w:color="auto"/>
            </w:tcBorders>
          </w:tcPr>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r>
              <w:rPr>
                <w:color w:val="000000" w:themeColor="text1"/>
                <w:sz w:val="28"/>
                <w:szCs w:val="28"/>
              </w:rPr>
              <w:t>Каждые</w:t>
            </w:r>
          </w:p>
          <w:p w:rsidR="003C6554" w:rsidRPr="007B6739" w:rsidRDefault="003C6554" w:rsidP="00657F14">
            <w:pPr>
              <w:ind w:left="-81" w:firstLine="0"/>
              <w:jc w:val="center"/>
              <w:rPr>
                <w:color w:val="000000" w:themeColor="text1"/>
                <w:sz w:val="28"/>
                <w:szCs w:val="28"/>
              </w:rPr>
            </w:pPr>
            <w:r w:rsidRPr="007B6739">
              <w:rPr>
                <w:color w:val="000000" w:themeColor="text1"/>
                <w:sz w:val="28"/>
                <w:szCs w:val="28"/>
              </w:rPr>
              <w:t>30000</w:t>
            </w:r>
          </w:p>
        </w:tc>
      </w:tr>
      <w:tr w:rsidR="003C6554" w:rsidTr="00B20494">
        <w:trPr>
          <w:trHeight w:val="198"/>
        </w:trPr>
        <w:tc>
          <w:tcPr>
            <w:tcW w:w="676" w:type="dxa"/>
            <w:vMerge/>
          </w:tcPr>
          <w:p w:rsidR="003C6554" w:rsidRPr="007B6739" w:rsidRDefault="003C6554" w:rsidP="00657F14">
            <w:pPr>
              <w:spacing w:before="240"/>
              <w:ind w:firstLine="0"/>
              <w:rPr>
                <w:color w:val="000000" w:themeColor="text1"/>
                <w:sz w:val="28"/>
                <w:szCs w:val="28"/>
              </w:rPr>
            </w:pPr>
          </w:p>
        </w:tc>
        <w:tc>
          <w:tcPr>
            <w:tcW w:w="5244" w:type="dxa"/>
            <w:tcBorders>
              <w:top w:val="single" w:sz="4" w:space="0" w:color="auto"/>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провести обслуживание системы смазки</w:t>
            </w:r>
          </w:p>
        </w:tc>
        <w:tc>
          <w:tcPr>
            <w:tcW w:w="1985" w:type="dxa"/>
            <w:vMerge/>
            <w:tcBorders>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Default="003C6554" w:rsidP="00657F14">
            <w:pPr>
              <w:ind w:left="-81" w:firstLine="0"/>
              <w:jc w:val="center"/>
              <w:rPr>
                <w:color w:val="000000" w:themeColor="text1"/>
                <w:sz w:val="28"/>
                <w:szCs w:val="28"/>
              </w:rPr>
            </w:pPr>
          </w:p>
        </w:tc>
      </w:tr>
      <w:tr w:rsidR="003C6554" w:rsidTr="00B20494">
        <w:trPr>
          <w:trHeight w:val="313"/>
        </w:trPr>
        <w:tc>
          <w:tcPr>
            <w:tcW w:w="676" w:type="dxa"/>
            <w:vMerge/>
          </w:tcPr>
          <w:p w:rsidR="003C6554" w:rsidRPr="007B6739" w:rsidRDefault="003C6554" w:rsidP="00657F14">
            <w:pPr>
              <w:spacing w:before="240"/>
              <w:ind w:firstLine="0"/>
              <w:rPr>
                <w:color w:val="000000" w:themeColor="text1"/>
                <w:sz w:val="28"/>
                <w:szCs w:val="28"/>
              </w:rPr>
            </w:pPr>
          </w:p>
        </w:tc>
        <w:tc>
          <w:tcPr>
            <w:tcW w:w="5244" w:type="dxa"/>
            <w:tcBorders>
              <w:top w:val="single" w:sz="4" w:space="0" w:color="auto"/>
              <w:bottom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проверить зазор между клапанами и к</w:t>
            </w:r>
            <w:r w:rsidRPr="00381F89">
              <w:rPr>
                <w:color w:val="000000" w:themeColor="text1"/>
                <w:sz w:val="28"/>
                <w:szCs w:val="28"/>
              </w:rPr>
              <w:t>о</w:t>
            </w:r>
            <w:r w:rsidRPr="00381F89">
              <w:rPr>
                <w:color w:val="000000" w:themeColor="text1"/>
                <w:sz w:val="28"/>
                <w:szCs w:val="28"/>
              </w:rPr>
              <w:t>ромыслами</w:t>
            </w:r>
          </w:p>
        </w:tc>
        <w:tc>
          <w:tcPr>
            <w:tcW w:w="1985" w:type="dxa"/>
            <w:vMerge/>
            <w:tcBorders>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Default="003C6554" w:rsidP="00657F14">
            <w:pPr>
              <w:ind w:left="-81" w:firstLine="0"/>
              <w:jc w:val="center"/>
              <w:rPr>
                <w:color w:val="000000" w:themeColor="text1"/>
                <w:sz w:val="28"/>
                <w:szCs w:val="28"/>
              </w:rPr>
            </w:pPr>
          </w:p>
        </w:tc>
      </w:tr>
      <w:tr w:rsidR="003C6554" w:rsidTr="00B20494">
        <w:trPr>
          <w:trHeight w:val="232"/>
        </w:trPr>
        <w:tc>
          <w:tcPr>
            <w:tcW w:w="676" w:type="dxa"/>
            <w:vMerge/>
          </w:tcPr>
          <w:p w:rsidR="003C6554" w:rsidRPr="007B6739" w:rsidRDefault="003C6554" w:rsidP="00657F14">
            <w:pPr>
              <w:spacing w:before="240"/>
              <w:ind w:firstLine="0"/>
              <w:rPr>
                <w:color w:val="000000" w:themeColor="text1"/>
                <w:sz w:val="28"/>
                <w:szCs w:val="28"/>
              </w:rPr>
            </w:pPr>
          </w:p>
        </w:tc>
        <w:tc>
          <w:tcPr>
            <w:tcW w:w="5244" w:type="dxa"/>
            <w:tcBorders>
              <w:top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заменить фильтр тонкой очистки топл</w:t>
            </w:r>
            <w:r w:rsidRPr="00381F89">
              <w:rPr>
                <w:color w:val="000000" w:themeColor="text1"/>
                <w:sz w:val="28"/>
                <w:szCs w:val="28"/>
              </w:rPr>
              <w:t>и</w:t>
            </w:r>
            <w:r w:rsidRPr="00381F89">
              <w:rPr>
                <w:color w:val="000000" w:themeColor="text1"/>
                <w:sz w:val="28"/>
                <w:szCs w:val="28"/>
              </w:rPr>
              <w:t>ва</w:t>
            </w:r>
          </w:p>
        </w:tc>
        <w:tc>
          <w:tcPr>
            <w:tcW w:w="1985" w:type="dxa"/>
            <w:vMerge/>
            <w:tcBorders>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Default="003C6554" w:rsidP="00657F14">
            <w:pPr>
              <w:ind w:left="-81" w:firstLine="0"/>
              <w:jc w:val="center"/>
              <w:rPr>
                <w:color w:val="000000" w:themeColor="text1"/>
                <w:sz w:val="28"/>
                <w:szCs w:val="28"/>
              </w:rPr>
            </w:pPr>
          </w:p>
        </w:tc>
      </w:tr>
      <w:tr w:rsidR="003C6554" w:rsidTr="00B20494">
        <w:trPr>
          <w:trHeight w:val="275"/>
        </w:trPr>
        <w:tc>
          <w:tcPr>
            <w:tcW w:w="676" w:type="dxa"/>
            <w:vMerge w:val="restart"/>
          </w:tcPr>
          <w:p w:rsidR="003C6554" w:rsidRPr="007B6739" w:rsidRDefault="003C6554" w:rsidP="00657F14">
            <w:pPr>
              <w:spacing w:before="240"/>
              <w:ind w:firstLine="0"/>
              <w:rPr>
                <w:color w:val="000000" w:themeColor="text1"/>
                <w:sz w:val="28"/>
                <w:szCs w:val="28"/>
                <w:lang w:val="en-US"/>
              </w:rPr>
            </w:pPr>
            <w:r>
              <w:rPr>
                <w:color w:val="000000" w:themeColor="text1"/>
                <w:sz w:val="28"/>
                <w:szCs w:val="28"/>
                <w:lang w:val="en-US"/>
              </w:rPr>
              <w:t>5</w:t>
            </w:r>
          </w:p>
        </w:tc>
        <w:tc>
          <w:tcPr>
            <w:tcW w:w="5244" w:type="dxa"/>
            <w:tcBorders>
              <w:bottom w:val="single" w:sz="4" w:space="0" w:color="auto"/>
            </w:tcBorders>
          </w:tcPr>
          <w:p w:rsidR="003C6554" w:rsidRPr="00381F89" w:rsidRDefault="003C6554" w:rsidP="00657F14">
            <w:pPr>
              <w:ind w:firstLine="0"/>
              <w:jc w:val="both"/>
              <w:rPr>
                <w:color w:val="000000" w:themeColor="text1"/>
                <w:sz w:val="28"/>
                <w:szCs w:val="28"/>
              </w:rPr>
            </w:pPr>
            <w:r w:rsidRPr="00381F89">
              <w:rPr>
                <w:color w:val="000000" w:themeColor="text1"/>
                <w:sz w:val="28"/>
                <w:szCs w:val="28"/>
              </w:rPr>
              <w:t>- провести замену воздухоочистителя</w:t>
            </w:r>
          </w:p>
        </w:tc>
        <w:tc>
          <w:tcPr>
            <w:tcW w:w="1985" w:type="dxa"/>
            <w:vMerge w:val="restart"/>
            <w:tcBorders>
              <w:right w:val="single" w:sz="4" w:space="0" w:color="auto"/>
            </w:tcBorders>
          </w:tcPr>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r>
              <w:rPr>
                <w:color w:val="000000" w:themeColor="text1"/>
                <w:sz w:val="28"/>
                <w:szCs w:val="28"/>
              </w:rPr>
              <w:t xml:space="preserve">Каждые </w:t>
            </w:r>
          </w:p>
          <w:p w:rsidR="003C6554" w:rsidRPr="007B6739" w:rsidRDefault="003C6554" w:rsidP="00657F14">
            <w:pPr>
              <w:ind w:left="-81" w:firstLine="0"/>
              <w:jc w:val="center"/>
              <w:rPr>
                <w:color w:val="000000" w:themeColor="text1"/>
                <w:sz w:val="28"/>
                <w:szCs w:val="28"/>
              </w:rPr>
            </w:pPr>
            <w:r>
              <w:rPr>
                <w:color w:val="000000" w:themeColor="text1"/>
                <w:sz w:val="28"/>
                <w:szCs w:val="28"/>
                <w:lang w:val="en-US"/>
              </w:rPr>
              <w:t>80000</w:t>
            </w:r>
          </w:p>
        </w:tc>
        <w:tc>
          <w:tcPr>
            <w:tcW w:w="2100" w:type="dxa"/>
            <w:vMerge w:val="restart"/>
            <w:tcBorders>
              <w:left w:val="single" w:sz="4" w:space="0" w:color="auto"/>
            </w:tcBorders>
          </w:tcPr>
          <w:p w:rsidR="003C6554" w:rsidRDefault="003C6554" w:rsidP="00657F14">
            <w:pPr>
              <w:ind w:left="567" w:firstLine="0"/>
              <w:jc w:val="center"/>
              <w:rPr>
                <w:sz w:val="28"/>
                <w:szCs w:val="28"/>
              </w:rPr>
            </w:pPr>
          </w:p>
          <w:p w:rsidR="003C6554" w:rsidRPr="003C6554" w:rsidRDefault="003C6554" w:rsidP="00657F14">
            <w:pPr>
              <w:ind w:left="-108" w:firstLine="0"/>
              <w:jc w:val="center"/>
              <w:rPr>
                <w:sz w:val="28"/>
                <w:szCs w:val="28"/>
              </w:rPr>
            </w:pPr>
            <w:r w:rsidRPr="003C6554">
              <w:rPr>
                <w:sz w:val="28"/>
                <w:szCs w:val="28"/>
              </w:rPr>
              <w:t>Каждые</w:t>
            </w:r>
          </w:p>
          <w:p w:rsidR="003C6554" w:rsidRPr="007B6739" w:rsidRDefault="003C6554" w:rsidP="00657F14">
            <w:pPr>
              <w:ind w:left="-108" w:firstLine="0"/>
              <w:jc w:val="center"/>
            </w:pPr>
            <w:r w:rsidRPr="003C6554">
              <w:rPr>
                <w:sz w:val="28"/>
                <w:szCs w:val="28"/>
              </w:rPr>
              <w:t>60000</w:t>
            </w:r>
          </w:p>
        </w:tc>
      </w:tr>
      <w:tr w:rsidR="003C6554" w:rsidTr="00B20494">
        <w:trPr>
          <w:trHeight w:val="191"/>
        </w:trPr>
        <w:tc>
          <w:tcPr>
            <w:tcW w:w="676" w:type="dxa"/>
            <w:vMerge/>
          </w:tcPr>
          <w:p w:rsidR="003C6554" w:rsidRDefault="003C6554" w:rsidP="00657F14">
            <w:pPr>
              <w:spacing w:before="240"/>
              <w:ind w:firstLine="0"/>
              <w:rPr>
                <w:color w:val="000000" w:themeColor="text1"/>
                <w:sz w:val="28"/>
                <w:szCs w:val="28"/>
                <w:lang w:val="en-US"/>
              </w:rPr>
            </w:pPr>
          </w:p>
        </w:tc>
        <w:tc>
          <w:tcPr>
            <w:tcW w:w="5244" w:type="dxa"/>
            <w:tcBorders>
              <w:top w:val="single" w:sz="4" w:space="0" w:color="auto"/>
            </w:tcBorders>
          </w:tcPr>
          <w:p w:rsidR="003C6554" w:rsidRPr="00381F89" w:rsidRDefault="003C6554" w:rsidP="00657F14">
            <w:pPr>
              <w:ind w:firstLine="0"/>
              <w:rPr>
                <w:color w:val="000000" w:themeColor="text1"/>
                <w:sz w:val="28"/>
                <w:szCs w:val="28"/>
              </w:rPr>
            </w:pPr>
            <w:r w:rsidRPr="00381F89">
              <w:rPr>
                <w:color w:val="000000" w:themeColor="text1"/>
                <w:sz w:val="28"/>
                <w:szCs w:val="28"/>
              </w:rPr>
              <w:t>- заменить ремень привода вспомог</w:t>
            </w:r>
            <w:r w:rsidRPr="00381F89">
              <w:rPr>
                <w:color w:val="000000" w:themeColor="text1"/>
                <w:sz w:val="28"/>
                <w:szCs w:val="28"/>
              </w:rPr>
              <w:t>а</w:t>
            </w:r>
            <w:r w:rsidRPr="00381F89">
              <w:rPr>
                <w:color w:val="000000" w:themeColor="text1"/>
                <w:sz w:val="28"/>
                <w:szCs w:val="28"/>
              </w:rPr>
              <w:t>тельных агрегатов, а т</w:t>
            </w:r>
            <w:r w:rsidR="007F08EA">
              <w:rPr>
                <w:color w:val="000000" w:themeColor="text1"/>
                <w:sz w:val="28"/>
                <w:szCs w:val="28"/>
              </w:rPr>
              <w:t>ак</w:t>
            </w:r>
            <w:r w:rsidRPr="00381F89">
              <w:rPr>
                <w:color w:val="000000" w:themeColor="text1"/>
                <w:sz w:val="28"/>
                <w:szCs w:val="28"/>
              </w:rPr>
              <w:t>же механизм н</w:t>
            </w:r>
            <w:r w:rsidRPr="00381F89">
              <w:rPr>
                <w:color w:val="000000" w:themeColor="text1"/>
                <w:sz w:val="28"/>
                <w:szCs w:val="28"/>
              </w:rPr>
              <w:t>а</w:t>
            </w:r>
            <w:r w:rsidRPr="00381F89">
              <w:rPr>
                <w:color w:val="000000" w:themeColor="text1"/>
                <w:sz w:val="28"/>
                <w:szCs w:val="28"/>
              </w:rPr>
              <w:t>тяжения ремня</w:t>
            </w:r>
            <w:r w:rsidR="007F08EA">
              <w:rPr>
                <w:color w:val="000000" w:themeColor="text1"/>
                <w:sz w:val="28"/>
                <w:szCs w:val="28"/>
              </w:rPr>
              <w:t xml:space="preserve"> и обводной ролик</w:t>
            </w:r>
          </w:p>
        </w:tc>
        <w:tc>
          <w:tcPr>
            <w:tcW w:w="1985" w:type="dxa"/>
            <w:vMerge/>
            <w:tcBorders>
              <w:right w:val="single" w:sz="4" w:space="0" w:color="auto"/>
            </w:tcBorders>
          </w:tcPr>
          <w:p w:rsidR="003C6554" w:rsidRDefault="003C6554" w:rsidP="00657F14">
            <w:pPr>
              <w:ind w:left="-81" w:firstLine="0"/>
              <w:jc w:val="center"/>
              <w:rPr>
                <w:color w:val="000000" w:themeColor="text1"/>
                <w:sz w:val="28"/>
                <w:szCs w:val="28"/>
              </w:rPr>
            </w:pPr>
          </w:p>
        </w:tc>
        <w:tc>
          <w:tcPr>
            <w:tcW w:w="2100" w:type="dxa"/>
            <w:vMerge/>
            <w:tcBorders>
              <w:left w:val="single" w:sz="4" w:space="0" w:color="auto"/>
            </w:tcBorders>
          </w:tcPr>
          <w:p w:rsidR="003C6554" w:rsidRDefault="003C6554" w:rsidP="00657F14">
            <w:pPr>
              <w:ind w:left="-81" w:firstLine="0"/>
              <w:jc w:val="center"/>
              <w:rPr>
                <w:color w:val="000000" w:themeColor="text1"/>
                <w:sz w:val="28"/>
                <w:szCs w:val="28"/>
              </w:rPr>
            </w:pPr>
          </w:p>
        </w:tc>
      </w:tr>
      <w:tr w:rsidR="003C6554" w:rsidTr="00B20494">
        <w:trPr>
          <w:trHeight w:val="191"/>
        </w:trPr>
        <w:tc>
          <w:tcPr>
            <w:tcW w:w="676" w:type="dxa"/>
            <w:vMerge w:val="restart"/>
          </w:tcPr>
          <w:p w:rsidR="003C6554" w:rsidRPr="007B6739" w:rsidRDefault="003C6554" w:rsidP="00657F14">
            <w:pPr>
              <w:spacing w:before="240"/>
              <w:ind w:firstLine="0"/>
              <w:rPr>
                <w:color w:val="000000" w:themeColor="text1"/>
                <w:sz w:val="28"/>
                <w:szCs w:val="28"/>
                <w:lang w:val="en-US"/>
              </w:rPr>
            </w:pPr>
            <w:r>
              <w:rPr>
                <w:color w:val="000000" w:themeColor="text1"/>
                <w:sz w:val="28"/>
                <w:szCs w:val="28"/>
                <w:lang w:val="en-US"/>
              </w:rPr>
              <w:t>6</w:t>
            </w:r>
          </w:p>
        </w:tc>
        <w:tc>
          <w:tcPr>
            <w:tcW w:w="5244" w:type="dxa"/>
            <w:tcBorders>
              <w:bottom w:val="single" w:sz="4" w:space="0" w:color="auto"/>
            </w:tcBorders>
          </w:tcPr>
          <w:p w:rsidR="003C6554" w:rsidRPr="00381F89" w:rsidRDefault="003C6554" w:rsidP="00657F14">
            <w:pPr>
              <w:ind w:firstLine="0"/>
              <w:jc w:val="both"/>
              <w:rPr>
                <w:color w:val="000000" w:themeColor="text1"/>
                <w:sz w:val="28"/>
                <w:szCs w:val="28"/>
              </w:rPr>
            </w:pPr>
            <w:r w:rsidRPr="00381F89">
              <w:rPr>
                <w:color w:val="000000" w:themeColor="text1"/>
                <w:sz w:val="28"/>
                <w:szCs w:val="28"/>
              </w:rPr>
              <w:t xml:space="preserve">- провести комплексное обслуживание системы питания </w:t>
            </w:r>
          </w:p>
        </w:tc>
        <w:tc>
          <w:tcPr>
            <w:tcW w:w="1985" w:type="dxa"/>
            <w:vMerge w:val="restart"/>
            <w:tcBorders>
              <w:right w:val="single" w:sz="4" w:space="0" w:color="auto"/>
            </w:tcBorders>
          </w:tcPr>
          <w:p w:rsidR="003C6554" w:rsidRDefault="003C6554" w:rsidP="00657F14">
            <w:pPr>
              <w:ind w:left="-81" w:firstLine="0"/>
              <w:jc w:val="center"/>
              <w:rPr>
                <w:color w:val="000000" w:themeColor="text1"/>
                <w:sz w:val="28"/>
                <w:szCs w:val="28"/>
              </w:rPr>
            </w:pPr>
          </w:p>
          <w:p w:rsidR="003C6554" w:rsidRDefault="003C6554" w:rsidP="00657F14">
            <w:pPr>
              <w:ind w:left="-81" w:firstLine="0"/>
              <w:jc w:val="center"/>
              <w:rPr>
                <w:color w:val="000000" w:themeColor="text1"/>
                <w:sz w:val="28"/>
                <w:szCs w:val="28"/>
              </w:rPr>
            </w:pPr>
            <w:r>
              <w:rPr>
                <w:color w:val="000000" w:themeColor="text1"/>
                <w:sz w:val="28"/>
                <w:szCs w:val="28"/>
              </w:rPr>
              <w:t xml:space="preserve">Каждые </w:t>
            </w:r>
          </w:p>
          <w:p w:rsidR="003C6554" w:rsidRPr="007B6739" w:rsidRDefault="003C6554" w:rsidP="00657F14">
            <w:pPr>
              <w:ind w:left="-81" w:firstLine="0"/>
              <w:jc w:val="center"/>
              <w:rPr>
                <w:color w:val="000000" w:themeColor="text1"/>
                <w:sz w:val="28"/>
                <w:szCs w:val="28"/>
              </w:rPr>
            </w:pPr>
            <w:r>
              <w:rPr>
                <w:color w:val="000000" w:themeColor="text1"/>
                <w:sz w:val="28"/>
                <w:szCs w:val="28"/>
                <w:lang w:val="en-US"/>
              </w:rPr>
              <w:t>160000</w:t>
            </w:r>
          </w:p>
        </w:tc>
        <w:tc>
          <w:tcPr>
            <w:tcW w:w="2100" w:type="dxa"/>
            <w:vMerge w:val="restart"/>
            <w:tcBorders>
              <w:left w:val="single" w:sz="4" w:space="0" w:color="auto"/>
            </w:tcBorders>
          </w:tcPr>
          <w:p w:rsidR="003C6554" w:rsidRDefault="003C6554" w:rsidP="00657F14">
            <w:pPr>
              <w:ind w:left="-81" w:firstLine="0"/>
              <w:jc w:val="center"/>
              <w:rPr>
                <w:color w:val="000000" w:themeColor="text1"/>
                <w:sz w:val="28"/>
                <w:szCs w:val="28"/>
              </w:rPr>
            </w:pPr>
          </w:p>
          <w:p w:rsidR="003C6554" w:rsidRDefault="003C6554" w:rsidP="00657F14">
            <w:pPr>
              <w:ind w:firstLine="0"/>
              <w:jc w:val="center"/>
              <w:rPr>
                <w:color w:val="000000" w:themeColor="text1"/>
                <w:sz w:val="28"/>
                <w:szCs w:val="28"/>
              </w:rPr>
            </w:pPr>
            <w:r>
              <w:rPr>
                <w:color w:val="000000" w:themeColor="text1"/>
                <w:sz w:val="28"/>
                <w:szCs w:val="28"/>
              </w:rPr>
              <w:t xml:space="preserve">Каждые </w:t>
            </w:r>
          </w:p>
          <w:p w:rsidR="003C6554" w:rsidRPr="007B6739" w:rsidRDefault="003C6554" w:rsidP="00657F14">
            <w:pPr>
              <w:ind w:firstLine="0"/>
              <w:jc w:val="center"/>
              <w:rPr>
                <w:color w:val="000000" w:themeColor="text1"/>
                <w:sz w:val="28"/>
                <w:szCs w:val="28"/>
              </w:rPr>
            </w:pPr>
            <w:r>
              <w:rPr>
                <w:color w:val="000000" w:themeColor="text1"/>
                <w:sz w:val="28"/>
                <w:szCs w:val="28"/>
                <w:lang w:val="en-US"/>
              </w:rPr>
              <w:t>120000</w:t>
            </w:r>
          </w:p>
        </w:tc>
      </w:tr>
      <w:tr w:rsidR="003C6554" w:rsidTr="00B20494">
        <w:trPr>
          <w:trHeight w:val="354"/>
        </w:trPr>
        <w:tc>
          <w:tcPr>
            <w:tcW w:w="676" w:type="dxa"/>
            <w:vMerge/>
          </w:tcPr>
          <w:p w:rsidR="003C6554" w:rsidRPr="007B6739" w:rsidRDefault="003C6554" w:rsidP="00657F14">
            <w:pPr>
              <w:spacing w:before="240"/>
              <w:ind w:firstLine="0"/>
              <w:jc w:val="center"/>
              <w:rPr>
                <w:color w:val="000000" w:themeColor="text1"/>
                <w:sz w:val="28"/>
                <w:szCs w:val="28"/>
              </w:rPr>
            </w:pPr>
          </w:p>
        </w:tc>
        <w:tc>
          <w:tcPr>
            <w:tcW w:w="5244" w:type="dxa"/>
            <w:tcBorders>
              <w:top w:val="single" w:sz="4" w:space="0" w:color="auto"/>
              <w:bottom w:val="single" w:sz="4" w:space="0" w:color="auto"/>
            </w:tcBorders>
          </w:tcPr>
          <w:p w:rsidR="003C6554" w:rsidRPr="00381F89" w:rsidRDefault="003C6554" w:rsidP="00657F14">
            <w:pPr>
              <w:ind w:firstLine="0"/>
              <w:jc w:val="both"/>
              <w:rPr>
                <w:color w:val="000000" w:themeColor="text1"/>
                <w:sz w:val="28"/>
                <w:szCs w:val="28"/>
              </w:rPr>
            </w:pPr>
            <w:r w:rsidRPr="00381F89">
              <w:rPr>
                <w:color w:val="000000" w:themeColor="text1"/>
                <w:sz w:val="28"/>
                <w:szCs w:val="28"/>
              </w:rPr>
              <w:t xml:space="preserve"> - проверить состояние стартера дизеля</w:t>
            </w:r>
          </w:p>
        </w:tc>
        <w:tc>
          <w:tcPr>
            <w:tcW w:w="1985" w:type="dxa"/>
            <w:vMerge/>
            <w:tcBorders>
              <w:right w:val="single" w:sz="4" w:space="0" w:color="auto"/>
            </w:tcBorders>
          </w:tcPr>
          <w:p w:rsidR="003C6554" w:rsidRDefault="003C6554" w:rsidP="00657F14">
            <w:pPr>
              <w:spacing w:before="240"/>
              <w:ind w:firstLine="0"/>
              <w:rPr>
                <w:color w:val="000000" w:themeColor="text1"/>
                <w:sz w:val="28"/>
                <w:szCs w:val="28"/>
              </w:rPr>
            </w:pPr>
          </w:p>
        </w:tc>
        <w:tc>
          <w:tcPr>
            <w:tcW w:w="2100" w:type="dxa"/>
            <w:vMerge/>
            <w:tcBorders>
              <w:left w:val="single" w:sz="4" w:space="0" w:color="auto"/>
            </w:tcBorders>
          </w:tcPr>
          <w:p w:rsidR="003C6554" w:rsidRDefault="003C6554" w:rsidP="00657F14">
            <w:pPr>
              <w:spacing w:before="240"/>
              <w:ind w:firstLine="0"/>
              <w:rPr>
                <w:color w:val="000000" w:themeColor="text1"/>
                <w:sz w:val="28"/>
                <w:szCs w:val="28"/>
              </w:rPr>
            </w:pPr>
          </w:p>
        </w:tc>
      </w:tr>
      <w:tr w:rsidR="003C6554" w:rsidTr="00B20494">
        <w:trPr>
          <w:trHeight w:val="302"/>
        </w:trPr>
        <w:tc>
          <w:tcPr>
            <w:tcW w:w="676" w:type="dxa"/>
            <w:vMerge/>
          </w:tcPr>
          <w:p w:rsidR="003C6554" w:rsidRDefault="003C6554" w:rsidP="00657F14">
            <w:pPr>
              <w:spacing w:before="240"/>
              <w:ind w:firstLine="0"/>
              <w:jc w:val="center"/>
              <w:rPr>
                <w:color w:val="000000" w:themeColor="text1"/>
                <w:sz w:val="28"/>
                <w:szCs w:val="28"/>
                <w:lang w:val="en-US"/>
              </w:rPr>
            </w:pPr>
          </w:p>
        </w:tc>
        <w:tc>
          <w:tcPr>
            <w:tcW w:w="5244" w:type="dxa"/>
            <w:tcBorders>
              <w:top w:val="single" w:sz="4" w:space="0" w:color="auto"/>
              <w:bottom w:val="single" w:sz="4" w:space="0" w:color="auto"/>
            </w:tcBorders>
          </w:tcPr>
          <w:p w:rsidR="003C6554" w:rsidRPr="00381F89" w:rsidRDefault="003C6554" w:rsidP="00657F14">
            <w:pPr>
              <w:ind w:firstLine="0"/>
              <w:jc w:val="both"/>
              <w:rPr>
                <w:color w:val="000000" w:themeColor="text1"/>
                <w:sz w:val="28"/>
                <w:szCs w:val="28"/>
              </w:rPr>
            </w:pPr>
            <w:r w:rsidRPr="00381F89">
              <w:rPr>
                <w:color w:val="000000" w:themeColor="text1"/>
                <w:sz w:val="28"/>
                <w:szCs w:val="28"/>
              </w:rPr>
              <w:t xml:space="preserve"> - провести обслуживание генератора </w:t>
            </w:r>
          </w:p>
        </w:tc>
        <w:tc>
          <w:tcPr>
            <w:tcW w:w="1985" w:type="dxa"/>
            <w:vMerge/>
            <w:tcBorders>
              <w:bottom w:val="single" w:sz="4" w:space="0" w:color="auto"/>
              <w:right w:val="single" w:sz="4" w:space="0" w:color="auto"/>
            </w:tcBorders>
          </w:tcPr>
          <w:p w:rsidR="003C6554" w:rsidRDefault="003C6554" w:rsidP="00657F14">
            <w:pPr>
              <w:spacing w:before="240"/>
              <w:ind w:firstLine="0"/>
              <w:rPr>
                <w:color w:val="000000" w:themeColor="text1"/>
                <w:sz w:val="28"/>
                <w:szCs w:val="28"/>
              </w:rPr>
            </w:pPr>
          </w:p>
        </w:tc>
        <w:tc>
          <w:tcPr>
            <w:tcW w:w="2100" w:type="dxa"/>
            <w:vMerge/>
            <w:tcBorders>
              <w:left w:val="single" w:sz="4" w:space="0" w:color="auto"/>
              <w:bottom w:val="single" w:sz="4" w:space="0" w:color="auto"/>
            </w:tcBorders>
          </w:tcPr>
          <w:p w:rsidR="003C6554" w:rsidRDefault="003C6554" w:rsidP="00657F14">
            <w:pPr>
              <w:spacing w:before="240"/>
              <w:ind w:firstLine="0"/>
              <w:rPr>
                <w:color w:val="000000" w:themeColor="text1"/>
                <w:sz w:val="28"/>
                <w:szCs w:val="28"/>
              </w:rPr>
            </w:pPr>
          </w:p>
        </w:tc>
      </w:tr>
      <w:tr w:rsidR="003C6554" w:rsidTr="00B20494">
        <w:trPr>
          <w:trHeight w:val="267"/>
        </w:trPr>
        <w:tc>
          <w:tcPr>
            <w:tcW w:w="676" w:type="dxa"/>
            <w:vMerge/>
          </w:tcPr>
          <w:p w:rsidR="003C6554" w:rsidRDefault="003C6554" w:rsidP="00657F14">
            <w:pPr>
              <w:spacing w:before="240"/>
              <w:ind w:firstLine="0"/>
              <w:jc w:val="center"/>
              <w:rPr>
                <w:color w:val="000000" w:themeColor="text1"/>
                <w:sz w:val="28"/>
                <w:szCs w:val="28"/>
                <w:lang w:val="en-US"/>
              </w:rPr>
            </w:pPr>
          </w:p>
        </w:tc>
        <w:tc>
          <w:tcPr>
            <w:tcW w:w="5244" w:type="dxa"/>
            <w:tcBorders>
              <w:top w:val="single" w:sz="4" w:space="0" w:color="auto"/>
              <w:bottom w:val="single" w:sz="4" w:space="0" w:color="auto"/>
            </w:tcBorders>
          </w:tcPr>
          <w:p w:rsidR="003C6554" w:rsidRPr="00381F89" w:rsidRDefault="003C6554" w:rsidP="00657F14">
            <w:pPr>
              <w:ind w:firstLine="0"/>
              <w:jc w:val="both"/>
              <w:rPr>
                <w:color w:val="000000" w:themeColor="text1"/>
                <w:sz w:val="28"/>
                <w:szCs w:val="28"/>
              </w:rPr>
            </w:pPr>
            <w:r w:rsidRPr="00381F89">
              <w:rPr>
                <w:color w:val="000000" w:themeColor="text1"/>
                <w:sz w:val="28"/>
                <w:szCs w:val="28"/>
              </w:rPr>
              <w:t xml:space="preserve"> - промыть систему охлаждения от з</w:t>
            </w:r>
            <w:r w:rsidRPr="00381F89">
              <w:rPr>
                <w:color w:val="000000" w:themeColor="text1"/>
                <w:sz w:val="28"/>
                <w:szCs w:val="28"/>
              </w:rPr>
              <w:t>а</w:t>
            </w:r>
            <w:r w:rsidRPr="00381F89">
              <w:rPr>
                <w:color w:val="000000" w:themeColor="text1"/>
                <w:sz w:val="28"/>
                <w:szCs w:val="28"/>
              </w:rPr>
              <w:t>грязнений</w:t>
            </w:r>
          </w:p>
        </w:tc>
        <w:tc>
          <w:tcPr>
            <w:tcW w:w="1985" w:type="dxa"/>
            <w:vMerge/>
            <w:tcBorders>
              <w:top w:val="single" w:sz="4" w:space="0" w:color="auto"/>
              <w:right w:val="single" w:sz="4" w:space="0" w:color="auto"/>
            </w:tcBorders>
          </w:tcPr>
          <w:p w:rsidR="003C6554" w:rsidRDefault="003C6554" w:rsidP="00657F14">
            <w:pPr>
              <w:spacing w:before="240"/>
              <w:ind w:firstLine="0"/>
              <w:rPr>
                <w:color w:val="000000" w:themeColor="text1"/>
                <w:sz w:val="28"/>
                <w:szCs w:val="28"/>
              </w:rPr>
            </w:pPr>
          </w:p>
        </w:tc>
        <w:tc>
          <w:tcPr>
            <w:tcW w:w="2100" w:type="dxa"/>
            <w:vMerge/>
            <w:tcBorders>
              <w:top w:val="single" w:sz="4" w:space="0" w:color="auto"/>
              <w:left w:val="single" w:sz="4" w:space="0" w:color="auto"/>
            </w:tcBorders>
          </w:tcPr>
          <w:p w:rsidR="003C6554" w:rsidRDefault="003C6554" w:rsidP="00657F14">
            <w:pPr>
              <w:spacing w:before="240"/>
              <w:ind w:firstLine="0"/>
              <w:rPr>
                <w:color w:val="000000" w:themeColor="text1"/>
                <w:sz w:val="28"/>
                <w:szCs w:val="28"/>
              </w:rPr>
            </w:pPr>
          </w:p>
        </w:tc>
      </w:tr>
      <w:tr w:rsidR="003C6554" w:rsidTr="00B20494">
        <w:trPr>
          <w:trHeight w:val="260"/>
        </w:trPr>
        <w:tc>
          <w:tcPr>
            <w:tcW w:w="676" w:type="dxa"/>
            <w:vMerge/>
          </w:tcPr>
          <w:p w:rsidR="003C6554" w:rsidRPr="007B6739" w:rsidRDefault="003C6554" w:rsidP="00657F14">
            <w:pPr>
              <w:spacing w:before="240"/>
              <w:ind w:firstLine="0"/>
              <w:jc w:val="center"/>
              <w:rPr>
                <w:color w:val="000000" w:themeColor="text1"/>
                <w:sz w:val="28"/>
                <w:szCs w:val="28"/>
              </w:rPr>
            </w:pPr>
          </w:p>
        </w:tc>
        <w:tc>
          <w:tcPr>
            <w:tcW w:w="5244" w:type="dxa"/>
            <w:tcBorders>
              <w:top w:val="single" w:sz="4" w:space="0" w:color="auto"/>
            </w:tcBorders>
          </w:tcPr>
          <w:p w:rsidR="003C6554" w:rsidRPr="00381F89" w:rsidRDefault="003C6554" w:rsidP="00657F14">
            <w:pPr>
              <w:ind w:firstLine="0"/>
              <w:jc w:val="both"/>
              <w:rPr>
                <w:color w:val="000000" w:themeColor="text1"/>
                <w:sz w:val="28"/>
                <w:szCs w:val="28"/>
              </w:rPr>
            </w:pPr>
            <w:r w:rsidRPr="00381F89">
              <w:rPr>
                <w:color w:val="000000" w:themeColor="text1"/>
                <w:sz w:val="28"/>
                <w:szCs w:val="28"/>
              </w:rPr>
              <w:t xml:space="preserve"> - провести диагностирование дизеля </w:t>
            </w:r>
          </w:p>
        </w:tc>
        <w:tc>
          <w:tcPr>
            <w:tcW w:w="1985" w:type="dxa"/>
            <w:vMerge/>
            <w:tcBorders>
              <w:right w:val="single" w:sz="4" w:space="0" w:color="auto"/>
            </w:tcBorders>
          </w:tcPr>
          <w:p w:rsidR="003C6554" w:rsidRDefault="003C6554" w:rsidP="00657F14">
            <w:pPr>
              <w:spacing w:before="240"/>
              <w:ind w:firstLine="0"/>
              <w:rPr>
                <w:color w:val="000000" w:themeColor="text1"/>
                <w:sz w:val="28"/>
                <w:szCs w:val="28"/>
              </w:rPr>
            </w:pPr>
          </w:p>
        </w:tc>
        <w:tc>
          <w:tcPr>
            <w:tcW w:w="2100" w:type="dxa"/>
            <w:vMerge/>
            <w:tcBorders>
              <w:left w:val="single" w:sz="4" w:space="0" w:color="auto"/>
            </w:tcBorders>
          </w:tcPr>
          <w:p w:rsidR="003C6554" w:rsidRDefault="003C6554" w:rsidP="00657F14">
            <w:pPr>
              <w:spacing w:before="240"/>
              <w:ind w:firstLine="0"/>
              <w:rPr>
                <w:color w:val="000000" w:themeColor="text1"/>
                <w:sz w:val="28"/>
                <w:szCs w:val="28"/>
              </w:rPr>
            </w:pPr>
          </w:p>
        </w:tc>
      </w:tr>
      <w:tr w:rsidR="003C6554" w:rsidTr="00B20494">
        <w:trPr>
          <w:trHeight w:val="695"/>
        </w:trPr>
        <w:tc>
          <w:tcPr>
            <w:tcW w:w="676" w:type="dxa"/>
            <w:vMerge w:val="restart"/>
          </w:tcPr>
          <w:p w:rsidR="003C6554" w:rsidRPr="007B6739" w:rsidRDefault="003C6554" w:rsidP="004D1597">
            <w:pPr>
              <w:spacing w:before="240"/>
              <w:ind w:right="34" w:firstLine="0"/>
              <w:rPr>
                <w:color w:val="000000" w:themeColor="text1"/>
                <w:sz w:val="28"/>
                <w:szCs w:val="28"/>
                <w:lang w:val="en-US"/>
              </w:rPr>
            </w:pPr>
            <w:r>
              <w:rPr>
                <w:color w:val="000000" w:themeColor="text1"/>
                <w:sz w:val="28"/>
                <w:szCs w:val="28"/>
                <w:lang w:val="en-US"/>
              </w:rPr>
              <w:t>7</w:t>
            </w:r>
          </w:p>
        </w:tc>
        <w:tc>
          <w:tcPr>
            <w:tcW w:w="5244" w:type="dxa"/>
            <w:tcBorders>
              <w:bottom w:val="single" w:sz="4" w:space="0" w:color="auto"/>
            </w:tcBorders>
          </w:tcPr>
          <w:p w:rsidR="003C6554" w:rsidRPr="0036703D" w:rsidRDefault="003C6554" w:rsidP="0036703D">
            <w:pPr>
              <w:ind w:firstLine="0"/>
              <w:rPr>
                <w:sz w:val="28"/>
                <w:szCs w:val="28"/>
              </w:rPr>
            </w:pPr>
            <w:r w:rsidRPr="0036703D">
              <w:rPr>
                <w:sz w:val="28"/>
                <w:szCs w:val="28"/>
              </w:rPr>
              <w:t>- слейте отстой из фильтра грубой очис</w:t>
            </w:r>
            <w:r w:rsidRPr="0036703D">
              <w:rPr>
                <w:sz w:val="28"/>
                <w:szCs w:val="28"/>
              </w:rPr>
              <w:t>т</w:t>
            </w:r>
            <w:r w:rsidRPr="0036703D">
              <w:rPr>
                <w:sz w:val="28"/>
                <w:szCs w:val="28"/>
              </w:rPr>
              <w:t>ки топлива;</w:t>
            </w:r>
          </w:p>
        </w:tc>
        <w:tc>
          <w:tcPr>
            <w:tcW w:w="4085" w:type="dxa"/>
            <w:gridSpan w:val="2"/>
            <w:vMerge w:val="restart"/>
          </w:tcPr>
          <w:p w:rsidR="003C6554" w:rsidRDefault="003C6554" w:rsidP="00657F14">
            <w:pPr>
              <w:spacing w:before="120"/>
              <w:ind w:left="-140" w:firstLine="0"/>
              <w:jc w:val="center"/>
              <w:rPr>
                <w:color w:val="000000" w:themeColor="text1"/>
                <w:sz w:val="28"/>
                <w:szCs w:val="28"/>
              </w:rPr>
            </w:pPr>
            <w:r>
              <w:rPr>
                <w:color w:val="000000" w:themeColor="text1"/>
                <w:sz w:val="28"/>
                <w:szCs w:val="28"/>
              </w:rPr>
              <w:t>Эксплуатационная обкатка</w:t>
            </w:r>
            <w:r w:rsidR="002C5D2B">
              <w:rPr>
                <w:color w:val="000000" w:themeColor="text1"/>
                <w:sz w:val="28"/>
                <w:szCs w:val="28"/>
              </w:rPr>
              <w:t xml:space="preserve"> </w:t>
            </w:r>
            <w:r w:rsidR="002C5D2B">
              <w:rPr>
                <w:color w:val="000000" w:themeColor="text1"/>
                <w:sz w:val="28"/>
                <w:szCs w:val="28"/>
              </w:rPr>
              <w:br w:type="textWrapping" w:clear="all"/>
            </w:r>
            <w:r>
              <w:rPr>
                <w:color w:val="000000" w:themeColor="text1"/>
                <w:sz w:val="28"/>
                <w:szCs w:val="28"/>
              </w:rPr>
              <w:t>(см. п. 2.3.4)</w:t>
            </w:r>
          </w:p>
        </w:tc>
      </w:tr>
      <w:tr w:rsidR="003C6554" w:rsidTr="00B20494">
        <w:trPr>
          <w:trHeight w:val="676"/>
        </w:trPr>
        <w:tc>
          <w:tcPr>
            <w:tcW w:w="676" w:type="dxa"/>
            <w:vMerge/>
          </w:tcPr>
          <w:p w:rsidR="003C6554" w:rsidRPr="001C3906" w:rsidRDefault="003C6554" w:rsidP="004D1597">
            <w:pPr>
              <w:spacing w:before="240"/>
              <w:ind w:right="34" w:firstLine="0"/>
              <w:rPr>
                <w:color w:val="000000" w:themeColor="text1"/>
                <w:sz w:val="28"/>
                <w:szCs w:val="28"/>
              </w:rPr>
            </w:pPr>
          </w:p>
        </w:tc>
        <w:tc>
          <w:tcPr>
            <w:tcW w:w="5244" w:type="dxa"/>
            <w:tcBorders>
              <w:top w:val="single" w:sz="4" w:space="0" w:color="auto"/>
            </w:tcBorders>
          </w:tcPr>
          <w:p w:rsidR="003C6554" w:rsidRPr="007B6739" w:rsidRDefault="003C6554" w:rsidP="00657F14">
            <w:pPr>
              <w:ind w:firstLine="0"/>
            </w:pPr>
            <w:r w:rsidRPr="007B6739">
              <w:rPr>
                <w:sz w:val="28"/>
                <w:szCs w:val="28"/>
              </w:rPr>
              <w:t>- проверьте и при необходимости подт</w:t>
            </w:r>
            <w:r w:rsidRPr="007B6739">
              <w:rPr>
                <w:sz w:val="28"/>
                <w:szCs w:val="28"/>
              </w:rPr>
              <w:t>я</w:t>
            </w:r>
            <w:r w:rsidRPr="007B6739">
              <w:rPr>
                <w:sz w:val="28"/>
                <w:szCs w:val="28"/>
              </w:rPr>
              <w:t>ните наружные резьбовые соединения;</w:t>
            </w:r>
          </w:p>
        </w:tc>
        <w:tc>
          <w:tcPr>
            <w:tcW w:w="4085" w:type="dxa"/>
            <w:gridSpan w:val="2"/>
            <w:vMerge/>
          </w:tcPr>
          <w:p w:rsidR="003C6554" w:rsidRDefault="003C6554" w:rsidP="00657F14">
            <w:pPr>
              <w:spacing w:before="240"/>
              <w:rPr>
                <w:color w:val="000000" w:themeColor="text1"/>
                <w:sz w:val="28"/>
                <w:szCs w:val="28"/>
              </w:rPr>
            </w:pPr>
          </w:p>
        </w:tc>
      </w:tr>
      <w:tr w:rsidR="003C6554" w:rsidTr="00B20494">
        <w:trPr>
          <w:trHeight w:val="714"/>
        </w:trPr>
        <w:tc>
          <w:tcPr>
            <w:tcW w:w="676" w:type="dxa"/>
            <w:tcBorders>
              <w:left w:val="single" w:sz="4" w:space="0" w:color="auto"/>
              <w:right w:val="single" w:sz="4" w:space="0" w:color="auto"/>
            </w:tcBorders>
          </w:tcPr>
          <w:p w:rsidR="003C6554" w:rsidRDefault="003C6554" w:rsidP="004D1597">
            <w:pPr>
              <w:ind w:right="34" w:firstLine="0"/>
              <w:rPr>
                <w:color w:val="000000" w:themeColor="text1"/>
                <w:sz w:val="28"/>
                <w:szCs w:val="28"/>
              </w:rPr>
            </w:pPr>
            <w:r>
              <w:rPr>
                <w:color w:val="000000" w:themeColor="text1"/>
                <w:sz w:val="28"/>
                <w:szCs w:val="28"/>
              </w:rPr>
              <w:t>8</w:t>
            </w:r>
          </w:p>
        </w:tc>
        <w:tc>
          <w:tcPr>
            <w:tcW w:w="9329" w:type="dxa"/>
            <w:gridSpan w:val="3"/>
            <w:tcBorders>
              <w:left w:val="single" w:sz="4" w:space="0" w:color="auto"/>
            </w:tcBorders>
          </w:tcPr>
          <w:p w:rsidR="003C6554" w:rsidRDefault="003C6554" w:rsidP="00657F14">
            <w:pPr>
              <w:ind w:firstLine="0"/>
              <w:rPr>
                <w:color w:val="000000" w:themeColor="text1"/>
                <w:sz w:val="28"/>
                <w:szCs w:val="28"/>
              </w:rPr>
            </w:pPr>
            <w:r w:rsidRPr="003E7588">
              <w:rPr>
                <w:color w:val="000000" w:themeColor="text1"/>
                <w:sz w:val="28"/>
                <w:szCs w:val="28"/>
              </w:rPr>
              <w:t>Периодичность обслуживания системы охлаждения - один раз в два года. (В соответствии с Химмотологической картой (Приложение А))</w:t>
            </w:r>
          </w:p>
        </w:tc>
      </w:tr>
      <w:tr w:rsidR="003C6554" w:rsidTr="00B20494">
        <w:tc>
          <w:tcPr>
            <w:tcW w:w="676" w:type="dxa"/>
            <w:tcBorders>
              <w:left w:val="single" w:sz="4" w:space="0" w:color="auto"/>
              <w:right w:val="single" w:sz="4" w:space="0" w:color="auto"/>
            </w:tcBorders>
          </w:tcPr>
          <w:p w:rsidR="003C6554" w:rsidRPr="003E7588" w:rsidRDefault="003C6554" w:rsidP="004D1597">
            <w:pPr>
              <w:ind w:right="34" w:firstLine="0"/>
              <w:rPr>
                <w:color w:val="000000" w:themeColor="text1"/>
                <w:sz w:val="28"/>
                <w:szCs w:val="28"/>
              </w:rPr>
            </w:pPr>
            <w:r>
              <w:rPr>
                <w:color w:val="000000" w:themeColor="text1"/>
                <w:sz w:val="28"/>
                <w:szCs w:val="28"/>
              </w:rPr>
              <w:t>9</w:t>
            </w:r>
          </w:p>
        </w:tc>
        <w:tc>
          <w:tcPr>
            <w:tcW w:w="9329" w:type="dxa"/>
            <w:gridSpan w:val="3"/>
            <w:tcBorders>
              <w:left w:val="single" w:sz="4" w:space="0" w:color="auto"/>
            </w:tcBorders>
          </w:tcPr>
          <w:p w:rsidR="003C6554" w:rsidRPr="003E7588" w:rsidRDefault="003C6554" w:rsidP="00657F14">
            <w:pPr>
              <w:ind w:firstLine="0"/>
              <w:rPr>
                <w:color w:val="000000" w:themeColor="text1"/>
                <w:sz w:val="28"/>
                <w:szCs w:val="28"/>
              </w:rPr>
            </w:pPr>
            <w:r w:rsidRPr="003E7588">
              <w:rPr>
                <w:color w:val="000000" w:themeColor="text1"/>
                <w:sz w:val="28"/>
                <w:szCs w:val="28"/>
              </w:rPr>
              <w:t>Техническое обслуживание при хранении дизеля проводится в соответс</w:t>
            </w:r>
            <w:r w:rsidRPr="003E7588">
              <w:rPr>
                <w:color w:val="000000" w:themeColor="text1"/>
                <w:sz w:val="28"/>
                <w:szCs w:val="28"/>
              </w:rPr>
              <w:t>т</w:t>
            </w:r>
            <w:r w:rsidRPr="003E7588">
              <w:rPr>
                <w:color w:val="000000" w:themeColor="text1"/>
                <w:sz w:val="28"/>
                <w:szCs w:val="28"/>
              </w:rPr>
              <w:t>вии с указаниями раздела 5</w:t>
            </w:r>
          </w:p>
        </w:tc>
      </w:tr>
    </w:tbl>
    <w:p w:rsidR="003C6554" w:rsidRPr="00C85A7C" w:rsidRDefault="003C6554" w:rsidP="00C407CB">
      <w:pPr>
        <w:spacing w:before="240"/>
        <w:ind w:left="-142" w:firstLine="0"/>
        <w:rPr>
          <w:b/>
          <w:color w:val="000000" w:themeColor="text1"/>
          <w:sz w:val="28"/>
          <w:szCs w:val="28"/>
        </w:rPr>
      </w:pPr>
      <w:r w:rsidRPr="00C85A7C">
        <w:rPr>
          <w:b/>
          <w:noProof/>
          <w:color w:val="000000" w:themeColor="text1"/>
          <w:sz w:val="28"/>
          <w:szCs w:val="28"/>
        </w:rPr>
        <w:lastRenderedPageBreak/>
        <w:drawing>
          <wp:anchor distT="0" distB="0" distL="114300" distR="114300" simplePos="0" relativeHeight="251703296" behindDoc="0" locked="0" layoutInCell="1" allowOverlap="1">
            <wp:simplePos x="0" y="0"/>
            <wp:positionH relativeFrom="column">
              <wp:posOffset>76835</wp:posOffset>
            </wp:positionH>
            <wp:positionV relativeFrom="paragraph">
              <wp:posOffset>78105</wp:posOffset>
            </wp:positionV>
            <wp:extent cx="452120" cy="403225"/>
            <wp:effectExtent l="19050" t="0" r="5080" b="0"/>
            <wp:wrapSquare wrapText="bothSides"/>
            <wp:docPr id="32"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452120" cy="403225"/>
                    </a:xfrm>
                    <a:prstGeom prst="rect">
                      <a:avLst/>
                    </a:prstGeom>
                  </pic:spPr>
                </pic:pic>
              </a:graphicData>
            </a:graphic>
          </wp:anchor>
        </w:drawing>
      </w:r>
      <w:r w:rsidRPr="00C85A7C">
        <w:rPr>
          <w:b/>
          <w:color w:val="000000" w:themeColor="text1"/>
          <w:sz w:val="28"/>
          <w:szCs w:val="28"/>
        </w:rPr>
        <w:t>Для регионов</w:t>
      </w:r>
      <w:r>
        <w:rPr>
          <w:b/>
          <w:color w:val="000000" w:themeColor="text1"/>
          <w:sz w:val="28"/>
          <w:szCs w:val="28"/>
        </w:rPr>
        <w:t>,</w:t>
      </w:r>
      <w:r w:rsidRPr="00C85A7C">
        <w:rPr>
          <w:b/>
          <w:color w:val="000000" w:themeColor="text1"/>
          <w:sz w:val="28"/>
          <w:szCs w:val="28"/>
        </w:rPr>
        <w:t xml:space="preserve"> где масло и топливо не соответствует Химмотол</w:t>
      </w:r>
      <w:r w:rsidRPr="00C85A7C">
        <w:rPr>
          <w:b/>
          <w:color w:val="000000" w:themeColor="text1"/>
          <w:sz w:val="28"/>
          <w:szCs w:val="28"/>
        </w:rPr>
        <w:t>о</w:t>
      </w:r>
      <w:r w:rsidRPr="00C85A7C">
        <w:rPr>
          <w:b/>
          <w:color w:val="000000" w:themeColor="text1"/>
          <w:sz w:val="28"/>
          <w:szCs w:val="28"/>
        </w:rPr>
        <w:t>гической карте (Приложение А)</w:t>
      </w:r>
      <w:r>
        <w:rPr>
          <w:b/>
          <w:color w:val="000000" w:themeColor="text1"/>
          <w:sz w:val="28"/>
          <w:szCs w:val="28"/>
        </w:rPr>
        <w:t>,</w:t>
      </w:r>
      <w:r w:rsidRPr="00C85A7C">
        <w:rPr>
          <w:b/>
          <w:color w:val="000000" w:themeColor="text1"/>
          <w:sz w:val="28"/>
          <w:szCs w:val="28"/>
        </w:rPr>
        <w:t xml:space="preserve"> интервал замены масла и фильтра необходимо уменьшить вдвое.</w:t>
      </w:r>
    </w:p>
    <w:p w:rsidR="003C6554" w:rsidRPr="00EC0E36" w:rsidRDefault="003C6554" w:rsidP="00657F14">
      <w:pPr>
        <w:jc w:val="both"/>
        <w:rPr>
          <w:color w:val="FF0000"/>
          <w:sz w:val="28"/>
          <w:szCs w:val="28"/>
        </w:rPr>
      </w:pPr>
    </w:p>
    <w:p w:rsidR="003C6554" w:rsidRPr="005A790B" w:rsidRDefault="003C6554" w:rsidP="00C407CB">
      <w:pPr>
        <w:ind w:firstLine="0"/>
        <w:jc w:val="both"/>
        <w:rPr>
          <w:b/>
          <w:sz w:val="28"/>
          <w:szCs w:val="28"/>
        </w:rPr>
      </w:pPr>
      <w:r w:rsidRPr="005A790B">
        <w:rPr>
          <w:b/>
          <w:noProof/>
          <w:sz w:val="28"/>
          <w:szCs w:val="28"/>
        </w:rPr>
        <w:drawing>
          <wp:inline distT="0" distB="0" distL="0" distR="0">
            <wp:extent cx="690245" cy="301625"/>
            <wp:effectExtent l="19050" t="0" r="0" b="0"/>
            <wp:docPr id="33" name="Рисунок 70"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5A790B">
        <w:rPr>
          <w:b/>
          <w:sz w:val="28"/>
          <w:szCs w:val="28"/>
        </w:rPr>
        <w:t xml:space="preserve"> Техническое обслуживание под номерами 1 и 2 выполняется в</w:t>
      </w:r>
      <w:r w:rsidRPr="005A790B">
        <w:rPr>
          <w:b/>
          <w:sz w:val="28"/>
          <w:szCs w:val="28"/>
        </w:rPr>
        <w:t>о</w:t>
      </w:r>
      <w:r w:rsidRPr="005A790B">
        <w:rPr>
          <w:b/>
          <w:sz w:val="28"/>
          <w:szCs w:val="28"/>
        </w:rPr>
        <w:t>дителем транспортного средства. Техническое обслуживание под номер</w:t>
      </w:r>
      <w:r w:rsidRPr="005A790B">
        <w:rPr>
          <w:b/>
          <w:sz w:val="28"/>
          <w:szCs w:val="28"/>
        </w:rPr>
        <w:t>а</w:t>
      </w:r>
      <w:r w:rsidRPr="005A790B">
        <w:rPr>
          <w:b/>
          <w:sz w:val="28"/>
          <w:szCs w:val="28"/>
        </w:rPr>
        <w:t>ми 3-</w:t>
      </w:r>
      <w:r>
        <w:rPr>
          <w:b/>
          <w:sz w:val="28"/>
          <w:szCs w:val="28"/>
        </w:rPr>
        <w:t>6</w:t>
      </w:r>
      <w:r w:rsidRPr="005A790B">
        <w:rPr>
          <w:b/>
          <w:sz w:val="28"/>
          <w:szCs w:val="28"/>
        </w:rPr>
        <w:t xml:space="preserve"> выполняется на специализированной станции.</w:t>
      </w:r>
    </w:p>
    <w:p w:rsidR="00AA4F43" w:rsidRPr="004309D0" w:rsidRDefault="00AA4F43" w:rsidP="001B6949">
      <w:pPr>
        <w:pStyle w:val="3c"/>
      </w:pPr>
      <w:bookmarkStart w:id="706" w:name="_Toc156626082"/>
      <w:bookmarkStart w:id="707" w:name="_Toc156625991"/>
      <w:bookmarkStart w:id="708" w:name="_Toc156623471"/>
      <w:bookmarkStart w:id="709" w:name="_Toc156380334"/>
      <w:bookmarkStart w:id="710" w:name="_Toc155678392"/>
      <w:bookmarkStart w:id="711" w:name="_Toc315846251"/>
      <w:bookmarkStart w:id="712" w:name="_Toc315845481"/>
      <w:bookmarkStart w:id="713" w:name="_Toc296424402"/>
      <w:bookmarkStart w:id="714" w:name="_Toc468366474"/>
      <w:r w:rsidRPr="004309D0">
        <w:t>3.1.</w:t>
      </w:r>
      <w:r w:rsidR="00D12323" w:rsidRPr="00D12323">
        <w:t>4</w:t>
      </w:r>
      <w:r w:rsidRPr="004309D0">
        <w:t xml:space="preserve"> Проверка работоспособности дизеля</w:t>
      </w:r>
      <w:bookmarkEnd w:id="706"/>
      <w:bookmarkEnd w:id="707"/>
      <w:bookmarkEnd w:id="708"/>
      <w:bookmarkEnd w:id="709"/>
      <w:bookmarkEnd w:id="710"/>
      <w:bookmarkEnd w:id="711"/>
      <w:bookmarkEnd w:id="712"/>
      <w:bookmarkEnd w:id="713"/>
      <w:bookmarkEnd w:id="714"/>
    </w:p>
    <w:p w:rsidR="00AA4F43" w:rsidRPr="00C407CB" w:rsidRDefault="00AA4F43" w:rsidP="00C407CB">
      <w:pPr>
        <w:jc w:val="both"/>
        <w:rPr>
          <w:sz w:val="28"/>
          <w:szCs w:val="28"/>
        </w:rPr>
      </w:pPr>
      <w:r w:rsidRPr="00C407CB">
        <w:rPr>
          <w:sz w:val="28"/>
          <w:szCs w:val="28"/>
        </w:rPr>
        <w:t>Работоспособность дизеля проверяется путем проведения технического диагностирования.</w:t>
      </w:r>
    </w:p>
    <w:p w:rsidR="00AA4F43" w:rsidRPr="00C407CB" w:rsidRDefault="00AA4F43" w:rsidP="00C407CB">
      <w:pPr>
        <w:jc w:val="both"/>
        <w:rPr>
          <w:sz w:val="28"/>
          <w:szCs w:val="28"/>
        </w:rPr>
      </w:pPr>
      <w:r w:rsidRPr="00C407CB">
        <w:rPr>
          <w:sz w:val="28"/>
          <w:szCs w:val="28"/>
        </w:rPr>
        <w:t xml:space="preserve">Диагностирование дизеля проводится </w:t>
      </w:r>
      <w:r w:rsidR="00A9537D" w:rsidRPr="00C407CB">
        <w:rPr>
          <w:sz w:val="28"/>
          <w:szCs w:val="28"/>
        </w:rPr>
        <w:t>перед</w:t>
      </w:r>
      <w:r w:rsidRPr="00C407CB">
        <w:rPr>
          <w:sz w:val="28"/>
          <w:szCs w:val="28"/>
        </w:rPr>
        <w:t xml:space="preserve"> теку</w:t>
      </w:r>
      <w:r w:rsidR="00A9537D" w:rsidRPr="00C407CB">
        <w:rPr>
          <w:sz w:val="28"/>
          <w:szCs w:val="28"/>
        </w:rPr>
        <w:t>щим или капитальным</w:t>
      </w:r>
      <w:r w:rsidRPr="00C407CB">
        <w:rPr>
          <w:sz w:val="28"/>
          <w:szCs w:val="28"/>
        </w:rPr>
        <w:t xml:space="preserve"> ремонт</w:t>
      </w:r>
      <w:r w:rsidR="00A9537D" w:rsidRPr="00C407CB">
        <w:rPr>
          <w:sz w:val="28"/>
          <w:szCs w:val="28"/>
        </w:rPr>
        <w:t>ом</w:t>
      </w:r>
      <w:r w:rsidRPr="00C407CB">
        <w:rPr>
          <w:sz w:val="28"/>
          <w:szCs w:val="28"/>
        </w:rPr>
        <w:t>, после плановой межремонтной наработки и при проверке качества проведения ремонта.</w:t>
      </w:r>
    </w:p>
    <w:p w:rsidR="00AA4F43" w:rsidRPr="00C407CB" w:rsidRDefault="00AA4F43" w:rsidP="00C407CB">
      <w:pPr>
        <w:jc w:val="both"/>
        <w:rPr>
          <w:sz w:val="28"/>
          <w:szCs w:val="28"/>
        </w:rPr>
      </w:pPr>
      <w:r w:rsidRPr="00C407CB">
        <w:rPr>
          <w:sz w:val="28"/>
          <w:szCs w:val="28"/>
        </w:rPr>
        <w:t xml:space="preserve">Предприятия, выполняющие </w:t>
      </w:r>
      <w:r w:rsidR="0013777F" w:rsidRPr="00C407CB">
        <w:rPr>
          <w:sz w:val="28"/>
          <w:szCs w:val="28"/>
        </w:rPr>
        <w:t>диагностирование</w:t>
      </w:r>
      <w:r w:rsidRPr="00C407CB">
        <w:rPr>
          <w:sz w:val="28"/>
          <w:szCs w:val="28"/>
        </w:rPr>
        <w:t>, а также ремонтные пре</w:t>
      </w:r>
      <w:r w:rsidRPr="00C407CB">
        <w:rPr>
          <w:sz w:val="28"/>
          <w:szCs w:val="28"/>
        </w:rPr>
        <w:t>д</w:t>
      </w:r>
      <w:r w:rsidRPr="00C407CB">
        <w:rPr>
          <w:sz w:val="28"/>
          <w:szCs w:val="28"/>
        </w:rPr>
        <w:t>приятия должны иметь оборудование для ресурсного технического диагност</w:t>
      </w:r>
      <w:r w:rsidRPr="00C407CB">
        <w:rPr>
          <w:sz w:val="28"/>
          <w:szCs w:val="28"/>
        </w:rPr>
        <w:t>и</w:t>
      </w:r>
      <w:r w:rsidRPr="00C407CB">
        <w:rPr>
          <w:sz w:val="28"/>
          <w:szCs w:val="28"/>
        </w:rPr>
        <w:t>рования дизеля.</w:t>
      </w:r>
    </w:p>
    <w:p w:rsidR="00AA4F43" w:rsidRPr="00C407CB" w:rsidRDefault="00AA4F43" w:rsidP="00C407CB">
      <w:pPr>
        <w:jc w:val="both"/>
        <w:rPr>
          <w:sz w:val="28"/>
          <w:szCs w:val="28"/>
        </w:rPr>
      </w:pPr>
      <w:r w:rsidRPr="00C407CB">
        <w:rPr>
          <w:sz w:val="28"/>
          <w:szCs w:val="28"/>
        </w:rPr>
        <w:t>Перед выполнением операций диагностирования дизеля необходимо в</w:t>
      </w:r>
      <w:r w:rsidRPr="00C407CB">
        <w:rPr>
          <w:sz w:val="28"/>
          <w:szCs w:val="28"/>
        </w:rPr>
        <w:t>ы</w:t>
      </w:r>
      <w:r w:rsidRPr="00C407CB">
        <w:rPr>
          <w:sz w:val="28"/>
          <w:szCs w:val="28"/>
        </w:rPr>
        <w:t>полнить следующие подготовительные работы: осмотреть дизель, очистить его от грязи, произвести мойку и опросить водителя о работе дизеля.</w:t>
      </w:r>
    </w:p>
    <w:p w:rsidR="00AA4F43" w:rsidRPr="00C407CB" w:rsidRDefault="00AA4F43" w:rsidP="00C407CB">
      <w:pPr>
        <w:jc w:val="both"/>
        <w:rPr>
          <w:sz w:val="28"/>
          <w:szCs w:val="28"/>
        </w:rPr>
      </w:pPr>
      <w:r w:rsidRPr="00C407CB">
        <w:rPr>
          <w:sz w:val="28"/>
          <w:szCs w:val="28"/>
        </w:rPr>
        <w:t>При наличии информации о признаках предельного износа узлов или д</w:t>
      </w:r>
      <w:r w:rsidRPr="00C407CB">
        <w:rPr>
          <w:sz w:val="28"/>
          <w:szCs w:val="28"/>
        </w:rPr>
        <w:t>е</w:t>
      </w:r>
      <w:r w:rsidRPr="00C407CB">
        <w:rPr>
          <w:sz w:val="28"/>
          <w:szCs w:val="28"/>
        </w:rPr>
        <w:t>талей (разрушение подшипников коленчатого вала, определяемое стуками при работе; повреждения или серьезные дефекты блока цилиндров), дизель н</w:t>
      </w:r>
      <w:r w:rsidRPr="00C407CB">
        <w:rPr>
          <w:sz w:val="28"/>
          <w:szCs w:val="28"/>
        </w:rPr>
        <w:t>а</w:t>
      </w:r>
      <w:r w:rsidRPr="00C407CB">
        <w:rPr>
          <w:sz w:val="28"/>
          <w:szCs w:val="28"/>
        </w:rPr>
        <w:t>правляют в капитальный ремонт.</w:t>
      </w:r>
    </w:p>
    <w:p w:rsidR="00AA4F43" w:rsidRPr="00C407CB" w:rsidRDefault="00AA4F43" w:rsidP="00C407CB">
      <w:pPr>
        <w:jc w:val="both"/>
        <w:rPr>
          <w:sz w:val="28"/>
          <w:szCs w:val="28"/>
        </w:rPr>
      </w:pPr>
      <w:r w:rsidRPr="00C407CB">
        <w:rPr>
          <w:sz w:val="28"/>
          <w:szCs w:val="28"/>
        </w:rPr>
        <w:t>Диагностирование ряда узлов, агрегатов и систем ведется по обобщенным показателям технического состоя</w:t>
      </w:r>
      <w:r w:rsidR="002C5D2B" w:rsidRPr="00C407CB">
        <w:rPr>
          <w:sz w:val="28"/>
          <w:szCs w:val="28"/>
        </w:rPr>
        <w:t xml:space="preserve">ния (мощность, давление масла, </w:t>
      </w:r>
      <w:r w:rsidRPr="00C407CB">
        <w:rPr>
          <w:sz w:val="28"/>
          <w:szCs w:val="28"/>
        </w:rPr>
        <w:t>температура охлаждающей жидкости, удельный расход топлива, объем газов, прорыва</w:t>
      </w:r>
      <w:r w:rsidRPr="00C407CB">
        <w:rPr>
          <w:sz w:val="28"/>
          <w:szCs w:val="28"/>
        </w:rPr>
        <w:t>ю</w:t>
      </w:r>
      <w:r w:rsidRPr="00C407CB">
        <w:rPr>
          <w:sz w:val="28"/>
          <w:szCs w:val="28"/>
        </w:rPr>
        <w:t>щихся в картер), по которым может оцениваться состояние поршней, поршн</w:t>
      </w:r>
      <w:r w:rsidRPr="00C407CB">
        <w:rPr>
          <w:sz w:val="28"/>
          <w:szCs w:val="28"/>
        </w:rPr>
        <w:t>е</w:t>
      </w:r>
      <w:r w:rsidRPr="00C407CB">
        <w:rPr>
          <w:sz w:val="28"/>
          <w:szCs w:val="28"/>
        </w:rPr>
        <w:t>вых колец, гильз цилиндров, кривошипно-шатунного механизма.</w:t>
      </w:r>
    </w:p>
    <w:p w:rsidR="00AA4F43" w:rsidRPr="00C407CB" w:rsidRDefault="00AA4F43" w:rsidP="00C407CB">
      <w:pPr>
        <w:jc w:val="both"/>
        <w:rPr>
          <w:sz w:val="28"/>
          <w:szCs w:val="28"/>
        </w:rPr>
      </w:pPr>
      <w:r w:rsidRPr="00C407CB">
        <w:rPr>
          <w:sz w:val="28"/>
          <w:szCs w:val="28"/>
        </w:rPr>
        <w:t>Перед тестированием дизеля необходимо проверить крепление узлов, провести обслуживание (очистить) воздухоочиститель, заменить фильтр то</w:t>
      </w:r>
      <w:r w:rsidRPr="00C407CB">
        <w:rPr>
          <w:sz w:val="28"/>
          <w:szCs w:val="28"/>
        </w:rPr>
        <w:t>н</w:t>
      </w:r>
      <w:r w:rsidRPr="00C407CB">
        <w:rPr>
          <w:sz w:val="28"/>
          <w:szCs w:val="28"/>
        </w:rPr>
        <w:t>кой очистки топлива, проверить турбокомпрессор, проверить и отрегулир</w:t>
      </w:r>
      <w:r w:rsidRPr="00C407CB">
        <w:rPr>
          <w:sz w:val="28"/>
          <w:szCs w:val="28"/>
        </w:rPr>
        <w:t>о</w:t>
      </w:r>
      <w:r w:rsidRPr="00C407CB">
        <w:rPr>
          <w:sz w:val="28"/>
          <w:szCs w:val="28"/>
        </w:rPr>
        <w:t>вать натяжение приводных ремней, клапаны механизма газораспределения, проверить и при необходимости восстановить уровень масла в картере двиг</w:t>
      </w:r>
      <w:r w:rsidRPr="00C407CB">
        <w:rPr>
          <w:sz w:val="28"/>
          <w:szCs w:val="28"/>
        </w:rPr>
        <w:t>а</w:t>
      </w:r>
      <w:r w:rsidRPr="00C407CB">
        <w:rPr>
          <w:sz w:val="28"/>
          <w:szCs w:val="28"/>
        </w:rPr>
        <w:t>теля, охлаждающей жидкости в радиаторе, проверить наличие топлива в баке.</w:t>
      </w:r>
    </w:p>
    <w:p w:rsidR="00AA4F43" w:rsidRPr="00C407CB" w:rsidRDefault="00AA4F43" w:rsidP="00C407CB">
      <w:pPr>
        <w:jc w:val="both"/>
        <w:rPr>
          <w:sz w:val="28"/>
          <w:szCs w:val="28"/>
        </w:rPr>
      </w:pPr>
      <w:r w:rsidRPr="00C407CB">
        <w:rPr>
          <w:sz w:val="28"/>
          <w:szCs w:val="28"/>
        </w:rPr>
        <w:t>После проведения указанных работ и устранения замеченных неиспра</w:t>
      </w:r>
      <w:r w:rsidRPr="00C407CB">
        <w:rPr>
          <w:sz w:val="28"/>
          <w:szCs w:val="28"/>
        </w:rPr>
        <w:t>в</w:t>
      </w:r>
      <w:r w:rsidRPr="00C407CB">
        <w:rPr>
          <w:sz w:val="28"/>
          <w:szCs w:val="28"/>
        </w:rPr>
        <w:t>ностей приступить к диагностированию.</w:t>
      </w:r>
    </w:p>
    <w:p w:rsidR="00AA4F43" w:rsidRPr="0036703D" w:rsidRDefault="00AA4F43" w:rsidP="0036703D">
      <w:pPr>
        <w:jc w:val="both"/>
        <w:rPr>
          <w:sz w:val="28"/>
          <w:szCs w:val="28"/>
        </w:rPr>
      </w:pPr>
      <w:r w:rsidRPr="0036703D">
        <w:rPr>
          <w:sz w:val="28"/>
          <w:szCs w:val="28"/>
        </w:rPr>
        <w:t>Контролируемые параметры дизелей – по п. 1.1.2.2, таблица 3.</w:t>
      </w:r>
    </w:p>
    <w:p w:rsidR="00AA4F43" w:rsidRPr="0036703D" w:rsidRDefault="00AA4F43" w:rsidP="0036703D">
      <w:pPr>
        <w:jc w:val="both"/>
        <w:rPr>
          <w:sz w:val="28"/>
          <w:szCs w:val="28"/>
        </w:rPr>
      </w:pPr>
      <w:r w:rsidRPr="0036703D">
        <w:rPr>
          <w:sz w:val="28"/>
          <w:szCs w:val="28"/>
        </w:rPr>
        <w:t>Средства измерения для определения контролируемых параметров – п. 1.1.2.3, таблица 4.</w:t>
      </w:r>
    </w:p>
    <w:p w:rsidR="00AA4F43" w:rsidRPr="004D1597" w:rsidRDefault="00AA4F43" w:rsidP="004D1597">
      <w:pPr>
        <w:jc w:val="both"/>
        <w:rPr>
          <w:sz w:val="28"/>
          <w:szCs w:val="28"/>
        </w:rPr>
      </w:pPr>
      <w:r w:rsidRPr="004D1597">
        <w:rPr>
          <w:sz w:val="28"/>
          <w:szCs w:val="28"/>
        </w:rPr>
        <w:t>После истечения гарантийного срока эксплуатации дизеля допускается определение мощности производить безтормозным способом. Безтормозной способ позволяет определить мощность и топливную экономичность по э</w:t>
      </w:r>
      <w:r w:rsidRPr="004D1597">
        <w:rPr>
          <w:sz w:val="28"/>
          <w:szCs w:val="28"/>
        </w:rPr>
        <w:t>ф</w:t>
      </w:r>
      <w:r w:rsidRPr="004D1597">
        <w:rPr>
          <w:sz w:val="28"/>
          <w:szCs w:val="28"/>
        </w:rPr>
        <w:t>фективному расходу топлива, при этом не требуется снимать дизель с маш</w:t>
      </w:r>
      <w:r w:rsidRPr="004D1597">
        <w:rPr>
          <w:sz w:val="28"/>
          <w:szCs w:val="28"/>
        </w:rPr>
        <w:t>и</w:t>
      </w:r>
      <w:r w:rsidRPr="004D1597">
        <w:rPr>
          <w:sz w:val="28"/>
          <w:szCs w:val="28"/>
        </w:rPr>
        <w:t>ны.</w:t>
      </w:r>
    </w:p>
    <w:p w:rsidR="00AA4F43" w:rsidRPr="004D1597" w:rsidRDefault="00AA4F43" w:rsidP="004D1597">
      <w:pPr>
        <w:jc w:val="both"/>
        <w:rPr>
          <w:sz w:val="28"/>
          <w:szCs w:val="28"/>
        </w:rPr>
      </w:pPr>
      <w:r w:rsidRPr="004D1597">
        <w:rPr>
          <w:sz w:val="28"/>
          <w:szCs w:val="28"/>
        </w:rPr>
        <w:lastRenderedPageBreak/>
        <w:t>При безтормозном тестировании к системе топливоподачи низкого да</w:t>
      </w:r>
      <w:r w:rsidRPr="004D1597">
        <w:rPr>
          <w:sz w:val="28"/>
          <w:szCs w:val="28"/>
        </w:rPr>
        <w:t>в</w:t>
      </w:r>
      <w:r w:rsidRPr="004D1597">
        <w:rPr>
          <w:sz w:val="28"/>
          <w:szCs w:val="28"/>
        </w:rPr>
        <w:t>ления дизеля подключить расходомер топлива типа КИ-8955 или КИ-8940, а на впускную трубу воздухозаборника установить имитатор нагрузки типа КИ-5653.</w:t>
      </w:r>
    </w:p>
    <w:p w:rsidR="00AA4F43" w:rsidRPr="004D1597" w:rsidRDefault="00AA4F43" w:rsidP="004D1597">
      <w:pPr>
        <w:jc w:val="both"/>
        <w:rPr>
          <w:sz w:val="28"/>
          <w:szCs w:val="28"/>
        </w:rPr>
      </w:pPr>
      <w:r w:rsidRPr="004D1597">
        <w:rPr>
          <w:sz w:val="28"/>
          <w:szCs w:val="28"/>
        </w:rPr>
        <w:t>К впускному патрубку системы воздухоподачи подключить пьезометр.</w:t>
      </w:r>
    </w:p>
    <w:p w:rsidR="00AA4F43" w:rsidRPr="004D1597" w:rsidRDefault="00AA4F43" w:rsidP="004D1597">
      <w:pPr>
        <w:jc w:val="both"/>
        <w:rPr>
          <w:sz w:val="28"/>
          <w:szCs w:val="28"/>
        </w:rPr>
      </w:pPr>
      <w:r w:rsidRPr="004D1597">
        <w:rPr>
          <w:sz w:val="28"/>
          <w:szCs w:val="28"/>
        </w:rPr>
        <w:t>Дизель запускают и прогревают до нормального теплового состояния и при заданных режимах определяют расход топлива, а по нему – мощность двигателя.</w:t>
      </w:r>
    </w:p>
    <w:p w:rsidR="00AA4F43" w:rsidRPr="004D1597" w:rsidRDefault="00AA4F43" w:rsidP="004D1597">
      <w:pPr>
        <w:jc w:val="both"/>
        <w:rPr>
          <w:sz w:val="28"/>
          <w:szCs w:val="28"/>
        </w:rPr>
      </w:pPr>
      <w:r w:rsidRPr="004D1597">
        <w:rPr>
          <w:sz w:val="28"/>
          <w:szCs w:val="28"/>
        </w:rPr>
        <w:t>При необходимости, для определения технического состояния узлов и д</w:t>
      </w:r>
      <w:r w:rsidRPr="004D1597">
        <w:rPr>
          <w:sz w:val="28"/>
          <w:szCs w:val="28"/>
        </w:rPr>
        <w:t>е</w:t>
      </w:r>
      <w:r w:rsidRPr="004D1597">
        <w:rPr>
          <w:sz w:val="28"/>
          <w:szCs w:val="28"/>
        </w:rPr>
        <w:t>талей (подшипниковые узлы, ременные передачи, валы), не имеющих обо</w:t>
      </w:r>
      <w:r w:rsidRPr="004D1597">
        <w:rPr>
          <w:sz w:val="28"/>
          <w:szCs w:val="28"/>
        </w:rPr>
        <w:t>б</w:t>
      </w:r>
      <w:r w:rsidRPr="004D1597">
        <w:rPr>
          <w:sz w:val="28"/>
          <w:szCs w:val="28"/>
        </w:rPr>
        <w:t>щенных показателей, техническое состояние определяют измерением разме</w:t>
      </w:r>
      <w:r w:rsidRPr="004D1597">
        <w:rPr>
          <w:sz w:val="28"/>
          <w:szCs w:val="28"/>
        </w:rPr>
        <w:t>р</w:t>
      </w:r>
      <w:r w:rsidRPr="004D1597">
        <w:rPr>
          <w:sz w:val="28"/>
          <w:szCs w:val="28"/>
        </w:rPr>
        <w:t>ных параметров (зазоров, разбега, люфтов) или опробыванием, осмотром.</w:t>
      </w:r>
    </w:p>
    <w:p w:rsidR="001F63A5" w:rsidRPr="004D1597" w:rsidRDefault="00AA4F43" w:rsidP="004D1597">
      <w:pPr>
        <w:spacing w:after="120"/>
        <w:jc w:val="both"/>
        <w:rPr>
          <w:sz w:val="28"/>
          <w:szCs w:val="28"/>
        </w:rPr>
      </w:pPr>
      <w:r w:rsidRPr="004D1597">
        <w:rPr>
          <w:sz w:val="28"/>
          <w:szCs w:val="28"/>
        </w:rPr>
        <w:t>Все неисправности, обнаруженные при проведении технического диагн</w:t>
      </w:r>
      <w:r w:rsidRPr="004D1597">
        <w:rPr>
          <w:sz w:val="28"/>
          <w:szCs w:val="28"/>
        </w:rPr>
        <w:t>о</w:t>
      </w:r>
      <w:r w:rsidRPr="004D1597">
        <w:rPr>
          <w:sz w:val="28"/>
          <w:szCs w:val="28"/>
        </w:rPr>
        <w:t>стирования, должны быть устранены проведением текущего или капиталь</w:t>
      </w:r>
      <w:r w:rsidR="001F63A5" w:rsidRPr="004D1597">
        <w:rPr>
          <w:sz w:val="28"/>
          <w:szCs w:val="28"/>
        </w:rPr>
        <w:t>ного ремонта.</w:t>
      </w:r>
    </w:p>
    <w:p w:rsidR="004309D0" w:rsidRPr="00E737F3" w:rsidRDefault="004309D0" w:rsidP="004D1597">
      <w:pPr>
        <w:pStyle w:val="3"/>
        <w:jc w:val="center"/>
        <w:rPr>
          <w:rFonts w:ascii="Times New Roman" w:hAnsi="Times New Roman"/>
          <w:sz w:val="28"/>
          <w:szCs w:val="28"/>
        </w:rPr>
      </w:pPr>
      <w:bookmarkStart w:id="715" w:name="_Toc468366475"/>
      <w:r w:rsidRPr="00E737F3">
        <w:rPr>
          <w:rFonts w:ascii="Times New Roman" w:hAnsi="Times New Roman"/>
          <w:sz w:val="28"/>
          <w:szCs w:val="28"/>
        </w:rPr>
        <w:t>3.1</w:t>
      </w:r>
      <w:r w:rsidR="00D12323" w:rsidRPr="00E737F3">
        <w:rPr>
          <w:rFonts w:ascii="Times New Roman" w:hAnsi="Times New Roman"/>
          <w:sz w:val="28"/>
          <w:szCs w:val="28"/>
        </w:rPr>
        <w:t>.5</w:t>
      </w:r>
      <w:r w:rsidRPr="00E737F3">
        <w:rPr>
          <w:rFonts w:ascii="Times New Roman" w:hAnsi="Times New Roman"/>
          <w:sz w:val="28"/>
          <w:szCs w:val="28"/>
        </w:rPr>
        <w:t xml:space="preserve"> Консервация при постановке на хранения</w:t>
      </w:r>
      <w:bookmarkEnd w:id="715"/>
    </w:p>
    <w:p w:rsidR="004309D0" w:rsidRPr="00EE249A" w:rsidRDefault="004309D0" w:rsidP="00657F14">
      <w:pPr>
        <w:jc w:val="both"/>
        <w:rPr>
          <w:sz w:val="28"/>
          <w:szCs w:val="28"/>
        </w:rPr>
      </w:pPr>
      <w:r w:rsidRPr="00EE249A">
        <w:rPr>
          <w:sz w:val="28"/>
          <w:szCs w:val="28"/>
        </w:rPr>
        <w:t xml:space="preserve">При необходимости, вместо постановки на хранение двигатель может быть </w:t>
      </w:r>
      <w:r w:rsidRPr="00EE249A">
        <w:rPr>
          <w:sz w:val="28"/>
          <w:szCs w:val="28"/>
          <w:u w:val="single"/>
        </w:rPr>
        <w:t>законсервирован</w:t>
      </w:r>
      <w:r w:rsidRPr="00EE249A">
        <w:rPr>
          <w:sz w:val="28"/>
          <w:szCs w:val="28"/>
        </w:rPr>
        <w:t xml:space="preserve"> сроком на 1 год в соответствии с ГОСТ 9.014-78: пр</w:t>
      </w:r>
      <w:r w:rsidRPr="00EE249A">
        <w:rPr>
          <w:sz w:val="28"/>
          <w:szCs w:val="28"/>
        </w:rPr>
        <w:t>и</w:t>
      </w:r>
      <w:r w:rsidRPr="00EE249A">
        <w:rPr>
          <w:sz w:val="28"/>
          <w:szCs w:val="28"/>
        </w:rPr>
        <w:t>меняемая группа изделия – II-1; вариант защиты В3-1.</w:t>
      </w:r>
    </w:p>
    <w:p w:rsidR="004309D0" w:rsidRPr="00EE249A" w:rsidRDefault="004309D0" w:rsidP="00657F14">
      <w:pPr>
        <w:jc w:val="both"/>
        <w:rPr>
          <w:b/>
          <w:sz w:val="28"/>
          <w:szCs w:val="28"/>
        </w:rPr>
      </w:pPr>
      <w:r w:rsidRPr="00EE249A">
        <w:rPr>
          <w:b/>
          <w:sz w:val="28"/>
          <w:szCs w:val="28"/>
        </w:rPr>
        <w:t>Процедуры, проводимые при консервации двигателя</w:t>
      </w:r>
    </w:p>
    <w:p w:rsidR="004309D0" w:rsidRPr="00EE249A" w:rsidRDefault="004309D0" w:rsidP="00657F14">
      <w:pPr>
        <w:jc w:val="both"/>
        <w:rPr>
          <w:sz w:val="28"/>
          <w:szCs w:val="28"/>
        </w:rPr>
      </w:pPr>
      <w:r w:rsidRPr="00EE249A">
        <w:rPr>
          <w:sz w:val="28"/>
          <w:szCs w:val="28"/>
        </w:rPr>
        <w:t>Охлаждающую жидкость (тосол или антифриз) из системы охлаждения не сливать.</w:t>
      </w:r>
    </w:p>
    <w:p w:rsidR="004309D0" w:rsidRPr="00EE249A" w:rsidRDefault="004309D0" w:rsidP="00657F14">
      <w:pPr>
        <w:jc w:val="both"/>
        <w:rPr>
          <w:sz w:val="28"/>
          <w:szCs w:val="28"/>
        </w:rPr>
      </w:pPr>
      <w:r w:rsidRPr="00EE249A">
        <w:rPr>
          <w:sz w:val="28"/>
          <w:szCs w:val="28"/>
        </w:rPr>
        <w:t>Если двигатель не установлен на транспортное средство - снимите шест</w:t>
      </w:r>
      <w:r w:rsidRPr="00EE249A">
        <w:rPr>
          <w:sz w:val="28"/>
          <w:szCs w:val="28"/>
        </w:rPr>
        <w:t>е</w:t>
      </w:r>
      <w:r w:rsidRPr="00EE249A">
        <w:rPr>
          <w:sz w:val="28"/>
          <w:szCs w:val="28"/>
        </w:rPr>
        <w:t>ренный насос, посадочное место на двигателе закройте пленкой полиэтилен</w:t>
      </w:r>
      <w:r w:rsidRPr="00EE249A">
        <w:rPr>
          <w:sz w:val="28"/>
          <w:szCs w:val="28"/>
        </w:rPr>
        <w:t>о</w:t>
      </w:r>
      <w:r w:rsidRPr="00EE249A">
        <w:rPr>
          <w:sz w:val="28"/>
          <w:szCs w:val="28"/>
        </w:rPr>
        <w:t>вой ГОСТ 10354-82 и завяжите шпагатом ШЛ 4,0 (0,25) Н1 «б» ГОСТ17308-88. Если двигатель установлен на транспортное средство – шестеренный насос не снимать.</w:t>
      </w:r>
    </w:p>
    <w:p w:rsidR="004309D0" w:rsidRPr="00EE249A" w:rsidRDefault="004309D0" w:rsidP="00657F14">
      <w:pPr>
        <w:jc w:val="both"/>
        <w:rPr>
          <w:sz w:val="28"/>
          <w:szCs w:val="28"/>
        </w:rPr>
      </w:pPr>
      <w:r w:rsidRPr="00EE249A">
        <w:rPr>
          <w:sz w:val="28"/>
          <w:szCs w:val="28"/>
        </w:rPr>
        <w:t>Запустите двигатель и дайте ему поработать 15 минут. Затем слейте м</w:t>
      </w:r>
      <w:r w:rsidRPr="00EE249A">
        <w:rPr>
          <w:sz w:val="28"/>
          <w:szCs w:val="28"/>
        </w:rPr>
        <w:t>о</w:t>
      </w:r>
      <w:r w:rsidRPr="00EE249A">
        <w:rPr>
          <w:sz w:val="28"/>
          <w:szCs w:val="28"/>
        </w:rPr>
        <w:t>торное масло из масляного картера в подходящую емкость, при этом масл</w:t>
      </w:r>
      <w:r w:rsidRPr="00EE249A">
        <w:rPr>
          <w:sz w:val="28"/>
          <w:szCs w:val="28"/>
        </w:rPr>
        <w:t>я</w:t>
      </w:r>
      <w:r w:rsidRPr="00EE249A">
        <w:rPr>
          <w:sz w:val="28"/>
          <w:szCs w:val="28"/>
        </w:rPr>
        <w:t>ный фильтр не утилизировать. Установите и заверните в поддон масляного картера маслосливную пробку.</w:t>
      </w:r>
    </w:p>
    <w:p w:rsidR="004309D0" w:rsidRPr="00EE249A" w:rsidRDefault="004309D0" w:rsidP="00657F14">
      <w:pPr>
        <w:jc w:val="both"/>
        <w:rPr>
          <w:sz w:val="28"/>
          <w:szCs w:val="28"/>
        </w:rPr>
      </w:pPr>
      <w:r w:rsidRPr="00EE249A">
        <w:rPr>
          <w:sz w:val="28"/>
          <w:szCs w:val="28"/>
        </w:rPr>
        <w:t>Залейте в масляный картер до с</w:t>
      </w:r>
      <w:r w:rsidR="00057B58">
        <w:rPr>
          <w:sz w:val="28"/>
          <w:szCs w:val="28"/>
        </w:rPr>
        <w:t xml:space="preserve">оответствующего уровня </w:t>
      </w:r>
      <w:r w:rsidRPr="00EE249A">
        <w:rPr>
          <w:sz w:val="28"/>
          <w:szCs w:val="28"/>
        </w:rPr>
        <w:t>промывочно-консервационное масло Белакор АН-Т ТУ РБ 03535026.291-97 или моторное масло в соответствии с Химмотологической картой, с 15-25% присадки АКОР-1 ГОСТ 15171-78, либо иные консервационно-промывочные масла, имеющи</w:t>
      </w:r>
      <w:r w:rsidRPr="00EE249A">
        <w:rPr>
          <w:sz w:val="28"/>
          <w:szCs w:val="28"/>
        </w:rPr>
        <w:t>е</w:t>
      </w:r>
      <w:r w:rsidRPr="00EE249A">
        <w:rPr>
          <w:sz w:val="28"/>
          <w:szCs w:val="28"/>
        </w:rPr>
        <w:t xml:space="preserve">ся в продаже. Присадку АКОР-1 добавить при интенсивном перемешивании в несколько приемов. </w:t>
      </w:r>
    </w:p>
    <w:p w:rsidR="004309D0" w:rsidRPr="00EE249A" w:rsidRDefault="004309D0" w:rsidP="004D1597">
      <w:pPr>
        <w:spacing w:after="120"/>
        <w:jc w:val="both"/>
        <w:rPr>
          <w:sz w:val="28"/>
          <w:szCs w:val="28"/>
        </w:rPr>
      </w:pPr>
      <w:r w:rsidRPr="00EE249A">
        <w:rPr>
          <w:sz w:val="28"/>
          <w:szCs w:val="28"/>
        </w:rPr>
        <w:t>В случае применения масла Белакор АН-Т, его необходимо тщательно перемешать. Подогревание масла Белакор АН-Т не производится. В зимнее время, при загустевании масла, допускается его подогрев до 80°С.</w:t>
      </w:r>
    </w:p>
    <w:p w:rsidR="004309D0" w:rsidRPr="00EE249A" w:rsidRDefault="004309D0" w:rsidP="004D1597">
      <w:pPr>
        <w:spacing w:after="120"/>
        <w:jc w:val="both"/>
        <w:rPr>
          <w:b/>
          <w:sz w:val="28"/>
          <w:szCs w:val="28"/>
        </w:rPr>
      </w:pPr>
      <w:r w:rsidRPr="00EE249A">
        <w:rPr>
          <w:b/>
          <w:sz w:val="28"/>
          <w:szCs w:val="28"/>
        </w:rPr>
        <w:t>Произвести процедуры по консервации топливной системы:</w:t>
      </w:r>
    </w:p>
    <w:p w:rsidR="004309D0" w:rsidRPr="00EE249A" w:rsidRDefault="004309D0" w:rsidP="004D1597">
      <w:pPr>
        <w:spacing w:after="120"/>
        <w:jc w:val="both"/>
        <w:rPr>
          <w:i/>
          <w:sz w:val="28"/>
          <w:szCs w:val="28"/>
        </w:rPr>
      </w:pPr>
      <w:r w:rsidRPr="00EE249A">
        <w:rPr>
          <w:i/>
          <w:sz w:val="28"/>
          <w:szCs w:val="28"/>
        </w:rPr>
        <w:t>Для двигателей, оснащенных системой Common Rail:</w:t>
      </w:r>
    </w:p>
    <w:p w:rsidR="004309D0" w:rsidRPr="004D1597" w:rsidRDefault="004309D0" w:rsidP="004D1597">
      <w:pPr>
        <w:jc w:val="both"/>
        <w:rPr>
          <w:sz w:val="28"/>
          <w:szCs w:val="28"/>
        </w:rPr>
      </w:pPr>
      <w:r w:rsidRPr="004D1597">
        <w:rPr>
          <w:sz w:val="28"/>
          <w:szCs w:val="28"/>
        </w:rPr>
        <w:t>Слейте топливо из топливного бака и системы топливоподачи (фильтров, топливопроводов низкого давления и т.д.), для чего воспользуйтесь перено</w:t>
      </w:r>
      <w:r w:rsidRPr="004D1597">
        <w:rPr>
          <w:sz w:val="28"/>
          <w:szCs w:val="28"/>
        </w:rPr>
        <w:t>с</w:t>
      </w:r>
      <w:r w:rsidRPr="004D1597">
        <w:rPr>
          <w:sz w:val="28"/>
          <w:szCs w:val="28"/>
        </w:rPr>
        <w:t>ной емкостью.</w:t>
      </w:r>
    </w:p>
    <w:p w:rsidR="004309D0" w:rsidRPr="004D1597" w:rsidRDefault="004309D0" w:rsidP="004D1597">
      <w:pPr>
        <w:jc w:val="both"/>
        <w:rPr>
          <w:sz w:val="28"/>
          <w:szCs w:val="28"/>
        </w:rPr>
      </w:pPr>
      <w:r w:rsidRPr="004D1597">
        <w:rPr>
          <w:sz w:val="28"/>
          <w:szCs w:val="28"/>
        </w:rPr>
        <w:lastRenderedPageBreak/>
        <w:t>Залейте достаточное количество чистого дизельного топлива, соответс</w:t>
      </w:r>
      <w:r w:rsidRPr="004D1597">
        <w:rPr>
          <w:sz w:val="28"/>
          <w:szCs w:val="28"/>
        </w:rPr>
        <w:t>т</w:t>
      </w:r>
      <w:r w:rsidRPr="004D1597">
        <w:rPr>
          <w:sz w:val="28"/>
          <w:szCs w:val="28"/>
        </w:rPr>
        <w:t>вующее техническим требованиям СТБ-16</w:t>
      </w:r>
      <w:r w:rsidR="00AA55EE" w:rsidRPr="004D1597">
        <w:rPr>
          <w:sz w:val="28"/>
          <w:szCs w:val="28"/>
        </w:rPr>
        <w:t>58-2012 класса К5 зимнего сорта.</w:t>
      </w:r>
    </w:p>
    <w:p w:rsidR="004309D0" w:rsidRPr="004D1597" w:rsidRDefault="004309D0" w:rsidP="004D1597">
      <w:pPr>
        <w:jc w:val="both"/>
        <w:rPr>
          <w:sz w:val="28"/>
          <w:szCs w:val="28"/>
        </w:rPr>
      </w:pPr>
      <w:r w:rsidRPr="004D1597">
        <w:rPr>
          <w:sz w:val="28"/>
          <w:szCs w:val="28"/>
        </w:rPr>
        <w:t>Запустите двигатель и дайте ему поработать в течение 15 минут, по у</w:t>
      </w:r>
      <w:r w:rsidRPr="004D1597">
        <w:rPr>
          <w:sz w:val="28"/>
          <w:szCs w:val="28"/>
        </w:rPr>
        <w:t>с</w:t>
      </w:r>
      <w:r w:rsidRPr="004D1597">
        <w:rPr>
          <w:sz w:val="28"/>
          <w:szCs w:val="28"/>
        </w:rPr>
        <w:t>тойчивой работе убедитесь, что система полностью заполнена топливом.</w:t>
      </w:r>
    </w:p>
    <w:p w:rsidR="004309D0" w:rsidRPr="004D1597" w:rsidRDefault="004309D0" w:rsidP="004D1597">
      <w:pPr>
        <w:jc w:val="both"/>
        <w:rPr>
          <w:sz w:val="28"/>
          <w:szCs w:val="28"/>
        </w:rPr>
      </w:pPr>
      <w:r w:rsidRPr="004D1597">
        <w:rPr>
          <w:sz w:val="28"/>
          <w:szCs w:val="28"/>
        </w:rPr>
        <w:t>После процедур по консервации топливной системы:</w:t>
      </w:r>
    </w:p>
    <w:p w:rsidR="004309D0" w:rsidRPr="004D1597" w:rsidRDefault="004309D0" w:rsidP="004D1597">
      <w:pPr>
        <w:jc w:val="both"/>
        <w:rPr>
          <w:sz w:val="28"/>
          <w:szCs w:val="28"/>
        </w:rPr>
      </w:pPr>
      <w:r w:rsidRPr="004D1597">
        <w:rPr>
          <w:sz w:val="28"/>
          <w:szCs w:val="28"/>
        </w:rPr>
        <w:t xml:space="preserve">Отсоединить воздухоподводящую трубу компрессора и залить в цилиндр компрессора от 4 до </w:t>
      </w:r>
      <w:smartTag w:uri="urn:schemas-microsoft-com:office:smarttags" w:element="metricconverter">
        <w:smartTagPr>
          <w:attr w:name="ProductID" w:val="6 граммов"/>
        </w:smartTagPr>
        <w:r w:rsidRPr="004D1597">
          <w:rPr>
            <w:sz w:val="28"/>
            <w:szCs w:val="28"/>
          </w:rPr>
          <w:t>6 граммов</w:t>
        </w:r>
      </w:smartTag>
      <w:r w:rsidRPr="004D1597">
        <w:rPr>
          <w:sz w:val="28"/>
          <w:szCs w:val="28"/>
        </w:rPr>
        <w:t xml:space="preserve"> консервационного масла. Установить воздух</w:t>
      </w:r>
      <w:r w:rsidRPr="004D1597">
        <w:rPr>
          <w:sz w:val="28"/>
          <w:szCs w:val="28"/>
        </w:rPr>
        <w:t>о</w:t>
      </w:r>
      <w:r w:rsidRPr="004D1597">
        <w:rPr>
          <w:sz w:val="28"/>
          <w:szCs w:val="28"/>
        </w:rPr>
        <w:t>подводящую трубу. Включить компрессор (касается отключаемых компресс</w:t>
      </w:r>
      <w:r w:rsidRPr="004D1597">
        <w:rPr>
          <w:sz w:val="28"/>
          <w:szCs w:val="28"/>
        </w:rPr>
        <w:t>о</w:t>
      </w:r>
      <w:r w:rsidRPr="004D1597">
        <w:rPr>
          <w:sz w:val="28"/>
          <w:szCs w:val="28"/>
        </w:rPr>
        <w:t>ров). Прокрутить дизель без подачи топлива путем трехразового включения стартера с интервалом между включениями 1 – 2 минуты. Продолжительность каждого включения 5 секунд.</w:t>
      </w:r>
      <w:r w:rsidR="00AA55EE" w:rsidRPr="004D1597">
        <w:rPr>
          <w:sz w:val="28"/>
          <w:szCs w:val="28"/>
        </w:rPr>
        <w:t xml:space="preserve"> </w:t>
      </w:r>
      <w:r w:rsidRPr="004D1597">
        <w:rPr>
          <w:sz w:val="28"/>
          <w:szCs w:val="28"/>
        </w:rPr>
        <w:t>Остановите двигатель и дайте ему остыть.</w:t>
      </w:r>
    </w:p>
    <w:p w:rsidR="004309D0" w:rsidRPr="004D1597" w:rsidRDefault="004309D0" w:rsidP="004D1597">
      <w:pPr>
        <w:jc w:val="both"/>
        <w:rPr>
          <w:sz w:val="28"/>
          <w:szCs w:val="28"/>
        </w:rPr>
      </w:pPr>
      <w:r w:rsidRPr="004D1597">
        <w:rPr>
          <w:sz w:val="28"/>
          <w:szCs w:val="28"/>
        </w:rPr>
        <w:t>Слейте консервационное масло из масляного картера, установите и зат</w:t>
      </w:r>
      <w:r w:rsidRPr="004D1597">
        <w:rPr>
          <w:sz w:val="28"/>
          <w:szCs w:val="28"/>
        </w:rPr>
        <w:t>я</w:t>
      </w:r>
      <w:r w:rsidRPr="004D1597">
        <w:rPr>
          <w:sz w:val="28"/>
          <w:szCs w:val="28"/>
        </w:rPr>
        <w:t>ните маслосливную пробку.</w:t>
      </w:r>
    </w:p>
    <w:p w:rsidR="004309D0" w:rsidRPr="004D1597" w:rsidRDefault="004309D0" w:rsidP="004D1597">
      <w:pPr>
        <w:jc w:val="both"/>
        <w:rPr>
          <w:sz w:val="28"/>
          <w:szCs w:val="28"/>
        </w:rPr>
      </w:pPr>
      <w:r w:rsidRPr="004D1597">
        <w:rPr>
          <w:sz w:val="28"/>
          <w:szCs w:val="28"/>
        </w:rPr>
        <w:t>Снимите, обслужите и храните аккумуляторную батарею, руководствуясь указаниями Руководства по эксплуатации трактора, машины.</w:t>
      </w:r>
    </w:p>
    <w:p w:rsidR="004309D0" w:rsidRPr="004D1597" w:rsidRDefault="004309D0" w:rsidP="004D1597">
      <w:pPr>
        <w:jc w:val="both"/>
        <w:rPr>
          <w:sz w:val="28"/>
          <w:szCs w:val="28"/>
        </w:rPr>
      </w:pPr>
      <w:r w:rsidRPr="004D1597">
        <w:rPr>
          <w:sz w:val="28"/>
          <w:szCs w:val="28"/>
        </w:rPr>
        <w:t>Очистите двигатель снаружи (кроме электрических деталей) с помощью топлива и сжатого воздуха.</w:t>
      </w:r>
    </w:p>
    <w:p w:rsidR="004309D0" w:rsidRPr="004D1597" w:rsidRDefault="004309D0" w:rsidP="004D1597">
      <w:pPr>
        <w:jc w:val="both"/>
        <w:rPr>
          <w:sz w:val="28"/>
          <w:szCs w:val="28"/>
        </w:rPr>
      </w:pPr>
      <w:r w:rsidRPr="004D1597">
        <w:rPr>
          <w:sz w:val="28"/>
          <w:szCs w:val="28"/>
        </w:rPr>
        <w:t>Закройте пленкой полиэтиленовой ГОСТ 10354-82 и завяжите шпагатом ШЛ 4,0 (0,25) Н1 «б» ГОСТ17308-88 впускной патрубок воздухоочистителя, выпускной патрубок глушителя и сапуны двигателя.</w:t>
      </w:r>
    </w:p>
    <w:p w:rsidR="004309D0" w:rsidRPr="004D1597" w:rsidRDefault="004309D0" w:rsidP="004D1597">
      <w:pPr>
        <w:jc w:val="both"/>
        <w:rPr>
          <w:sz w:val="28"/>
          <w:szCs w:val="28"/>
        </w:rPr>
      </w:pPr>
      <w:r w:rsidRPr="004D1597">
        <w:rPr>
          <w:sz w:val="28"/>
          <w:szCs w:val="28"/>
        </w:rPr>
        <w:t>Защитите двигатель при помощи устойчивого к погодным условиям бр</w:t>
      </w:r>
      <w:r w:rsidRPr="004D1597">
        <w:rPr>
          <w:sz w:val="28"/>
          <w:szCs w:val="28"/>
        </w:rPr>
        <w:t>е</w:t>
      </w:r>
      <w:r w:rsidRPr="004D1597">
        <w:rPr>
          <w:sz w:val="28"/>
          <w:szCs w:val="28"/>
        </w:rPr>
        <w:t>зента, размещенного таким образом, чтобы обеспечить циркуляцию воздуха.</w:t>
      </w:r>
    </w:p>
    <w:p w:rsidR="004309D0" w:rsidRPr="004D1597" w:rsidRDefault="004309D0" w:rsidP="004D1597">
      <w:pPr>
        <w:jc w:val="both"/>
        <w:rPr>
          <w:sz w:val="28"/>
          <w:szCs w:val="28"/>
        </w:rPr>
      </w:pPr>
      <w:r w:rsidRPr="004D1597">
        <w:rPr>
          <w:sz w:val="28"/>
          <w:szCs w:val="28"/>
        </w:rPr>
        <w:t>Сохраняемый двигатель должен периодически проверяться. Если обн</w:t>
      </w:r>
      <w:r w:rsidRPr="004D1597">
        <w:rPr>
          <w:sz w:val="28"/>
          <w:szCs w:val="28"/>
        </w:rPr>
        <w:t>а</w:t>
      </w:r>
      <w:r w:rsidRPr="004D1597">
        <w:rPr>
          <w:sz w:val="28"/>
          <w:szCs w:val="28"/>
        </w:rPr>
        <w:t>ружатся какие-либо признаки ржавчины или коррозии, то необходимо пре</w:t>
      </w:r>
      <w:r w:rsidRPr="004D1597">
        <w:rPr>
          <w:sz w:val="28"/>
          <w:szCs w:val="28"/>
        </w:rPr>
        <w:t>д</w:t>
      </w:r>
      <w:r w:rsidRPr="004D1597">
        <w:rPr>
          <w:sz w:val="28"/>
          <w:szCs w:val="28"/>
        </w:rPr>
        <w:t>принять соответствующие действия, чтобы предотвратить повреждение дет</w:t>
      </w:r>
      <w:r w:rsidRPr="004D1597">
        <w:rPr>
          <w:sz w:val="28"/>
          <w:szCs w:val="28"/>
        </w:rPr>
        <w:t>а</w:t>
      </w:r>
      <w:r w:rsidRPr="004D1597">
        <w:rPr>
          <w:sz w:val="28"/>
          <w:szCs w:val="28"/>
        </w:rPr>
        <w:t>лей двигателя.</w:t>
      </w:r>
    </w:p>
    <w:p w:rsidR="00377662" w:rsidRDefault="004309D0" w:rsidP="004D1597">
      <w:pPr>
        <w:jc w:val="both"/>
        <w:rPr>
          <w:b/>
        </w:rPr>
      </w:pPr>
      <w:r w:rsidRPr="004D1597">
        <w:rPr>
          <w:sz w:val="28"/>
          <w:szCs w:val="28"/>
        </w:rPr>
        <w:t>При проведении процедур по консервации в топливо запрещается доба</w:t>
      </w:r>
      <w:r w:rsidRPr="004D1597">
        <w:rPr>
          <w:sz w:val="28"/>
          <w:szCs w:val="28"/>
        </w:rPr>
        <w:t>в</w:t>
      </w:r>
      <w:r w:rsidRPr="004D1597">
        <w:rPr>
          <w:sz w:val="28"/>
          <w:szCs w:val="28"/>
        </w:rPr>
        <w:t>лять антикоррозийные присадки и применять топливо с биологическими д</w:t>
      </w:r>
      <w:r w:rsidRPr="004D1597">
        <w:rPr>
          <w:sz w:val="28"/>
          <w:szCs w:val="28"/>
        </w:rPr>
        <w:t>о</w:t>
      </w:r>
      <w:r w:rsidRPr="004D1597">
        <w:rPr>
          <w:sz w:val="28"/>
          <w:szCs w:val="28"/>
        </w:rPr>
        <w:t>бавками.</w:t>
      </w:r>
      <w:r w:rsidR="00377662">
        <w:rPr>
          <w:b/>
        </w:rPr>
        <w:br w:type="page"/>
      </w:r>
    </w:p>
    <w:p w:rsidR="00AA4F43" w:rsidRPr="004309D0" w:rsidRDefault="00AA4F43" w:rsidP="004D1597">
      <w:pPr>
        <w:pStyle w:val="2e"/>
      </w:pPr>
      <w:bookmarkStart w:id="716" w:name="_Toc315846252"/>
      <w:bookmarkStart w:id="717" w:name="_Toc315845482"/>
      <w:bookmarkStart w:id="718" w:name="_Toc296424403"/>
      <w:bookmarkStart w:id="719" w:name="_Toc156626084"/>
      <w:bookmarkStart w:id="720" w:name="_Toc156625993"/>
      <w:bookmarkStart w:id="721" w:name="_Toc156623473"/>
      <w:bookmarkStart w:id="722" w:name="_Toc156380336"/>
      <w:bookmarkStart w:id="723" w:name="_Toc155678394"/>
      <w:bookmarkStart w:id="724" w:name="_Toc136324791"/>
      <w:bookmarkStart w:id="725" w:name="_Toc136323986"/>
      <w:bookmarkStart w:id="726" w:name="_Toc136311864"/>
      <w:bookmarkStart w:id="727" w:name="_Toc135799982"/>
      <w:bookmarkStart w:id="728" w:name="_Toc135799608"/>
      <w:bookmarkStart w:id="729" w:name="_Toc135799529"/>
      <w:bookmarkStart w:id="730" w:name="_Toc135621380"/>
      <w:bookmarkStart w:id="731" w:name="_Toc135621223"/>
      <w:bookmarkStart w:id="732" w:name="_Toc118256005"/>
      <w:bookmarkStart w:id="733" w:name="_Toc118255878"/>
      <w:bookmarkStart w:id="734" w:name="_Toc118254228"/>
      <w:bookmarkStart w:id="735" w:name="_Toc118253123"/>
      <w:bookmarkStart w:id="736" w:name="_Toc118251686"/>
      <w:bookmarkStart w:id="737" w:name="_Toc468366476"/>
      <w:r w:rsidRPr="004309D0">
        <w:lastRenderedPageBreak/>
        <w:t>3.2 Техническое обслуживание дизеля и его составных частей</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AA4F43" w:rsidRPr="004309D0" w:rsidRDefault="00AA4F43" w:rsidP="001B6949">
      <w:pPr>
        <w:pStyle w:val="3c"/>
      </w:pPr>
      <w:bookmarkStart w:id="738" w:name="_Toc315846253"/>
      <w:bookmarkStart w:id="739" w:name="_Toc315845483"/>
      <w:bookmarkStart w:id="740" w:name="_Toc296424404"/>
      <w:bookmarkStart w:id="741" w:name="_Toc156626085"/>
      <w:bookmarkStart w:id="742" w:name="_Toc156625994"/>
      <w:bookmarkStart w:id="743" w:name="_Toc156623474"/>
      <w:bookmarkStart w:id="744" w:name="_Toc156380337"/>
      <w:bookmarkStart w:id="745" w:name="_Toc155678395"/>
      <w:bookmarkStart w:id="746" w:name="_Toc136324793"/>
      <w:bookmarkStart w:id="747" w:name="_Toc136323988"/>
      <w:bookmarkStart w:id="748" w:name="_Toc136311866"/>
      <w:bookmarkStart w:id="749" w:name="_Toc135799984"/>
      <w:bookmarkStart w:id="750" w:name="_Toc135799610"/>
      <w:bookmarkStart w:id="751" w:name="_Toc135799531"/>
      <w:bookmarkStart w:id="752" w:name="_Toc135621382"/>
      <w:bookmarkStart w:id="753" w:name="_Toc135621225"/>
      <w:bookmarkStart w:id="754" w:name="_Toc118256007"/>
      <w:bookmarkStart w:id="755" w:name="_Toc118255880"/>
      <w:bookmarkStart w:id="756" w:name="_Toc118254230"/>
      <w:bookmarkStart w:id="757" w:name="_Toc118253125"/>
      <w:bookmarkStart w:id="758" w:name="_Toc118251688"/>
      <w:bookmarkStart w:id="759" w:name="_Toc468366477"/>
      <w:r w:rsidRPr="004309D0">
        <w:t>3.2.1 Проверка уровня охлаждающей жидкости в системе охлаждения</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AA4F43" w:rsidRPr="0036703D" w:rsidRDefault="00AA4F43" w:rsidP="0036703D">
      <w:pPr>
        <w:jc w:val="both"/>
        <w:rPr>
          <w:sz w:val="28"/>
          <w:szCs w:val="28"/>
        </w:rPr>
      </w:pPr>
      <w:bookmarkStart w:id="760" w:name="_Toc156626086"/>
      <w:bookmarkStart w:id="761" w:name="_Toc156625995"/>
      <w:bookmarkStart w:id="762" w:name="_Toc156623475"/>
      <w:bookmarkStart w:id="763" w:name="_Toc156380338"/>
      <w:bookmarkStart w:id="764" w:name="_Toc155678396"/>
      <w:r w:rsidRPr="0036703D">
        <w:rPr>
          <w:sz w:val="28"/>
          <w:szCs w:val="28"/>
        </w:rPr>
        <w:t>Проверку уровня охлаждающей жидкости проводите ежесменно перед пуском дизеля по уровню охлаждающей жидкости в радиаторе или в расш</w:t>
      </w:r>
      <w:r w:rsidRPr="0036703D">
        <w:rPr>
          <w:sz w:val="28"/>
          <w:szCs w:val="28"/>
        </w:rPr>
        <w:t>и</w:t>
      </w:r>
      <w:r w:rsidRPr="0036703D">
        <w:rPr>
          <w:sz w:val="28"/>
          <w:szCs w:val="28"/>
        </w:rPr>
        <w:t>рительном бачке</w:t>
      </w:r>
      <w:r w:rsidR="0087782A" w:rsidRPr="0036703D">
        <w:rPr>
          <w:sz w:val="28"/>
          <w:szCs w:val="28"/>
        </w:rPr>
        <w:t>.</w:t>
      </w:r>
      <w:r w:rsidRPr="0036703D">
        <w:rPr>
          <w:sz w:val="28"/>
          <w:szCs w:val="28"/>
        </w:rPr>
        <w:t xml:space="preserve"> </w:t>
      </w:r>
    </w:p>
    <w:p w:rsidR="00AA4F43" w:rsidRPr="0036703D" w:rsidRDefault="00AA4F43" w:rsidP="0036703D">
      <w:pPr>
        <w:spacing w:after="120"/>
        <w:jc w:val="both"/>
        <w:rPr>
          <w:sz w:val="28"/>
          <w:szCs w:val="28"/>
        </w:rPr>
      </w:pPr>
      <w:r w:rsidRPr="0036703D">
        <w:rPr>
          <w:sz w:val="28"/>
          <w:szCs w:val="28"/>
        </w:rPr>
        <w:t>Снимите пробку радиатора и проверьте уровень охлаждающей жидкости, который должен быть до верхнего торца заливной горловины или в диапазоне меток расширительного бачка.</w:t>
      </w:r>
    </w:p>
    <w:p w:rsidR="00AA4F43" w:rsidRPr="004309D0" w:rsidRDefault="00AA4F43" w:rsidP="004D1597">
      <w:pPr>
        <w:pStyle w:val="-12"/>
        <w:ind w:firstLine="0"/>
        <w:rPr>
          <w:vertAlign w:val="baseline"/>
        </w:rPr>
      </w:pPr>
      <w:r w:rsidRPr="004309D0">
        <w:drawing>
          <wp:inline distT="0" distB="0" distL="0" distR="0">
            <wp:extent cx="690245" cy="301625"/>
            <wp:effectExtent l="19050" t="0" r="0" b="0"/>
            <wp:docPr id="71" name="Рисунок 71"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t xml:space="preserve"> </w:t>
      </w:r>
      <w:r w:rsidRPr="004309D0">
        <w:rPr>
          <w:vertAlign w:val="baseline"/>
        </w:rPr>
        <w:t xml:space="preserve">Не допускайте снижения уровня ниже, чем на </w:t>
      </w:r>
      <w:smartTag w:uri="urn:schemas-microsoft-com:office:smarttags" w:element="metricconverter">
        <w:smartTagPr>
          <w:attr w:name="ProductID" w:val="40 мм"/>
        </w:smartTagPr>
        <w:r w:rsidRPr="004309D0">
          <w:rPr>
            <w:vertAlign w:val="baseline"/>
          </w:rPr>
          <w:t>40 мм</w:t>
        </w:r>
      </w:smartTag>
      <w:r w:rsidRPr="004309D0">
        <w:rPr>
          <w:vertAlign w:val="baseline"/>
        </w:rPr>
        <w:t xml:space="preserve"> от верхнего торца заливной горловины или нижней метки расширительного бачка.</w:t>
      </w:r>
    </w:p>
    <w:p w:rsidR="00AA4F43" w:rsidRPr="004309D0" w:rsidRDefault="00AA4F43" w:rsidP="001B6949">
      <w:pPr>
        <w:pStyle w:val="3c"/>
      </w:pPr>
      <w:bookmarkStart w:id="765" w:name="_Toc315846254"/>
      <w:bookmarkStart w:id="766" w:name="_Toc315845484"/>
      <w:bookmarkStart w:id="767" w:name="_Toc296424405"/>
      <w:bookmarkStart w:id="768" w:name="_Toc468366478"/>
      <w:r w:rsidRPr="004309D0">
        <w:t>3.2.2 Обслуживание системы охлаждения</w:t>
      </w:r>
      <w:bookmarkEnd w:id="760"/>
      <w:bookmarkEnd w:id="761"/>
      <w:bookmarkEnd w:id="762"/>
      <w:bookmarkEnd w:id="763"/>
      <w:bookmarkEnd w:id="764"/>
      <w:bookmarkEnd w:id="765"/>
      <w:bookmarkEnd w:id="766"/>
      <w:bookmarkEnd w:id="767"/>
      <w:bookmarkEnd w:id="768"/>
    </w:p>
    <w:p w:rsidR="00824669" w:rsidRPr="004D1597" w:rsidRDefault="00824669" w:rsidP="004D1597">
      <w:pPr>
        <w:jc w:val="both"/>
        <w:rPr>
          <w:sz w:val="28"/>
          <w:szCs w:val="28"/>
        </w:rPr>
      </w:pPr>
      <w:bookmarkStart w:id="769" w:name="_Toc315846255"/>
      <w:bookmarkStart w:id="770" w:name="_Toc315845485"/>
      <w:bookmarkStart w:id="771" w:name="_Toc296424406"/>
      <w:bookmarkStart w:id="772" w:name="_Toc173820440"/>
      <w:bookmarkStart w:id="773" w:name="_Toc156626087"/>
      <w:bookmarkStart w:id="774" w:name="_Toc156625996"/>
      <w:bookmarkStart w:id="775" w:name="_Toc156623476"/>
      <w:bookmarkStart w:id="776" w:name="_Toc156380339"/>
      <w:bookmarkStart w:id="777" w:name="_Toc155678397"/>
      <w:bookmarkStart w:id="778" w:name="_Toc136324792"/>
      <w:bookmarkStart w:id="779" w:name="_Toc136323987"/>
      <w:bookmarkStart w:id="780" w:name="_Toc136311865"/>
      <w:bookmarkStart w:id="781" w:name="_Toc135799983"/>
      <w:bookmarkStart w:id="782" w:name="_Toc135799609"/>
      <w:bookmarkStart w:id="783" w:name="_Toc135799530"/>
      <w:bookmarkStart w:id="784" w:name="_Toc135621381"/>
      <w:bookmarkStart w:id="785" w:name="_Toc135621224"/>
      <w:bookmarkStart w:id="786" w:name="_Toc118256006"/>
      <w:bookmarkStart w:id="787" w:name="_Toc118255879"/>
      <w:bookmarkStart w:id="788" w:name="_Toc118254229"/>
      <w:bookmarkStart w:id="789" w:name="_Toc118253124"/>
      <w:bookmarkStart w:id="790" w:name="_Toc118251687"/>
      <w:r w:rsidRPr="004D1597">
        <w:rPr>
          <w:sz w:val="28"/>
          <w:szCs w:val="28"/>
        </w:rPr>
        <w:t>Систему охлаждения заполняйте низкозамерзающей охлаждающей жи</w:t>
      </w:r>
      <w:r w:rsidRPr="004D1597">
        <w:rPr>
          <w:sz w:val="28"/>
          <w:szCs w:val="28"/>
        </w:rPr>
        <w:t>д</w:t>
      </w:r>
      <w:r w:rsidRPr="004D1597">
        <w:rPr>
          <w:sz w:val="28"/>
          <w:szCs w:val="28"/>
        </w:rPr>
        <w:t>костью.</w:t>
      </w:r>
    </w:p>
    <w:p w:rsidR="00824669" w:rsidRPr="004D1597" w:rsidRDefault="00824669" w:rsidP="004D1597">
      <w:pPr>
        <w:jc w:val="both"/>
        <w:rPr>
          <w:sz w:val="28"/>
          <w:szCs w:val="28"/>
        </w:rPr>
      </w:pPr>
      <w:r w:rsidRPr="004D1597">
        <w:rPr>
          <w:sz w:val="28"/>
          <w:szCs w:val="28"/>
        </w:rPr>
        <w:t>Следите за темп</w:t>
      </w:r>
      <w:r w:rsidR="00E66A7B" w:rsidRPr="004D1597">
        <w:rPr>
          <w:sz w:val="28"/>
          <w:szCs w:val="28"/>
        </w:rPr>
        <w:t xml:space="preserve">ературой охлаждающей жидкости, </w:t>
      </w:r>
      <w:r w:rsidRPr="004D1597">
        <w:rPr>
          <w:sz w:val="28"/>
          <w:szCs w:val="28"/>
        </w:rPr>
        <w:t>нормальная рабочая температура должна быть 85-95</w:t>
      </w:r>
      <w:r w:rsidRPr="004D1597">
        <w:rPr>
          <w:sz w:val="28"/>
          <w:szCs w:val="28"/>
        </w:rPr>
        <w:sym w:font="Symbol" w:char="00B0"/>
      </w:r>
      <w:r w:rsidRPr="004D1597">
        <w:rPr>
          <w:sz w:val="28"/>
          <w:szCs w:val="28"/>
        </w:rPr>
        <w:t xml:space="preserve">С. </w:t>
      </w:r>
      <w:r w:rsidR="001F63A5" w:rsidRPr="004D1597">
        <w:rPr>
          <w:sz w:val="28"/>
          <w:szCs w:val="28"/>
        </w:rPr>
        <w:t xml:space="preserve">При повышении температуры выше </w:t>
      </w:r>
      <w:r w:rsidRPr="004D1597">
        <w:rPr>
          <w:sz w:val="28"/>
          <w:szCs w:val="28"/>
        </w:rPr>
        <w:t>раб</w:t>
      </w:r>
      <w:r w:rsidRPr="004D1597">
        <w:rPr>
          <w:sz w:val="28"/>
          <w:szCs w:val="28"/>
        </w:rPr>
        <w:t>о</w:t>
      </w:r>
      <w:r w:rsidRPr="004D1597">
        <w:rPr>
          <w:sz w:val="28"/>
          <w:szCs w:val="28"/>
        </w:rPr>
        <w:t>чей проверьте уровень охлаждающей жидкости в расширительном бачке, ге</w:t>
      </w:r>
      <w:r w:rsidRPr="004D1597">
        <w:rPr>
          <w:sz w:val="28"/>
          <w:szCs w:val="28"/>
        </w:rPr>
        <w:t>р</w:t>
      </w:r>
      <w:r w:rsidRPr="004D1597">
        <w:rPr>
          <w:sz w:val="28"/>
          <w:szCs w:val="28"/>
        </w:rPr>
        <w:t>метичность радиатора и натяжение ремня вентилятора.</w:t>
      </w:r>
    </w:p>
    <w:p w:rsidR="00E66A7B" w:rsidRPr="004D1597" w:rsidRDefault="00E66A7B" w:rsidP="004D1597">
      <w:pPr>
        <w:jc w:val="both"/>
        <w:rPr>
          <w:sz w:val="28"/>
          <w:szCs w:val="28"/>
        </w:rPr>
      </w:pPr>
      <w:r w:rsidRPr="004D1597">
        <w:rPr>
          <w:sz w:val="28"/>
          <w:szCs w:val="28"/>
        </w:rPr>
        <w:t>При попадании масла в систему охлаждения,</w:t>
      </w:r>
      <w:r w:rsidR="00693099" w:rsidRPr="004D1597">
        <w:rPr>
          <w:sz w:val="28"/>
          <w:szCs w:val="28"/>
        </w:rPr>
        <w:t xml:space="preserve"> а так же не реже чем через каждые 120</w:t>
      </w:r>
      <w:r w:rsidR="00790E1C" w:rsidRPr="004D1597">
        <w:rPr>
          <w:sz w:val="28"/>
          <w:szCs w:val="28"/>
        </w:rPr>
        <w:t>/160</w:t>
      </w:r>
      <w:r w:rsidR="00A06ADE" w:rsidRPr="004D1597">
        <w:rPr>
          <w:sz w:val="28"/>
          <w:szCs w:val="28"/>
        </w:rPr>
        <w:t xml:space="preserve"> </w:t>
      </w:r>
      <w:r w:rsidR="00693099" w:rsidRPr="004D1597">
        <w:rPr>
          <w:sz w:val="28"/>
          <w:szCs w:val="28"/>
        </w:rPr>
        <w:t>тыс. км.</w:t>
      </w:r>
      <w:r w:rsidR="00786BC9" w:rsidRPr="004D1597">
        <w:rPr>
          <w:sz w:val="28"/>
          <w:szCs w:val="28"/>
        </w:rPr>
        <w:t xml:space="preserve"> пробега</w:t>
      </w:r>
      <w:r w:rsidR="00790E1C" w:rsidRPr="004D1597">
        <w:rPr>
          <w:sz w:val="28"/>
          <w:szCs w:val="28"/>
        </w:rPr>
        <w:t>, в зависимости от условий эксплуатации (см. таблицу 11),</w:t>
      </w:r>
      <w:r w:rsidRPr="004D1597">
        <w:rPr>
          <w:sz w:val="28"/>
          <w:szCs w:val="28"/>
        </w:rPr>
        <w:t xml:space="preserve"> необходимо произвести промывку системы. Для промывки и</w:t>
      </w:r>
      <w:r w:rsidRPr="004D1597">
        <w:rPr>
          <w:sz w:val="28"/>
          <w:szCs w:val="28"/>
        </w:rPr>
        <w:t>с</w:t>
      </w:r>
      <w:r w:rsidRPr="004D1597">
        <w:rPr>
          <w:sz w:val="28"/>
          <w:szCs w:val="28"/>
        </w:rPr>
        <w:t>пользуйте раствор из 50-</w:t>
      </w:r>
      <w:smartTag w:uri="urn:schemas-microsoft-com:office:smarttags" w:element="metricconverter">
        <w:smartTagPr>
          <w:attr w:name="ProductID" w:val="60 г"/>
        </w:smartTagPr>
        <w:r w:rsidRPr="004D1597">
          <w:rPr>
            <w:sz w:val="28"/>
            <w:szCs w:val="28"/>
          </w:rPr>
          <w:t>60 г</w:t>
        </w:r>
      </w:smartTag>
      <w:r w:rsidRPr="004D1597">
        <w:rPr>
          <w:sz w:val="28"/>
          <w:szCs w:val="28"/>
        </w:rPr>
        <w:t xml:space="preserve"> кальцинированной соды на </w:t>
      </w:r>
      <w:smartTag w:uri="urn:schemas-microsoft-com:office:smarttags" w:element="metricconverter">
        <w:smartTagPr>
          <w:attr w:name="ProductID" w:val="1 л"/>
        </w:smartTagPr>
        <w:r w:rsidRPr="004D1597">
          <w:rPr>
            <w:sz w:val="28"/>
            <w:szCs w:val="28"/>
          </w:rPr>
          <w:t>1 л</w:t>
        </w:r>
      </w:smartTag>
      <w:r w:rsidRPr="004D1597">
        <w:rPr>
          <w:sz w:val="28"/>
          <w:szCs w:val="28"/>
        </w:rPr>
        <w:t xml:space="preserve"> воды.</w:t>
      </w:r>
    </w:p>
    <w:p w:rsidR="00E66A7B" w:rsidRPr="004D1597" w:rsidRDefault="00E66A7B" w:rsidP="004D1597">
      <w:pPr>
        <w:jc w:val="both"/>
        <w:rPr>
          <w:sz w:val="28"/>
          <w:szCs w:val="28"/>
        </w:rPr>
      </w:pPr>
      <w:r w:rsidRPr="004D1597">
        <w:rPr>
          <w:sz w:val="28"/>
          <w:szCs w:val="28"/>
        </w:rPr>
        <w:t>Промывку системы производите в следующем порядке:</w:t>
      </w:r>
    </w:p>
    <w:p w:rsidR="00E66A7B" w:rsidRPr="004D1597" w:rsidRDefault="00E66A7B" w:rsidP="004D1597">
      <w:pPr>
        <w:jc w:val="both"/>
        <w:rPr>
          <w:sz w:val="28"/>
          <w:szCs w:val="28"/>
        </w:rPr>
      </w:pPr>
      <w:r w:rsidRPr="004D1597">
        <w:rPr>
          <w:sz w:val="28"/>
          <w:szCs w:val="28"/>
        </w:rPr>
        <w:t>● залейте в радиатор 0,5 л керосина и заполните систему приготовленным раствором;</w:t>
      </w:r>
    </w:p>
    <w:p w:rsidR="00E66A7B" w:rsidRPr="004D1597" w:rsidRDefault="00E66A7B" w:rsidP="004D1597">
      <w:pPr>
        <w:jc w:val="both"/>
        <w:rPr>
          <w:sz w:val="28"/>
          <w:szCs w:val="28"/>
        </w:rPr>
      </w:pPr>
      <w:r w:rsidRPr="004D1597">
        <w:rPr>
          <w:sz w:val="28"/>
          <w:szCs w:val="28"/>
        </w:rPr>
        <w:t>● пустить дизель и проработать 3</w:t>
      </w:r>
      <w:r w:rsidR="00AA55EE" w:rsidRPr="004D1597">
        <w:rPr>
          <w:sz w:val="28"/>
          <w:szCs w:val="28"/>
        </w:rPr>
        <w:t xml:space="preserve">0-45 мин. на холостых оборотах </w:t>
      </w:r>
      <w:r w:rsidRPr="004D1597">
        <w:rPr>
          <w:sz w:val="28"/>
          <w:szCs w:val="28"/>
        </w:rPr>
        <w:t>после слить раствор и промыть систему охлаждения чистой водой.</w:t>
      </w:r>
    </w:p>
    <w:p w:rsidR="00AA4F43" w:rsidRPr="004309D0" w:rsidRDefault="00AA4F43" w:rsidP="001B6949">
      <w:pPr>
        <w:pStyle w:val="3c"/>
      </w:pPr>
      <w:bookmarkStart w:id="791" w:name="_Toc468366479"/>
      <w:r w:rsidRPr="004309D0">
        <w:t>3.2.3 Обслуживание системы смазки</w:t>
      </w:r>
      <w:bookmarkEnd w:id="769"/>
      <w:bookmarkEnd w:id="770"/>
      <w:bookmarkEnd w:id="771"/>
      <w:bookmarkEnd w:id="772"/>
      <w:bookmarkEnd w:id="791"/>
    </w:p>
    <w:p w:rsidR="00AA4F43" w:rsidRPr="004D1597" w:rsidRDefault="00AA4F43" w:rsidP="004D1597">
      <w:pPr>
        <w:jc w:val="both"/>
        <w:rPr>
          <w:sz w:val="28"/>
          <w:szCs w:val="28"/>
        </w:rPr>
      </w:pPr>
      <w:r w:rsidRPr="004D1597">
        <w:rPr>
          <w:sz w:val="28"/>
          <w:szCs w:val="28"/>
        </w:rPr>
        <w:t>Для обеспечения нормальной работы дизеля соблюдайте следующие тр</w:t>
      </w:r>
      <w:r w:rsidRPr="004D1597">
        <w:rPr>
          <w:sz w:val="28"/>
          <w:szCs w:val="28"/>
        </w:rPr>
        <w:t>е</w:t>
      </w:r>
      <w:r w:rsidRPr="004D1597">
        <w:rPr>
          <w:sz w:val="28"/>
          <w:szCs w:val="28"/>
        </w:rPr>
        <w:t>бования по обслуживанию системы смазки:</w:t>
      </w:r>
    </w:p>
    <w:p w:rsidR="0025424F" w:rsidRPr="004D1597" w:rsidRDefault="00AA4F43" w:rsidP="004D1597">
      <w:pPr>
        <w:jc w:val="both"/>
        <w:rPr>
          <w:sz w:val="28"/>
          <w:szCs w:val="28"/>
        </w:rPr>
      </w:pPr>
      <w:r w:rsidRPr="004D1597">
        <w:rPr>
          <w:sz w:val="28"/>
          <w:szCs w:val="28"/>
        </w:rPr>
        <w:t>- заливайте в масляный картер только масло, рекомендованное к прим</w:t>
      </w:r>
      <w:r w:rsidRPr="004D1597">
        <w:rPr>
          <w:sz w:val="28"/>
          <w:szCs w:val="28"/>
        </w:rPr>
        <w:t>е</w:t>
      </w:r>
      <w:r w:rsidRPr="004D1597">
        <w:rPr>
          <w:sz w:val="28"/>
          <w:szCs w:val="28"/>
        </w:rPr>
        <w:t>нению настоящим руководством (Приложение А</w:t>
      </w:r>
      <w:r w:rsidR="0025424F" w:rsidRPr="004D1597">
        <w:rPr>
          <w:sz w:val="28"/>
          <w:szCs w:val="28"/>
        </w:rPr>
        <w:t xml:space="preserve">) </w:t>
      </w:r>
    </w:p>
    <w:p w:rsidR="00AA4F43" w:rsidRPr="004D1597" w:rsidRDefault="00AA4F43" w:rsidP="004D1597">
      <w:pPr>
        <w:jc w:val="both"/>
        <w:rPr>
          <w:sz w:val="28"/>
          <w:szCs w:val="28"/>
        </w:rPr>
      </w:pPr>
      <w:r w:rsidRPr="004D1597">
        <w:rPr>
          <w:sz w:val="28"/>
          <w:szCs w:val="28"/>
        </w:rPr>
        <w:t xml:space="preserve">- своевременно производите замену масла и масляного фильтра, </w:t>
      </w:r>
      <w:r w:rsidR="001134A6" w:rsidRPr="004D1597">
        <w:rPr>
          <w:sz w:val="28"/>
          <w:szCs w:val="28"/>
        </w:rPr>
        <w:t>руков</w:t>
      </w:r>
      <w:r w:rsidR="001134A6" w:rsidRPr="004D1597">
        <w:rPr>
          <w:sz w:val="28"/>
          <w:szCs w:val="28"/>
        </w:rPr>
        <w:t>о</w:t>
      </w:r>
      <w:r w:rsidR="001134A6" w:rsidRPr="004D1597">
        <w:rPr>
          <w:sz w:val="28"/>
          <w:szCs w:val="28"/>
        </w:rPr>
        <w:t xml:space="preserve">дствуясь данными таблицы 11 </w:t>
      </w:r>
      <w:r w:rsidRPr="004D1597">
        <w:rPr>
          <w:sz w:val="28"/>
          <w:szCs w:val="28"/>
        </w:rPr>
        <w:t>или по информации электронной системы управления дизелем соответствующим блинккодом;</w:t>
      </w:r>
    </w:p>
    <w:p w:rsidR="00AA4F43" w:rsidRPr="004D1597" w:rsidRDefault="00AA4F43" w:rsidP="004D1597">
      <w:pPr>
        <w:jc w:val="both"/>
        <w:rPr>
          <w:sz w:val="28"/>
          <w:szCs w:val="28"/>
        </w:rPr>
      </w:pPr>
      <w:r w:rsidRPr="004D1597">
        <w:rPr>
          <w:sz w:val="28"/>
          <w:szCs w:val="28"/>
        </w:rPr>
        <w:t>- постоянно следите за значением давления масла по указателю давления, расположенному на панели приборов (при работе дизеля с номинальной ча</w:t>
      </w:r>
      <w:r w:rsidRPr="004D1597">
        <w:rPr>
          <w:sz w:val="28"/>
          <w:szCs w:val="28"/>
        </w:rPr>
        <w:t>с</w:t>
      </w:r>
      <w:r w:rsidRPr="004D1597">
        <w:rPr>
          <w:sz w:val="28"/>
          <w:szCs w:val="28"/>
        </w:rPr>
        <w:t>тотой вращения и температурой охлаждающей жидкости 85...95ºС, давление масла должно находиться на уровне 0,25...0,35 МПа, допускается значение давления на непрогретом двигателе до 0,8 МПа);</w:t>
      </w:r>
    </w:p>
    <w:p w:rsidR="00AA4F43" w:rsidRPr="004D1597" w:rsidRDefault="00AA4F43" w:rsidP="004D1597">
      <w:pPr>
        <w:jc w:val="both"/>
        <w:rPr>
          <w:sz w:val="28"/>
          <w:szCs w:val="28"/>
        </w:rPr>
      </w:pPr>
      <w:r w:rsidRPr="004D1597">
        <w:rPr>
          <w:sz w:val="28"/>
          <w:szCs w:val="28"/>
        </w:rPr>
        <w:t>- регулировку давления производите в соответствии с рисун</w:t>
      </w:r>
      <w:r w:rsidR="00B263A0" w:rsidRPr="004D1597">
        <w:rPr>
          <w:sz w:val="28"/>
          <w:szCs w:val="28"/>
        </w:rPr>
        <w:t xml:space="preserve">ком </w:t>
      </w:r>
      <w:r w:rsidRPr="004D1597">
        <w:rPr>
          <w:sz w:val="28"/>
          <w:szCs w:val="28"/>
        </w:rPr>
        <w:t>2</w:t>
      </w:r>
      <w:r w:rsidR="003E23AE" w:rsidRPr="004D1597">
        <w:rPr>
          <w:sz w:val="28"/>
          <w:szCs w:val="28"/>
        </w:rPr>
        <w:t>1</w:t>
      </w:r>
      <w:r w:rsidRPr="004D1597">
        <w:rPr>
          <w:sz w:val="28"/>
          <w:szCs w:val="28"/>
        </w:rPr>
        <w:t xml:space="preserve">; </w:t>
      </w:r>
    </w:p>
    <w:p w:rsidR="001F63A5" w:rsidRPr="004D1597" w:rsidRDefault="00AA4F43" w:rsidP="004D1597">
      <w:pPr>
        <w:jc w:val="both"/>
        <w:rPr>
          <w:sz w:val="28"/>
          <w:szCs w:val="28"/>
        </w:rPr>
      </w:pPr>
      <w:r w:rsidRPr="004D1597">
        <w:rPr>
          <w:sz w:val="28"/>
          <w:szCs w:val="28"/>
        </w:rPr>
        <w:t xml:space="preserve"> - отверните пробку 4 с прокладкой 3;</w:t>
      </w:r>
    </w:p>
    <w:p w:rsidR="00AA4F43" w:rsidRPr="004D1597" w:rsidRDefault="00AA4F43" w:rsidP="004D1597">
      <w:pPr>
        <w:jc w:val="both"/>
        <w:rPr>
          <w:sz w:val="28"/>
          <w:szCs w:val="28"/>
        </w:rPr>
      </w:pPr>
      <w:r w:rsidRPr="004D1597">
        <w:rPr>
          <w:sz w:val="28"/>
          <w:szCs w:val="28"/>
        </w:rPr>
        <w:lastRenderedPageBreak/>
        <w:t>- в канале корпуса масляного фильтра 2 отверткой 6 поверните регулир</w:t>
      </w:r>
      <w:r w:rsidRPr="004D1597">
        <w:rPr>
          <w:sz w:val="28"/>
          <w:szCs w:val="28"/>
        </w:rPr>
        <w:t>о</w:t>
      </w:r>
      <w:r w:rsidRPr="004D1597">
        <w:rPr>
          <w:sz w:val="28"/>
          <w:szCs w:val="28"/>
        </w:rPr>
        <w:t>вочную пробку 5 на один оборот в сторону увеличения или уменьшения зн</w:t>
      </w:r>
      <w:r w:rsidRPr="004D1597">
        <w:rPr>
          <w:sz w:val="28"/>
          <w:szCs w:val="28"/>
        </w:rPr>
        <w:t>а</w:t>
      </w:r>
      <w:r w:rsidRPr="004D1597">
        <w:rPr>
          <w:sz w:val="28"/>
          <w:szCs w:val="28"/>
        </w:rPr>
        <w:t>чения давления (в зависимости от фактического давления);</w:t>
      </w:r>
    </w:p>
    <w:p w:rsidR="00AA4F43" w:rsidRPr="004D1597" w:rsidRDefault="00AA4F43" w:rsidP="004D1597">
      <w:pPr>
        <w:jc w:val="both"/>
        <w:rPr>
          <w:sz w:val="28"/>
          <w:szCs w:val="28"/>
        </w:rPr>
      </w:pPr>
      <w:r w:rsidRPr="004D1597">
        <w:rPr>
          <w:sz w:val="28"/>
          <w:szCs w:val="28"/>
        </w:rPr>
        <w:t>- заверните пробку 4 с прокладкой 3;</w:t>
      </w:r>
    </w:p>
    <w:p w:rsidR="00AA4F43" w:rsidRPr="004D1597" w:rsidRDefault="00AA4F43" w:rsidP="004D1597">
      <w:pPr>
        <w:jc w:val="both"/>
        <w:rPr>
          <w:sz w:val="28"/>
          <w:szCs w:val="28"/>
        </w:rPr>
      </w:pPr>
      <w:r w:rsidRPr="004D1597">
        <w:rPr>
          <w:sz w:val="28"/>
          <w:szCs w:val="28"/>
        </w:rPr>
        <w:t>- при необходимости повторите указанные действия по регулировке.</w:t>
      </w:r>
    </w:p>
    <w:p w:rsidR="00377662" w:rsidRPr="001940DA" w:rsidRDefault="004D1597" w:rsidP="004D1597">
      <w:pPr>
        <w:pStyle w:val="affe"/>
      </w:pPr>
      <w:r>
        <w:rPr>
          <w:noProof/>
          <w:lang w:eastAsia="ru-RU"/>
        </w:rPr>
        <w:drawing>
          <wp:anchor distT="0" distB="0" distL="114300" distR="114300" simplePos="0" relativeHeight="251704320" behindDoc="0" locked="0" layoutInCell="1" allowOverlap="1">
            <wp:simplePos x="0" y="0"/>
            <wp:positionH relativeFrom="column">
              <wp:posOffset>151130</wp:posOffset>
            </wp:positionH>
            <wp:positionV relativeFrom="paragraph">
              <wp:posOffset>117475</wp:posOffset>
            </wp:positionV>
            <wp:extent cx="3121025" cy="2991485"/>
            <wp:effectExtent l="19050" t="0" r="3175" b="0"/>
            <wp:wrapSquare wrapText="bothSides"/>
            <wp:docPr id="72" name="Рисунок 72" descr="Рег давлен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Рег давлен масла"/>
                    <pic:cNvPicPr>
                      <a:picLocks noChangeAspect="1" noChangeArrowheads="1"/>
                    </pic:cNvPicPr>
                  </pic:nvPicPr>
                  <pic:blipFill>
                    <a:blip r:embed="rId56" cstate="print">
                      <a:lum bright="-24000" contrast="42000"/>
                      <a:grayscl/>
                    </a:blip>
                    <a:srcRect/>
                    <a:stretch>
                      <a:fillRect/>
                    </a:stretch>
                  </pic:blipFill>
                  <pic:spPr bwMode="auto">
                    <a:xfrm>
                      <a:off x="0" y="0"/>
                      <a:ext cx="3121025" cy="2991485"/>
                    </a:xfrm>
                    <a:prstGeom prst="rect">
                      <a:avLst/>
                    </a:prstGeom>
                    <a:noFill/>
                    <a:ln w="9525">
                      <a:noFill/>
                      <a:miter lim="800000"/>
                      <a:headEnd/>
                      <a:tailEnd/>
                    </a:ln>
                  </pic:spPr>
                </pic:pic>
              </a:graphicData>
            </a:graphic>
          </wp:anchor>
        </w:drawing>
      </w:r>
    </w:p>
    <w:p w:rsidR="00F722DE" w:rsidRPr="009C5ACF" w:rsidRDefault="00F722DE" w:rsidP="0036703D">
      <w:pPr>
        <w:pStyle w:val="afffe"/>
      </w:pPr>
    </w:p>
    <w:p w:rsidR="00F722DE" w:rsidRPr="009C5ACF" w:rsidRDefault="00F722DE" w:rsidP="0036703D">
      <w:pPr>
        <w:pStyle w:val="afffe"/>
      </w:pPr>
    </w:p>
    <w:p w:rsidR="00F722DE" w:rsidRPr="009C5ACF" w:rsidRDefault="00F722DE" w:rsidP="0036703D">
      <w:pPr>
        <w:pStyle w:val="afffe"/>
      </w:pPr>
    </w:p>
    <w:p w:rsidR="00377662" w:rsidRDefault="00377662" w:rsidP="0036703D">
      <w:pPr>
        <w:pStyle w:val="afffe"/>
      </w:pPr>
      <w:r w:rsidRPr="004309D0">
        <w:t>1 – фильтр масляный;</w:t>
      </w:r>
    </w:p>
    <w:p w:rsidR="00377662" w:rsidRDefault="00377662" w:rsidP="0036703D">
      <w:pPr>
        <w:pStyle w:val="afffe"/>
      </w:pPr>
      <w:r w:rsidRPr="004309D0">
        <w:t xml:space="preserve">2 – корпус масляного фильтра; </w:t>
      </w:r>
    </w:p>
    <w:p w:rsidR="00377662" w:rsidRDefault="00377662" w:rsidP="0036703D">
      <w:pPr>
        <w:pStyle w:val="afffe"/>
      </w:pPr>
      <w:r w:rsidRPr="004309D0">
        <w:t>3 – прокладка пробки;</w:t>
      </w:r>
    </w:p>
    <w:p w:rsidR="00377662" w:rsidRDefault="00377662" w:rsidP="0036703D">
      <w:pPr>
        <w:pStyle w:val="afffe"/>
      </w:pPr>
      <w:r w:rsidRPr="004309D0">
        <w:t xml:space="preserve">4 –пробка редукционного клапана; </w:t>
      </w:r>
    </w:p>
    <w:p w:rsidR="00377662" w:rsidRDefault="00377662" w:rsidP="0036703D">
      <w:pPr>
        <w:pStyle w:val="afffe"/>
      </w:pPr>
      <w:r w:rsidRPr="004309D0">
        <w:t xml:space="preserve">5 – пробка регулировочная; </w:t>
      </w:r>
    </w:p>
    <w:p w:rsidR="00377662" w:rsidRDefault="00377662" w:rsidP="0036703D">
      <w:pPr>
        <w:pStyle w:val="afffe"/>
      </w:pPr>
      <w:r w:rsidRPr="004309D0">
        <w:t>6 – отвертка;</w:t>
      </w:r>
    </w:p>
    <w:p w:rsidR="00377662" w:rsidRDefault="00377662" w:rsidP="0036703D">
      <w:pPr>
        <w:pStyle w:val="afffe"/>
      </w:pPr>
      <w:r w:rsidRPr="004309D0">
        <w:t xml:space="preserve">7 - </w:t>
      </w:r>
      <w:r>
        <w:t>ж</w:t>
      </w:r>
      <w:r w:rsidRPr="004309D0">
        <w:t>идкостно-масляный теплообменник;</w:t>
      </w:r>
    </w:p>
    <w:p w:rsidR="00A331A1" w:rsidRDefault="00A331A1" w:rsidP="0036703D">
      <w:pPr>
        <w:pStyle w:val="afffe"/>
      </w:pPr>
    </w:p>
    <w:p w:rsidR="004D1597" w:rsidRDefault="004D1597" w:rsidP="0036703D">
      <w:pPr>
        <w:pStyle w:val="afffe"/>
      </w:pPr>
    </w:p>
    <w:p w:rsidR="004D1597" w:rsidRDefault="004D1597" w:rsidP="0036703D">
      <w:pPr>
        <w:pStyle w:val="afffe"/>
      </w:pPr>
    </w:p>
    <w:p w:rsidR="004D1597" w:rsidRDefault="004D1597" w:rsidP="0036703D">
      <w:pPr>
        <w:pStyle w:val="afffe"/>
      </w:pPr>
    </w:p>
    <w:p w:rsidR="004D1597" w:rsidRDefault="004D1597" w:rsidP="0036703D">
      <w:pPr>
        <w:pStyle w:val="afffe"/>
      </w:pPr>
    </w:p>
    <w:p w:rsidR="004D1597" w:rsidRDefault="004D1597" w:rsidP="0036703D">
      <w:pPr>
        <w:pStyle w:val="afffe"/>
      </w:pPr>
    </w:p>
    <w:p w:rsidR="00A331A1" w:rsidRPr="00AA4369" w:rsidRDefault="00A331A1" w:rsidP="00B20494">
      <w:pPr>
        <w:pStyle w:val="affa"/>
        <w:rPr>
          <w:rFonts w:cstheme="minorBidi"/>
        </w:rPr>
      </w:pPr>
      <w:r w:rsidRPr="00AA4369">
        <w:t>Рисунок 2</w:t>
      </w:r>
      <w:r>
        <w:t>1</w:t>
      </w:r>
      <w:r w:rsidRPr="00AA4369">
        <w:t>– Регулировка давления масла.</w:t>
      </w:r>
    </w:p>
    <w:p w:rsidR="00AA4F43" w:rsidRPr="004309D0" w:rsidRDefault="00AA4F43" w:rsidP="001B6949">
      <w:pPr>
        <w:pStyle w:val="3c"/>
      </w:pPr>
      <w:bookmarkStart w:id="792" w:name="_Toc315846256"/>
      <w:bookmarkStart w:id="793" w:name="_Toc315845486"/>
      <w:bookmarkStart w:id="794" w:name="_Toc296424407"/>
      <w:bookmarkStart w:id="795" w:name="_Toc468366480"/>
      <w:r w:rsidRPr="004309D0">
        <w:t>3.2.4 Проверка уровня масла в картере дизеля</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2"/>
      <w:bookmarkEnd w:id="793"/>
      <w:bookmarkEnd w:id="794"/>
      <w:bookmarkEnd w:id="795"/>
    </w:p>
    <w:p w:rsidR="00AA4F43" w:rsidRPr="003A397A" w:rsidRDefault="00AA4F43" w:rsidP="003A397A">
      <w:pPr>
        <w:rPr>
          <w:sz w:val="28"/>
          <w:szCs w:val="28"/>
        </w:rPr>
      </w:pPr>
      <w:r w:rsidRPr="003A397A">
        <w:rPr>
          <w:sz w:val="28"/>
          <w:szCs w:val="28"/>
        </w:rPr>
        <w:t>Проверку осуществляйте ежесменно перед пуском дизеля с помощью масломера, расположенного на блоке цилиндров дизеля. Уровень масла до</w:t>
      </w:r>
      <w:r w:rsidRPr="003A397A">
        <w:rPr>
          <w:sz w:val="28"/>
          <w:szCs w:val="28"/>
        </w:rPr>
        <w:t>л</w:t>
      </w:r>
      <w:r w:rsidRPr="003A397A">
        <w:rPr>
          <w:sz w:val="28"/>
          <w:szCs w:val="28"/>
        </w:rPr>
        <w:t xml:space="preserve">жен быть между нижней и верхней метками масломера </w:t>
      </w:r>
      <w:r w:rsidR="00377662" w:rsidRPr="003A397A">
        <w:rPr>
          <w:sz w:val="28"/>
          <w:szCs w:val="28"/>
        </w:rPr>
        <w:t xml:space="preserve">(рисунок </w:t>
      </w:r>
      <w:r w:rsidR="003E23AE" w:rsidRPr="003A397A">
        <w:rPr>
          <w:sz w:val="28"/>
          <w:szCs w:val="28"/>
        </w:rPr>
        <w:t>22</w:t>
      </w:r>
      <w:r w:rsidR="00377662" w:rsidRPr="003A397A">
        <w:rPr>
          <w:sz w:val="28"/>
          <w:szCs w:val="28"/>
        </w:rPr>
        <w:t>).</w:t>
      </w:r>
    </w:p>
    <w:p w:rsidR="00AA4F43" w:rsidRDefault="009E3FDE" w:rsidP="00657F14">
      <w:pPr>
        <w:pStyle w:val="affc"/>
        <w:ind w:firstLine="567"/>
        <w:rPr>
          <w:rFonts w:ascii="Times New Roman" w:hAnsi="Times New Roman" w:cs="Times New Roman"/>
        </w:rPr>
      </w:pPr>
      <w:r>
        <w:rPr>
          <w:rFonts w:ascii="Times New Roman" w:hAnsi="Times New Roman" w:cs="Times New Roman"/>
          <w:noProof/>
          <w:lang w:eastAsia="ru-RU"/>
        </w:rPr>
        <w:drawing>
          <wp:inline distT="0" distB="0" distL="0" distR="0">
            <wp:extent cx="1412207" cy="252916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srcRect/>
                    <a:stretch>
                      <a:fillRect/>
                    </a:stretch>
                  </pic:blipFill>
                  <pic:spPr bwMode="auto">
                    <a:xfrm>
                      <a:off x="0" y="0"/>
                      <a:ext cx="1417384" cy="2538437"/>
                    </a:xfrm>
                    <a:prstGeom prst="rect">
                      <a:avLst/>
                    </a:prstGeom>
                    <a:noFill/>
                    <a:ln w="9525">
                      <a:noFill/>
                      <a:miter lim="800000"/>
                      <a:headEnd/>
                      <a:tailEnd/>
                    </a:ln>
                  </pic:spPr>
                </pic:pic>
              </a:graphicData>
            </a:graphic>
          </wp:inline>
        </w:drawing>
      </w:r>
    </w:p>
    <w:p w:rsidR="00AA4F43" w:rsidRPr="004309D0" w:rsidRDefault="00AA4F43" w:rsidP="009227C6">
      <w:pPr>
        <w:spacing w:after="120"/>
        <w:jc w:val="center"/>
      </w:pPr>
      <w:r w:rsidRPr="004309D0">
        <w:rPr>
          <w:sz w:val="28"/>
          <w:szCs w:val="28"/>
        </w:rPr>
        <w:t>Рисунок 2</w:t>
      </w:r>
      <w:r w:rsidR="003E23AE">
        <w:rPr>
          <w:sz w:val="28"/>
          <w:szCs w:val="28"/>
        </w:rPr>
        <w:t>2</w:t>
      </w:r>
      <w:r w:rsidRPr="004309D0">
        <w:rPr>
          <w:sz w:val="28"/>
          <w:szCs w:val="28"/>
        </w:rPr>
        <w:t>- Проверка уровня масла в картере дизеля</w:t>
      </w:r>
      <w:r w:rsidRPr="004309D0">
        <w:t>.</w:t>
      </w:r>
    </w:p>
    <w:p w:rsidR="00AA4F43" w:rsidRDefault="00AA4F43" w:rsidP="003A397A">
      <w:pPr>
        <w:jc w:val="both"/>
        <w:rPr>
          <w:sz w:val="28"/>
          <w:szCs w:val="28"/>
        </w:rPr>
      </w:pPr>
      <w:r w:rsidRPr="003A397A">
        <w:rPr>
          <w:sz w:val="28"/>
          <w:szCs w:val="28"/>
        </w:rPr>
        <w:t>Проверку необходимо делать не ранее, чем через 3-5</w:t>
      </w:r>
      <w:r w:rsidR="00A9537D" w:rsidRPr="003A397A">
        <w:rPr>
          <w:sz w:val="28"/>
          <w:szCs w:val="28"/>
        </w:rPr>
        <w:t xml:space="preserve"> </w:t>
      </w:r>
      <w:r w:rsidRPr="003A397A">
        <w:rPr>
          <w:sz w:val="28"/>
          <w:szCs w:val="28"/>
        </w:rPr>
        <w:t>мин после остановки дизеля, когда масло полностью стечет в картер.</w:t>
      </w:r>
    </w:p>
    <w:p w:rsidR="00B20494" w:rsidRPr="003A397A" w:rsidRDefault="00B20494" w:rsidP="003A397A">
      <w:pPr>
        <w:jc w:val="both"/>
        <w:rPr>
          <w:sz w:val="28"/>
          <w:szCs w:val="28"/>
        </w:rPr>
      </w:pPr>
    </w:p>
    <w:p w:rsidR="00DE79FF" w:rsidRDefault="009227C6" w:rsidP="009227C6">
      <w:pPr>
        <w:ind w:firstLine="0"/>
        <w:rPr>
          <w:rFonts w:eastAsiaTheme="minorHAnsi" w:cstheme="minorBidi"/>
          <w:b/>
          <w:spacing w:val="-2"/>
          <w:sz w:val="28"/>
          <w:szCs w:val="28"/>
          <w:lang w:eastAsia="en-US"/>
        </w:rPr>
      </w:pPr>
      <w:r w:rsidRPr="009227C6">
        <w:rPr>
          <w:b/>
          <w:noProof/>
          <w:sz w:val="28"/>
          <w:szCs w:val="28"/>
        </w:rPr>
        <w:drawing>
          <wp:inline distT="0" distB="0" distL="0" distR="0">
            <wp:extent cx="690245" cy="301625"/>
            <wp:effectExtent l="19050" t="0" r="0" b="0"/>
            <wp:docPr id="45" name="Рисунок 71"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00AA4F43" w:rsidRPr="009227C6">
        <w:rPr>
          <w:b/>
          <w:sz w:val="28"/>
          <w:szCs w:val="28"/>
        </w:rPr>
        <w:t>Запрещается работа дизеля с уровнем масла в картере ниже нижней и выше верхней меток на масломере.</w:t>
      </w:r>
      <w:r w:rsidR="00DE79FF">
        <w:rPr>
          <w:b/>
        </w:rPr>
        <w:br w:type="page"/>
      </w:r>
    </w:p>
    <w:p w:rsidR="00AA4F43" w:rsidRPr="004309D0" w:rsidRDefault="00AA4F43" w:rsidP="001B6949">
      <w:pPr>
        <w:pStyle w:val="3c"/>
      </w:pPr>
      <w:bookmarkStart w:id="796" w:name="_Toc315846257"/>
      <w:bookmarkStart w:id="797" w:name="_Toc315845487"/>
      <w:bookmarkStart w:id="798" w:name="_Toc296424408"/>
      <w:bookmarkStart w:id="799" w:name="_Toc156626088"/>
      <w:bookmarkStart w:id="800" w:name="_Toc156625997"/>
      <w:bookmarkStart w:id="801" w:name="_Toc156623477"/>
      <w:bookmarkStart w:id="802" w:name="_Toc156380340"/>
      <w:bookmarkStart w:id="803" w:name="_Toc155678398"/>
      <w:bookmarkStart w:id="804" w:name="_Toc468366481"/>
      <w:r w:rsidRPr="004309D0">
        <w:lastRenderedPageBreak/>
        <w:t>3.2.5 Замена масла в картере дизеля</w:t>
      </w:r>
      <w:bookmarkEnd w:id="796"/>
      <w:bookmarkEnd w:id="797"/>
      <w:bookmarkEnd w:id="798"/>
      <w:bookmarkEnd w:id="799"/>
      <w:bookmarkEnd w:id="800"/>
      <w:bookmarkEnd w:id="801"/>
      <w:bookmarkEnd w:id="802"/>
      <w:bookmarkEnd w:id="803"/>
      <w:bookmarkEnd w:id="804"/>
    </w:p>
    <w:p w:rsidR="00AA4F43" w:rsidRPr="003A397A" w:rsidRDefault="00DE79FF" w:rsidP="00B20494">
      <w:pPr>
        <w:spacing w:after="120"/>
        <w:jc w:val="both"/>
        <w:rPr>
          <w:sz w:val="28"/>
          <w:szCs w:val="28"/>
        </w:rPr>
      </w:pPr>
      <w:r w:rsidRPr="003A397A">
        <w:rPr>
          <w:sz w:val="28"/>
          <w:szCs w:val="28"/>
        </w:rPr>
        <w:t>Рекомендованные интервалы замены масла в картере дизеля приведены в таблице 11.</w:t>
      </w:r>
      <w:r w:rsidR="00F6782F" w:rsidRPr="003A397A">
        <w:rPr>
          <w:sz w:val="28"/>
          <w:szCs w:val="28"/>
        </w:rPr>
        <w:t xml:space="preserve"> </w:t>
      </w:r>
      <w:r w:rsidR="00AA4F43" w:rsidRPr="003A397A">
        <w:rPr>
          <w:sz w:val="28"/>
          <w:szCs w:val="28"/>
        </w:rPr>
        <w:t>Отработанное масло сливайте только из прогретого дизеля. Для слива масла отверните пробку масляного картера. После того, как все масло вытечет из картера, заверните пробку на место. Масло в дизель заливайте ч</w:t>
      </w:r>
      <w:r w:rsidR="00AA4F43" w:rsidRPr="003A397A">
        <w:rPr>
          <w:sz w:val="28"/>
          <w:szCs w:val="28"/>
        </w:rPr>
        <w:t>е</w:t>
      </w:r>
      <w:r w:rsidR="00AA4F43" w:rsidRPr="003A397A">
        <w:rPr>
          <w:sz w:val="28"/>
          <w:szCs w:val="28"/>
        </w:rPr>
        <w:t>рез маслозаливной патрубок до уровня верхней метки на масломере.</w:t>
      </w:r>
    </w:p>
    <w:p w:rsidR="00AA4F43" w:rsidRDefault="009227C6" w:rsidP="009227C6">
      <w:pPr>
        <w:pStyle w:val="-12"/>
        <w:spacing w:after="120"/>
        <w:ind w:firstLine="0"/>
        <w:rPr>
          <w:vertAlign w:val="baseline"/>
        </w:rPr>
      </w:pPr>
      <w:r w:rsidRPr="009227C6">
        <w:rPr>
          <w:vertAlign w:val="baseline"/>
        </w:rPr>
        <w:drawing>
          <wp:inline distT="0" distB="0" distL="0" distR="0">
            <wp:extent cx="690245" cy="301625"/>
            <wp:effectExtent l="19050" t="0" r="0" b="0"/>
            <wp:docPr id="49" name="Рисунок 71"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00AA4F43" w:rsidRPr="004309D0">
        <w:rPr>
          <w:vertAlign w:val="baseline"/>
        </w:rPr>
        <w:t>Перелив масла выше верхней метки масломера привод</w:t>
      </w:r>
      <w:r w:rsidR="0013777F">
        <w:rPr>
          <w:vertAlign w:val="baseline"/>
        </w:rPr>
        <w:t>ит к попаданию</w:t>
      </w:r>
      <w:r w:rsidR="009A6156">
        <w:rPr>
          <w:vertAlign w:val="baseline"/>
        </w:rPr>
        <w:t xml:space="preserve"> </w:t>
      </w:r>
      <w:r w:rsidR="0013777F">
        <w:rPr>
          <w:vertAlign w:val="baseline"/>
        </w:rPr>
        <w:t xml:space="preserve">масла в цилиндры </w:t>
      </w:r>
      <w:r w:rsidR="00AA4F43" w:rsidRPr="004309D0">
        <w:rPr>
          <w:vertAlign w:val="baseline"/>
        </w:rPr>
        <w:t>двигателя и в воздушный тракт, что может привести к неуправляемому повышению оборотов двигателя и выходу из строя нейтрализатора-окислителя отработавших газов.</w:t>
      </w:r>
    </w:p>
    <w:p w:rsidR="001F63A5" w:rsidRDefault="00AA4F43" w:rsidP="00657F14">
      <w:pPr>
        <w:rPr>
          <w:sz w:val="28"/>
          <w:szCs w:val="28"/>
        </w:rPr>
      </w:pPr>
      <w:r w:rsidRPr="004309D0">
        <w:rPr>
          <w:sz w:val="28"/>
          <w:szCs w:val="28"/>
        </w:rPr>
        <w:t>Заливайте в масляный картер только рекомендованное настоящим рук</w:t>
      </w:r>
      <w:r w:rsidRPr="004309D0">
        <w:rPr>
          <w:sz w:val="28"/>
          <w:szCs w:val="28"/>
        </w:rPr>
        <w:t>о</w:t>
      </w:r>
      <w:r w:rsidRPr="004309D0">
        <w:rPr>
          <w:sz w:val="28"/>
          <w:szCs w:val="28"/>
        </w:rPr>
        <w:t>водством масло, соответствующее периоду эксплуатации.</w:t>
      </w:r>
    </w:p>
    <w:p w:rsidR="00AA4F43" w:rsidRPr="004309D0" w:rsidRDefault="00AA4F43" w:rsidP="001B6949">
      <w:pPr>
        <w:pStyle w:val="3c"/>
      </w:pPr>
      <w:bookmarkStart w:id="805" w:name="_Toc315846258"/>
      <w:bookmarkStart w:id="806" w:name="_Toc315845488"/>
      <w:bookmarkStart w:id="807" w:name="_Toc296424409"/>
      <w:bookmarkStart w:id="808" w:name="_Toc156626089"/>
      <w:bookmarkStart w:id="809" w:name="_Toc156625998"/>
      <w:bookmarkStart w:id="810" w:name="_Toc156623478"/>
      <w:bookmarkStart w:id="811" w:name="_Toc156380341"/>
      <w:bookmarkStart w:id="812" w:name="_Toc468366482"/>
      <w:r w:rsidRPr="004309D0">
        <w:t>3.2.6 Замена масляного фильтра</w:t>
      </w:r>
      <w:bookmarkEnd w:id="805"/>
      <w:bookmarkEnd w:id="806"/>
      <w:bookmarkEnd w:id="807"/>
      <w:bookmarkEnd w:id="808"/>
      <w:bookmarkEnd w:id="809"/>
      <w:bookmarkEnd w:id="810"/>
      <w:bookmarkEnd w:id="811"/>
      <w:bookmarkEnd w:id="812"/>
    </w:p>
    <w:p w:rsidR="00101351" w:rsidRPr="00F6782F" w:rsidRDefault="00F6782F" w:rsidP="00657F14">
      <w:pPr>
        <w:tabs>
          <w:tab w:val="left" w:pos="9551"/>
        </w:tabs>
        <w:spacing w:line="276" w:lineRule="auto"/>
        <w:jc w:val="both"/>
        <w:rPr>
          <w:sz w:val="28"/>
          <w:szCs w:val="28"/>
        </w:rPr>
      </w:pPr>
      <w:r w:rsidRPr="00F6782F">
        <w:rPr>
          <w:sz w:val="28"/>
          <w:szCs w:val="28"/>
        </w:rPr>
        <w:t>Рекомендованные интервалы замены</w:t>
      </w:r>
      <w:r w:rsidR="00101351" w:rsidRPr="00F6782F">
        <w:rPr>
          <w:i/>
          <w:sz w:val="28"/>
          <w:szCs w:val="28"/>
        </w:rPr>
        <w:t xml:space="preserve"> </w:t>
      </w:r>
      <w:r w:rsidR="00101351" w:rsidRPr="00F6782F">
        <w:rPr>
          <w:sz w:val="28"/>
          <w:szCs w:val="28"/>
        </w:rPr>
        <w:t xml:space="preserve">масляного фильтра </w:t>
      </w:r>
      <w:r w:rsidRPr="00F6782F">
        <w:rPr>
          <w:sz w:val="28"/>
          <w:szCs w:val="28"/>
        </w:rPr>
        <w:t>приведены в таблице 11</w:t>
      </w:r>
      <w:r w:rsidR="009E3FDE" w:rsidRPr="00F6782F">
        <w:rPr>
          <w:sz w:val="28"/>
          <w:szCs w:val="28"/>
        </w:rPr>
        <w:t>.</w:t>
      </w:r>
      <w:r w:rsidR="00101351" w:rsidRPr="00F6782F">
        <w:rPr>
          <w:sz w:val="28"/>
          <w:szCs w:val="28"/>
        </w:rPr>
        <w:t xml:space="preserve"> </w:t>
      </w:r>
      <w:r>
        <w:rPr>
          <w:sz w:val="28"/>
          <w:szCs w:val="28"/>
        </w:rPr>
        <w:t>З</w:t>
      </w:r>
      <w:r w:rsidRPr="00F6782F">
        <w:rPr>
          <w:sz w:val="28"/>
          <w:szCs w:val="28"/>
        </w:rPr>
        <w:t>амен</w:t>
      </w:r>
      <w:r>
        <w:rPr>
          <w:sz w:val="28"/>
          <w:szCs w:val="28"/>
        </w:rPr>
        <w:t>у</w:t>
      </w:r>
      <w:r w:rsidRPr="00F6782F">
        <w:rPr>
          <w:i/>
          <w:sz w:val="28"/>
          <w:szCs w:val="28"/>
        </w:rPr>
        <w:t xml:space="preserve"> </w:t>
      </w:r>
      <w:r w:rsidRPr="00F6782F">
        <w:rPr>
          <w:sz w:val="28"/>
          <w:szCs w:val="28"/>
        </w:rPr>
        <w:t xml:space="preserve">масляного фильтра </w:t>
      </w:r>
      <w:r>
        <w:rPr>
          <w:sz w:val="28"/>
          <w:szCs w:val="28"/>
        </w:rPr>
        <w:t xml:space="preserve">проводить </w:t>
      </w:r>
      <w:r w:rsidR="00101351" w:rsidRPr="00F6782F">
        <w:rPr>
          <w:sz w:val="28"/>
          <w:szCs w:val="28"/>
        </w:rPr>
        <w:t>одновременно с заменой масла в картере дизеля в следующей последовательности (Рис</w:t>
      </w:r>
      <w:r>
        <w:rPr>
          <w:sz w:val="28"/>
          <w:szCs w:val="28"/>
        </w:rPr>
        <w:t>унок</w:t>
      </w:r>
      <w:r w:rsidR="00101351" w:rsidRPr="00F6782F">
        <w:rPr>
          <w:sz w:val="28"/>
          <w:szCs w:val="28"/>
        </w:rPr>
        <w:t xml:space="preserve"> 2</w:t>
      </w:r>
      <w:r w:rsidR="003E23AE" w:rsidRPr="00F6782F">
        <w:rPr>
          <w:sz w:val="28"/>
          <w:szCs w:val="28"/>
        </w:rPr>
        <w:t>3</w:t>
      </w:r>
      <w:r w:rsidR="00101351" w:rsidRPr="00F6782F">
        <w:rPr>
          <w:sz w:val="28"/>
          <w:szCs w:val="28"/>
        </w:rPr>
        <w:t>):</w:t>
      </w:r>
    </w:p>
    <w:p w:rsidR="00101351" w:rsidRPr="00E74C57" w:rsidRDefault="00101351" w:rsidP="00657F14">
      <w:pPr>
        <w:tabs>
          <w:tab w:val="left" w:pos="9551"/>
        </w:tabs>
        <w:spacing w:line="276" w:lineRule="auto"/>
        <w:jc w:val="both"/>
        <w:rPr>
          <w:sz w:val="28"/>
          <w:szCs w:val="28"/>
        </w:rPr>
      </w:pPr>
      <w:r w:rsidRPr="00E74C57">
        <w:rPr>
          <w:sz w:val="28"/>
          <w:szCs w:val="28"/>
        </w:rPr>
        <w:t>● отверните фильтр</w:t>
      </w:r>
      <w:r>
        <w:rPr>
          <w:sz w:val="28"/>
          <w:szCs w:val="28"/>
        </w:rPr>
        <w:t xml:space="preserve"> </w:t>
      </w:r>
      <w:r w:rsidRPr="00E74C57">
        <w:rPr>
          <w:sz w:val="28"/>
          <w:szCs w:val="28"/>
        </w:rPr>
        <w:t>со штуцера, используя специальный ключ или другие подручные средства;</w:t>
      </w:r>
    </w:p>
    <w:p w:rsidR="00101351" w:rsidRDefault="00101351" w:rsidP="00657F14">
      <w:pPr>
        <w:tabs>
          <w:tab w:val="left" w:pos="9551"/>
        </w:tabs>
        <w:spacing w:line="276" w:lineRule="auto"/>
        <w:jc w:val="both"/>
        <w:rPr>
          <w:sz w:val="28"/>
          <w:szCs w:val="28"/>
        </w:rPr>
      </w:pPr>
      <w:r>
        <w:rPr>
          <w:sz w:val="28"/>
          <w:szCs w:val="28"/>
        </w:rPr>
        <w:t>● наверните на штуцер</w:t>
      </w:r>
      <w:r w:rsidRPr="00E74C57">
        <w:rPr>
          <w:sz w:val="28"/>
          <w:szCs w:val="28"/>
        </w:rPr>
        <w:t xml:space="preserve"> новый фильтр </w:t>
      </w:r>
    </w:p>
    <w:p w:rsidR="00101351" w:rsidRDefault="00101351" w:rsidP="00657F14">
      <w:pPr>
        <w:tabs>
          <w:tab w:val="left" w:pos="9551"/>
        </w:tabs>
        <w:spacing w:line="276" w:lineRule="auto"/>
        <w:jc w:val="both"/>
        <w:rPr>
          <w:sz w:val="28"/>
          <w:szCs w:val="28"/>
        </w:rPr>
      </w:pPr>
      <w:r w:rsidRPr="00E74C57">
        <w:rPr>
          <w:sz w:val="28"/>
          <w:szCs w:val="28"/>
        </w:rPr>
        <w:t>При установке фильтра на штуцер смажьте прокладку 4 моторным ма</w:t>
      </w:r>
      <w:r w:rsidRPr="00E74C57">
        <w:rPr>
          <w:sz w:val="28"/>
          <w:szCs w:val="28"/>
        </w:rPr>
        <w:t>с</w:t>
      </w:r>
      <w:r w:rsidRPr="00E74C57">
        <w:rPr>
          <w:sz w:val="28"/>
          <w:szCs w:val="28"/>
        </w:rPr>
        <w:t>лом. После касания прокладкой опорной поверхности корпуса фильтра 1 д</w:t>
      </w:r>
      <w:r w:rsidRPr="00E74C57">
        <w:rPr>
          <w:sz w:val="28"/>
          <w:szCs w:val="28"/>
        </w:rPr>
        <w:t>о</w:t>
      </w:r>
      <w:r w:rsidRPr="00E74C57">
        <w:rPr>
          <w:sz w:val="28"/>
          <w:szCs w:val="28"/>
        </w:rPr>
        <w:t>верните фильтр еще на 1...1,5 оборота. Установку фильтра на корпус произв</w:t>
      </w:r>
      <w:r w:rsidRPr="00E74C57">
        <w:rPr>
          <w:sz w:val="28"/>
          <w:szCs w:val="28"/>
        </w:rPr>
        <w:t>о</w:t>
      </w:r>
      <w:r w:rsidRPr="00E74C57">
        <w:rPr>
          <w:sz w:val="28"/>
          <w:szCs w:val="28"/>
        </w:rPr>
        <w:t>дите только усилием рук.</w:t>
      </w:r>
    </w:p>
    <w:p w:rsidR="00F6782F" w:rsidRDefault="00101351" w:rsidP="00657F14">
      <w:pPr>
        <w:spacing w:line="276" w:lineRule="auto"/>
        <w:jc w:val="both"/>
        <w:rPr>
          <w:sz w:val="28"/>
          <w:szCs w:val="28"/>
        </w:rPr>
      </w:pPr>
      <w:r>
        <w:rPr>
          <w:color w:val="000000" w:themeColor="text1"/>
          <w:sz w:val="28"/>
          <w:szCs w:val="28"/>
        </w:rPr>
        <w:t>Допускается установка фильтр-патронов неразборного типа</w:t>
      </w:r>
      <w:r w:rsidRPr="00E74C57">
        <w:rPr>
          <w:sz w:val="28"/>
          <w:szCs w:val="28"/>
        </w:rPr>
        <w:t xml:space="preserve">: мод. Х149 фирмы «АС </w:t>
      </w:r>
      <w:r w:rsidR="009A6156">
        <w:rPr>
          <w:sz w:val="28"/>
          <w:szCs w:val="28"/>
          <w:lang w:val="en-US"/>
        </w:rPr>
        <w:t>D</w:t>
      </w:r>
      <w:r w:rsidRPr="00E74C57">
        <w:rPr>
          <w:sz w:val="28"/>
          <w:szCs w:val="28"/>
        </w:rPr>
        <w:t>elko» (Франция), мод. L37198 фирмы «Purolator» (Италия) и других фирм, имеющих в конструкции противодренажный и перепускной клапаны с основными габаритными размерами</w:t>
      </w:r>
      <w:r w:rsidR="00F6782F">
        <w:rPr>
          <w:sz w:val="28"/>
          <w:szCs w:val="28"/>
        </w:rPr>
        <w:t xml:space="preserve"> и техническими характерист</w:t>
      </w:r>
      <w:r w:rsidR="00F6782F">
        <w:rPr>
          <w:sz w:val="28"/>
          <w:szCs w:val="28"/>
        </w:rPr>
        <w:t>и</w:t>
      </w:r>
      <w:r w:rsidR="00F6782F">
        <w:rPr>
          <w:sz w:val="28"/>
          <w:szCs w:val="28"/>
        </w:rPr>
        <w:t>ками:</w:t>
      </w:r>
    </w:p>
    <w:p w:rsidR="00101351" w:rsidRPr="00E74C57" w:rsidRDefault="00101351" w:rsidP="00657F14">
      <w:pPr>
        <w:jc w:val="both"/>
        <w:rPr>
          <w:sz w:val="28"/>
          <w:szCs w:val="28"/>
        </w:rPr>
      </w:pPr>
      <w:r w:rsidRPr="00E74C57">
        <w:rPr>
          <w:sz w:val="28"/>
          <w:szCs w:val="28"/>
        </w:rPr>
        <w:t>-</w:t>
      </w:r>
      <w:r w:rsidR="00F6782F">
        <w:rPr>
          <w:sz w:val="28"/>
          <w:szCs w:val="28"/>
        </w:rPr>
        <w:t xml:space="preserve"> </w:t>
      </w:r>
      <w:r w:rsidRPr="00E74C57">
        <w:rPr>
          <w:sz w:val="28"/>
          <w:szCs w:val="28"/>
        </w:rPr>
        <w:t>диаметр  -  95…105 мм;</w:t>
      </w:r>
    </w:p>
    <w:p w:rsidR="00101351" w:rsidRPr="00E74C57" w:rsidRDefault="00101351" w:rsidP="00657F14">
      <w:pPr>
        <w:jc w:val="both"/>
        <w:rPr>
          <w:sz w:val="28"/>
          <w:szCs w:val="28"/>
        </w:rPr>
      </w:pPr>
      <w:r w:rsidRPr="00E74C57">
        <w:rPr>
          <w:sz w:val="28"/>
          <w:szCs w:val="28"/>
        </w:rPr>
        <w:t>-</w:t>
      </w:r>
      <w:r w:rsidR="00F6782F">
        <w:rPr>
          <w:sz w:val="28"/>
          <w:szCs w:val="28"/>
        </w:rPr>
        <w:t xml:space="preserve"> </w:t>
      </w:r>
      <w:r w:rsidRPr="00E74C57">
        <w:rPr>
          <w:sz w:val="28"/>
          <w:szCs w:val="28"/>
        </w:rPr>
        <w:t>высота  -  140…160 мм;</w:t>
      </w:r>
    </w:p>
    <w:p w:rsidR="00A4352B" w:rsidRPr="00072440" w:rsidRDefault="00101351" w:rsidP="00657F14">
      <w:pPr>
        <w:jc w:val="both"/>
        <w:rPr>
          <w:sz w:val="28"/>
          <w:szCs w:val="28"/>
        </w:rPr>
      </w:pPr>
      <w:r w:rsidRPr="00E74C57">
        <w:rPr>
          <w:sz w:val="28"/>
          <w:szCs w:val="28"/>
        </w:rPr>
        <w:t>-</w:t>
      </w:r>
      <w:r w:rsidR="00F6782F">
        <w:rPr>
          <w:sz w:val="28"/>
          <w:szCs w:val="28"/>
        </w:rPr>
        <w:t xml:space="preserve"> </w:t>
      </w:r>
      <w:r w:rsidRPr="00E74C57">
        <w:rPr>
          <w:sz w:val="28"/>
          <w:szCs w:val="28"/>
        </w:rPr>
        <w:t>резьба  -  ¾"-16UNF</w:t>
      </w:r>
      <w:r w:rsidR="00072440" w:rsidRPr="00072440">
        <w:rPr>
          <w:sz w:val="28"/>
          <w:szCs w:val="28"/>
        </w:rPr>
        <w:t>;</w:t>
      </w:r>
    </w:p>
    <w:p w:rsidR="00101351" w:rsidRPr="00072440" w:rsidRDefault="00101351" w:rsidP="00657F14">
      <w:pPr>
        <w:jc w:val="both"/>
        <w:rPr>
          <w:sz w:val="28"/>
          <w:szCs w:val="28"/>
        </w:rPr>
      </w:pPr>
      <w:r>
        <w:rPr>
          <w:sz w:val="28"/>
          <w:szCs w:val="28"/>
        </w:rPr>
        <w:t>- точность очистки – 15…25 мкм</w:t>
      </w:r>
      <w:r w:rsidR="00072440" w:rsidRPr="00072440">
        <w:rPr>
          <w:sz w:val="28"/>
          <w:szCs w:val="28"/>
        </w:rPr>
        <w:t>;</w:t>
      </w:r>
    </w:p>
    <w:p w:rsidR="00101351" w:rsidRPr="00072440" w:rsidRDefault="00101351" w:rsidP="00657F14">
      <w:pPr>
        <w:jc w:val="both"/>
        <w:rPr>
          <w:sz w:val="28"/>
          <w:szCs w:val="28"/>
        </w:rPr>
      </w:pPr>
      <w:r>
        <w:rPr>
          <w:sz w:val="28"/>
          <w:szCs w:val="28"/>
        </w:rPr>
        <w:t>- полноту отсева – не менее 40</w:t>
      </w:r>
      <w:r w:rsidRPr="00E74C57">
        <w:rPr>
          <w:sz w:val="28"/>
          <w:szCs w:val="28"/>
        </w:rPr>
        <w:t>%</w:t>
      </w:r>
      <w:r w:rsidR="00072440" w:rsidRPr="00072440">
        <w:rPr>
          <w:sz w:val="28"/>
          <w:szCs w:val="28"/>
        </w:rPr>
        <w:t>;</w:t>
      </w:r>
    </w:p>
    <w:p w:rsidR="00101351" w:rsidRPr="00072440" w:rsidRDefault="00101351" w:rsidP="00657F14">
      <w:pPr>
        <w:jc w:val="both"/>
        <w:rPr>
          <w:sz w:val="28"/>
          <w:szCs w:val="28"/>
        </w:rPr>
      </w:pPr>
      <w:r w:rsidRPr="00E74C57">
        <w:rPr>
          <w:sz w:val="28"/>
          <w:szCs w:val="28"/>
        </w:rPr>
        <w:t xml:space="preserve">- </w:t>
      </w:r>
      <w:r>
        <w:rPr>
          <w:sz w:val="28"/>
          <w:szCs w:val="28"/>
        </w:rPr>
        <w:t xml:space="preserve">давление начала открытия </w:t>
      </w:r>
      <w:r w:rsidR="009A6156">
        <w:rPr>
          <w:sz w:val="28"/>
          <w:szCs w:val="28"/>
        </w:rPr>
        <w:t xml:space="preserve">перепускного </w:t>
      </w:r>
      <w:r>
        <w:rPr>
          <w:sz w:val="28"/>
          <w:szCs w:val="28"/>
        </w:rPr>
        <w:t>клапана 0,13-0,17 МПа</w:t>
      </w:r>
      <w:r w:rsidR="00072440" w:rsidRPr="00072440">
        <w:rPr>
          <w:sz w:val="28"/>
          <w:szCs w:val="28"/>
        </w:rPr>
        <w:t>;</w:t>
      </w:r>
    </w:p>
    <w:p w:rsidR="00101351" w:rsidRDefault="00101351" w:rsidP="00657F14">
      <w:pPr>
        <w:jc w:val="both"/>
        <w:rPr>
          <w:sz w:val="28"/>
          <w:szCs w:val="28"/>
        </w:rPr>
      </w:pPr>
      <w:r>
        <w:rPr>
          <w:sz w:val="28"/>
          <w:szCs w:val="28"/>
        </w:rPr>
        <w:t>- давление, не вызывающие разрушение фильтра – не менее 2</w:t>
      </w:r>
      <w:r w:rsidRPr="008D6492">
        <w:rPr>
          <w:sz w:val="28"/>
          <w:szCs w:val="28"/>
        </w:rPr>
        <w:t xml:space="preserve"> </w:t>
      </w:r>
      <w:r>
        <w:rPr>
          <w:sz w:val="28"/>
          <w:szCs w:val="28"/>
        </w:rPr>
        <w:t>МПа.</w:t>
      </w:r>
    </w:p>
    <w:p w:rsidR="00101351" w:rsidRDefault="00101351" w:rsidP="00657F14">
      <w:pPr>
        <w:jc w:val="both"/>
        <w:rPr>
          <w:sz w:val="28"/>
          <w:szCs w:val="28"/>
        </w:rPr>
      </w:pPr>
    </w:p>
    <w:p w:rsidR="00101351" w:rsidRPr="00E74C57" w:rsidRDefault="00101351" w:rsidP="009227C6">
      <w:pPr>
        <w:tabs>
          <w:tab w:val="left" w:pos="7938"/>
        </w:tabs>
        <w:ind w:firstLine="0"/>
        <w:jc w:val="both"/>
        <w:rPr>
          <w:b/>
          <w:sz w:val="28"/>
          <w:szCs w:val="28"/>
        </w:rPr>
      </w:pPr>
      <w:r w:rsidRPr="00101351">
        <w:rPr>
          <w:b/>
          <w:noProof/>
          <w:sz w:val="28"/>
          <w:szCs w:val="28"/>
        </w:rPr>
        <w:drawing>
          <wp:anchor distT="0" distB="0" distL="114300" distR="114300" simplePos="0" relativeHeight="251680768" behindDoc="0" locked="0" layoutInCell="1" allowOverlap="1">
            <wp:simplePos x="0" y="0"/>
            <wp:positionH relativeFrom="column">
              <wp:posOffset>-49530</wp:posOffset>
            </wp:positionH>
            <wp:positionV relativeFrom="paragraph">
              <wp:posOffset>67945</wp:posOffset>
            </wp:positionV>
            <wp:extent cx="458470" cy="403225"/>
            <wp:effectExtent l="19050" t="0" r="0" b="0"/>
            <wp:wrapSquare wrapText="bothSides"/>
            <wp:docPr id="8"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458470" cy="403225"/>
                    </a:xfrm>
                    <a:prstGeom prst="rect">
                      <a:avLst/>
                    </a:prstGeom>
                  </pic:spPr>
                </pic:pic>
              </a:graphicData>
            </a:graphic>
          </wp:anchor>
        </w:drawing>
      </w:r>
      <w:r w:rsidRPr="00E74C57">
        <w:rPr>
          <w:b/>
          <w:sz w:val="28"/>
          <w:szCs w:val="28"/>
        </w:rPr>
        <w:t>После запуска дизеля проверить в обязательном порядке герм</w:t>
      </w:r>
      <w:r w:rsidRPr="00E74C57">
        <w:rPr>
          <w:b/>
          <w:sz w:val="28"/>
          <w:szCs w:val="28"/>
        </w:rPr>
        <w:t>е</w:t>
      </w:r>
      <w:r w:rsidRPr="00E74C57">
        <w:rPr>
          <w:b/>
          <w:sz w:val="28"/>
          <w:szCs w:val="28"/>
        </w:rPr>
        <w:t>тичность по уплотнительной прокладке в сопряжении фильтр – корпус фильтра.</w:t>
      </w:r>
    </w:p>
    <w:p w:rsidR="00101351" w:rsidRDefault="00101351" w:rsidP="00657F14">
      <w:pPr>
        <w:jc w:val="both"/>
        <w:rPr>
          <w:sz w:val="28"/>
          <w:szCs w:val="28"/>
        </w:rPr>
      </w:pPr>
    </w:p>
    <w:p w:rsidR="00B8365E" w:rsidRPr="004309D0" w:rsidRDefault="00B8365E" w:rsidP="00CD1761">
      <w:pPr>
        <w:pStyle w:val="afff5"/>
        <w:ind w:firstLine="0"/>
        <w:rPr>
          <w:lang w:val="en-US"/>
        </w:rPr>
      </w:pPr>
      <w:r w:rsidRPr="004309D0">
        <w:rPr>
          <w:noProof/>
          <w:lang w:eastAsia="ru-RU"/>
        </w:rPr>
        <w:lastRenderedPageBreak/>
        <w:drawing>
          <wp:inline distT="0" distB="0" distL="0" distR="0">
            <wp:extent cx="5362406" cy="5099221"/>
            <wp:effectExtent l="19050" t="0" r="0" b="0"/>
            <wp:docPr id="228" name="Рисунок 227" descr="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2.jpg"/>
                    <pic:cNvPicPr/>
                  </pic:nvPicPr>
                  <pic:blipFill>
                    <a:blip r:embed="rId58" cstate="print"/>
                    <a:srcRect l="1485" t="5158" r="1081" b="1830"/>
                    <a:stretch>
                      <a:fillRect/>
                    </a:stretch>
                  </pic:blipFill>
                  <pic:spPr>
                    <a:xfrm>
                      <a:off x="0" y="0"/>
                      <a:ext cx="5363077" cy="5099859"/>
                    </a:xfrm>
                    <a:prstGeom prst="rect">
                      <a:avLst/>
                    </a:prstGeom>
                  </pic:spPr>
                </pic:pic>
              </a:graphicData>
            </a:graphic>
          </wp:inline>
        </w:drawing>
      </w:r>
    </w:p>
    <w:p w:rsidR="00101351" w:rsidRPr="003E23AE" w:rsidRDefault="009227C6" w:rsidP="009227C6">
      <w:pPr>
        <w:ind w:firstLine="0"/>
        <w:jc w:val="both"/>
        <w:rPr>
          <w:szCs w:val="24"/>
        </w:rPr>
      </w:pPr>
      <w:r>
        <w:rPr>
          <w:szCs w:val="24"/>
        </w:rPr>
        <w:t xml:space="preserve">1 </w:t>
      </w:r>
      <w:r w:rsidR="00101351" w:rsidRPr="003E23AE">
        <w:rPr>
          <w:szCs w:val="24"/>
        </w:rPr>
        <w:t>-</w:t>
      </w:r>
      <w:r>
        <w:rPr>
          <w:szCs w:val="24"/>
        </w:rPr>
        <w:t xml:space="preserve"> </w:t>
      </w:r>
      <w:r w:rsidR="00101351" w:rsidRPr="003E23AE">
        <w:rPr>
          <w:szCs w:val="24"/>
        </w:rPr>
        <w:t xml:space="preserve">корпус фильтра; 2 – жидкостно-масляный теплообменник (ЖМТ); 3– штуцер; </w:t>
      </w:r>
      <w:r w:rsidR="00F6782F">
        <w:rPr>
          <w:szCs w:val="24"/>
        </w:rPr>
        <w:br w:type="textWrapping" w:clear="all"/>
      </w:r>
      <w:r w:rsidR="00101351" w:rsidRPr="003E23AE">
        <w:rPr>
          <w:szCs w:val="24"/>
        </w:rPr>
        <w:t>4 – прокладка фильтра; 5 – прокладка ЖМТ; 6 – клапан противодренажный; 7 – клапан п</w:t>
      </w:r>
      <w:r w:rsidR="00101351" w:rsidRPr="003E23AE">
        <w:rPr>
          <w:szCs w:val="24"/>
        </w:rPr>
        <w:t>е</w:t>
      </w:r>
      <w:r w:rsidR="00101351" w:rsidRPr="003E23AE">
        <w:rPr>
          <w:szCs w:val="24"/>
        </w:rPr>
        <w:t xml:space="preserve">репускной; 8 – клапан предохранительный; 9 – пробка для слива охлаждающей жидкости; </w:t>
      </w:r>
      <w:r w:rsidR="00F6782F">
        <w:rPr>
          <w:szCs w:val="24"/>
        </w:rPr>
        <w:br w:type="textWrapping" w:clear="all"/>
      </w:r>
      <w:r w:rsidR="00101351" w:rsidRPr="003E23AE">
        <w:rPr>
          <w:szCs w:val="24"/>
        </w:rPr>
        <w:t>10 – кольцо уплотнительное; 11 – предохранительный клапан ЖМТ.</w:t>
      </w:r>
    </w:p>
    <w:p w:rsidR="003E23AE" w:rsidRDefault="003E23AE" w:rsidP="00657F14">
      <w:pPr>
        <w:jc w:val="both"/>
        <w:rPr>
          <w:sz w:val="28"/>
          <w:szCs w:val="28"/>
        </w:rPr>
      </w:pPr>
    </w:p>
    <w:p w:rsidR="00101351" w:rsidRDefault="003E23AE" w:rsidP="00657F14">
      <w:pPr>
        <w:pStyle w:val="afff5"/>
      </w:pPr>
      <w:r w:rsidRPr="004309D0">
        <w:t>Рисунок 2</w:t>
      </w:r>
      <w:r>
        <w:t xml:space="preserve">3 </w:t>
      </w:r>
      <w:r w:rsidRPr="004309D0">
        <w:t>– Установка масляного фильтра с ЖМТ.</w:t>
      </w:r>
    </w:p>
    <w:p w:rsidR="00AA4F43" w:rsidRPr="004309D0" w:rsidRDefault="00BA537F" w:rsidP="001B6949">
      <w:pPr>
        <w:pStyle w:val="3c"/>
        <w:rPr>
          <w:szCs w:val="20"/>
        </w:rPr>
      </w:pPr>
      <w:bookmarkStart w:id="813" w:name="_Toc315846261"/>
      <w:bookmarkStart w:id="814" w:name="_Toc315845491"/>
      <w:bookmarkStart w:id="815" w:name="_Toc296424412"/>
      <w:bookmarkStart w:id="816" w:name="_Toc156626094"/>
      <w:bookmarkStart w:id="817" w:name="_Toc156626003"/>
      <w:bookmarkStart w:id="818" w:name="_Toc156623483"/>
      <w:bookmarkStart w:id="819" w:name="_Toc156380346"/>
      <w:bookmarkStart w:id="820" w:name="_Toc468366483"/>
      <w:r>
        <w:t>3.2.</w:t>
      </w:r>
      <w:r w:rsidR="00E737F3">
        <w:t>7</w:t>
      </w:r>
      <w:r w:rsidR="00AA4F43" w:rsidRPr="004309D0">
        <w:t xml:space="preserve"> Замена фильтра тонкой очистки топлива</w:t>
      </w:r>
      <w:bookmarkEnd w:id="813"/>
      <w:bookmarkEnd w:id="814"/>
      <w:bookmarkEnd w:id="815"/>
      <w:bookmarkEnd w:id="816"/>
      <w:bookmarkEnd w:id="817"/>
      <w:bookmarkEnd w:id="818"/>
      <w:bookmarkEnd w:id="819"/>
      <w:bookmarkEnd w:id="820"/>
    </w:p>
    <w:p w:rsidR="00AA4F43" w:rsidRPr="003A397A" w:rsidRDefault="00AA4F43" w:rsidP="003A397A">
      <w:pPr>
        <w:spacing w:after="40"/>
        <w:jc w:val="both"/>
        <w:rPr>
          <w:sz w:val="28"/>
          <w:szCs w:val="28"/>
        </w:rPr>
      </w:pPr>
      <w:r w:rsidRPr="003A397A">
        <w:rPr>
          <w:sz w:val="28"/>
          <w:szCs w:val="28"/>
        </w:rPr>
        <w:t>Срок службы фильтра тонкой очистки топлива зависит от чистоты пр</w:t>
      </w:r>
      <w:r w:rsidRPr="003A397A">
        <w:rPr>
          <w:sz w:val="28"/>
          <w:szCs w:val="28"/>
        </w:rPr>
        <w:t>и</w:t>
      </w:r>
      <w:r w:rsidRPr="003A397A">
        <w:rPr>
          <w:sz w:val="28"/>
          <w:szCs w:val="28"/>
        </w:rPr>
        <w:t>меняемого топлива.</w:t>
      </w:r>
    </w:p>
    <w:p w:rsidR="00F6782F" w:rsidRPr="003A397A" w:rsidRDefault="00F6782F" w:rsidP="003A397A">
      <w:pPr>
        <w:spacing w:after="40"/>
        <w:jc w:val="both"/>
        <w:rPr>
          <w:sz w:val="28"/>
          <w:szCs w:val="28"/>
        </w:rPr>
      </w:pPr>
      <w:r w:rsidRPr="003A397A">
        <w:rPr>
          <w:sz w:val="28"/>
          <w:szCs w:val="28"/>
        </w:rPr>
        <w:t>Рекомендованные интервалы з</w:t>
      </w:r>
      <w:r w:rsidR="00AA4F43" w:rsidRPr="003A397A">
        <w:rPr>
          <w:sz w:val="28"/>
          <w:szCs w:val="28"/>
        </w:rPr>
        <w:t>амен</w:t>
      </w:r>
      <w:r w:rsidRPr="003A397A">
        <w:rPr>
          <w:sz w:val="28"/>
          <w:szCs w:val="28"/>
        </w:rPr>
        <w:t>ы фильтра тонкой очистки топлива приведены в таблице 11.</w:t>
      </w:r>
      <w:r w:rsidR="00AA4F43" w:rsidRPr="003A397A">
        <w:rPr>
          <w:sz w:val="28"/>
          <w:szCs w:val="28"/>
        </w:rPr>
        <w:t xml:space="preserve"> </w:t>
      </w:r>
    </w:p>
    <w:p w:rsidR="00F6782F" w:rsidRPr="003A397A" w:rsidRDefault="00F6782F" w:rsidP="003A397A">
      <w:pPr>
        <w:spacing w:after="40"/>
        <w:jc w:val="both"/>
        <w:rPr>
          <w:sz w:val="28"/>
          <w:szCs w:val="28"/>
        </w:rPr>
      </w:pPr>
      <w:r w:rsidRPr="003A397A">
        <w:rPr>
          <w:sz w:val="28"/>
          <w:szCs w:val="28"/>
        </w:rPr>
        <w:t>Порядок замены фильтра:</w:t>
      </w:r>
    </w:p>
    <w:p w:rsidR="00AA4F43" w:rsidRPr="003A397A" w:rsidRDefault="00AA4F43" w:rsidP="003A397A">
      <w:pPr>
        <w:spacing w:after="40"/>
        <w:jc w:val="both"/>
        <w:rPr>
          <w:sz w:val="28"/>
          <w:szCs w:val="28"/>
        </w:rPr>
      </w:pPr>
      <w:r w:rsidRPr="003A397A">
        <w:rPr>
          <w:sz w:val="28"/>
          <w:szCs w:val="28"/>
        </w:rPr>
        <w:t xml:space="preserve">- отверните фильтр 1 со штуцера </w:t>
      </w:r>
      <w:r w:rsidR="00377662" w:rsidRPr="003A397A">
        <w:rPr>
          <w:sz w:val="28"/>
          <w:szCs w:val="28"/>
        </w:rPr>
        <w:t>5</w:t>
      </w:r>
      <w:r w:rsidRPr="003A397A">
        <w:rPr>
          <w:sz w:val="28"/>
          <w:szCs w:val="28"/>
        </w:rPr>
        <w:t xml:space="preserve"> в корпу</w:t>
      </w:r>
      <w:r w:rsidR="001F1DA0" w:rsidRPr="003A397A">
        <w:rPr>
          <w:sz w:val="28"/>
          <w:szCs w:val="28"/>
        </w:rPr>
        <w:t xml:space="preserve">се 2 и установите вместо него </w:t>
      </w:r>
      <w:r w:rsidRPr="003A397A">
        <w:rPr>
          <w:sz w:val="28"/>
          <w:szCs w:val="28"/>
        </w:rPr>
        <w:t>новый фильтр Mann</w:t>
      </w:r>
      <w:r w:rsidR="00BA537F" w:rsidRPr="003A397A">
        <w:rPr>
          <w:rFonts w:eastAsia="Batang"/>
          <w:sz w:val="28"/>
          <w:szCs w:val="28"/>
        </w:rPr>
        <w:t>&amp;</w:t>
      </w:r>
      <w:r w:rsidRPr="003A397A">
        <w:rPr>
          <w:rFonts w:eastAsia="Batang"/>
          <w:sz w:val="28"/>
          <w:szCs w:val="28"/>
        </w:rPr>
        <w:t>Hummel WDK962</w:t>
      </w:r>
      <w:r w:rsidRPr="003A397A">
        <w:rPr>
          <w:sz w:val="28"/>
          <w:szCs w:val="28"/>
        </w:rPr>
        <w:t>, поставляемый в сборе с прокладкой 6</w:t>
      </w:r>
      <w:r w:rsidR="00377662" w:rsidRPr="003A397A">
        <w:rPr>
          <w:sz w:val="28"/>
          <w:szCs w:val="28"/>
        </w:rPr>
        <w:t>, которую предварительно смажьте моторным маслом.</w:t>
      </w:r>
    </w:p>
    <w:p w:rsidR="00AA4F43" w:rsidRPr="003A397A" w:rsidRDefault="00AA4F43" w:rsidP="003A397A">
      <w:pPr>
        <w:spacing w:after="40"/>
        <w:jc w:val="both"/>
        <w:rPr>
          <w:sz w:val="28"/>
          <w:szCs w:val="28"/>
        </w:rPr>
      </w:pPr>
      <w:r w:rsidRPr="003A397A">
        <w:rPr>
          <w:sz w:val="28"/>
          <w:szCs w:val="28"/>
        </w:rPr>
        <w:t>- после касания прокладки 6 установочной площадки А на корпусе 2 д</w:t>
      </w:r>
      <w:r w:rsidRPr="003A397A">
        <w:rPr>
          <w:sz w:val="28"/>
          <w:szCs w:val="28"/>
        </w:rPr>
        <w:t>о</w:t>
      </w:r>
      <w:r w:rsidRPr="003A397A">
        <w:rPr>
          <w:sz w:val="28"/>
          <w:szCs w:val="28"/>
        </w:rPr>
        <w:t>верните фильтр еще на ¾ оборота. При этом, доворачивание фильтра произв</w:t>
      </w:r>
      <w:r w:rsidRPr="003A397A">
        <w:rPr>
          <w:sz w:val="28"/>
          <w:szCs w:val="28"/>
        </w:rPr>
        <w:t>о</w:t>
      </w:r>
      <w:r w:rsidRPr="003A397A">
        <w:rPr>
          <w:sz w:val="28"/>
          <w:szCs w:val="28"/>
        </w:rPr>
        <w:t>дите только усилием рук;</w:t>
      </w:r>
    </w:p>
    <w:p w:rsidR="00AA4F43" w:rsidRPr="003A397A" w:rsidRDefault="00AA4F43" w:rsidP="003A397A">
      <w:pPr>
        <w:spacing w:after="40"/>
        <w:jc w:val="both"/>
        <w:rPr>
          <w:sz w:val="28"/>
          <w:szCs w:val="28"/>
        </w:rPr>
      </w:pPr>
      <w:r w:rsidRPr="003A397A">
        <w:rPr>
          <w:sz w:val="28"/>
          <w:szCs w:val="28"/>
        </w:rPr>
        <w:t>- откройте краник топливного бака и заполните систему топливом в соо</w:t>
      </w:r>
      <w:r w:rsidRPr="003A397A">
        <w:rPr>
          <w:sz w:val="28"/>
          <w:szCs w:val="28"/>
        </w:rPr>
        <w:t>т</w:t>
      </w:r>
      <w:r w:rsidRPr="003A397A">
        <w:rPr>
          <w:sz w:val="28"/>
          <w:szCs w:val="28"/>
        </w:rPr>
        <w:t>ветствии с п. 3.2.</w:t>
      </w:r>
      <w:r w:rsidR="00B263A0" w:rsidRPr="003A397A">
        <w:rPr>
          <w:sz w:val="28"/>
          <w:szCs w:val="28"/>
        </w:rPr>
        <w:t>8</w:t>
      </w:r>
    </w:p>
    <w:p w:rsidR="00AA4F43" w:rsidRPr="004309D0" w:rsidRDefault="00377662" w:rsidP="00657F14">
      <w:pPr>
        <w:pStyle w:val="affc"/>
        <w:ind w:firstLine="567"/>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2664515" cy="3276277"/>
            <wp:effectExtent l="19050" t="0" r="24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2670645" cy="3283814"/>
                    </a:xfrm>
                    <a:prstGeom prst="rect">
                      <a:avLst/>
                    </a:prstGeom>
                    <a:noFill/>
                    <a:ln w="9525">
                      <a:noFill/>
                      <a:miter lim="800000"/>
                      <a:headEnd/>
                      <a:tailEnd/>
                    </a:ln>
                  </pic:spPr>
                </pic:pic>
              </a:graphicData>
            </a:graphic>
          </wp:inline>
        </w:drawing>
      </w:r>
    </w:p>
    <w:p w:rsidR="00AA4F43" w:rsidRPr="004309D0" w:rsidRDefault="00AA4F43" w:rsidP="0036703D">
      <w:pPr>
        <w:pStyle w:val="afffe"/>
      </w:pPr>
      <w:r w:rsidRPr="004309D0">
        <w:t xml:space="preserve">1 – фильтр </w:t>
      </w:r>
      <w:r w:rsidRPr="004309D0">
        <w:rPr>
          <w:lang w:val="en-US"/>
        </w:rPr>
        <w:t>Mann</w:t>
      </w:r>
      <w:r w:rsidRPr="004309D0">
        <w:t xml:space="preserve"> </w:t>
      </w:r>
      <w:r w:rsidRPr="004309D0">
        <w:rPr>
          <w:rFonts w:eastAsia="Batang"/>
        </w:rPr>
        <w:t xml:space="preserve">&amp; </w:t>
      </w:r>
      <w:r w:rsidRPr="004309D0">
        <w:rPr>
          <w:rFonts w:eastAsia="Batang"/>
          <w:lang w:val="en-US"/>
        </w:rPr>
        <w:t>Hummel</w:t>
      </w:r>
      <w:r w:rsidRPr="004309D0">
        <w:rPr>
          <w:rFonts w:eastAsia="Batang"/>
        </w:rPr>
        <w:t xml:space="preserve"> </w:t>
      </w:r>
      <w:r w:rsidRPr="004309D0">
        <w:rPr>
          <w:rFonts w:eastAsia="Batang"/>
          <w:lang w:val="en-US"/>
        </w:rPr>
        <w:t>WDK</w:t>
      </w:r>
      <w:r w:rsidRPr="004309D0">
        <w:rPr>
          <w:rFonts w:eastAsia="Batang"/>
        </w:rPr>
        <w:t>962;</w:t>
      </w:r>
      <w:r w:rsidR="00377662">
        <w:t xml:space="preserve"> 2 – корпус</w:t>
      </w:r>
      <w:r w:rsidRPr="004309D0">
        <w:t>; 3 – кронштейн; 4 –</w:t>
      </w:r>
      <w:r w:rsidR="00377662">
        <w:t>болт поворотного угольника</w:t>
      </w:r>
      <w:r w:rsidRPr="004309D0">
        <w:t xml:space="preserve">; 5 – </w:t>
      </w:r>
      <w:r w:rsidR="00377662" w:rsidRPr="004309D0">
        <w:t>штуцер</w:t>
      </w:r>
      <w:r w:rsidRPr="004309D0">
        <w:t xml:space="preserve">; 6 – прокладка; </w:t>
      </w:r>
    </w:p>
    <w:p w:rsidR="00AA4F43" w:rsidRDefault="00AA4F43" w:rsidP="00657F14">
      <w:pPr>
        <w:pStyle w:val="afff5"/>
      </w:pPr>
      <w:r w:rsidRPr="004309D0">
        <w:t>Рисунок 2</w:t>
      </w:r>
      <w:r w:rsidR="003E23AE">
        <w:t>4</w:t>
      </w:r>
      <w:r w:rsidRPr="004309D0">
        <w:t>- Замена фильтра тонкой очистки топлива.</w:t>
      </w:r>
    </w:p>
    <w:p w:rsidR="00AA4F43" w:rsidRPr="004309D0" w:rsidRDefault="00AA4F43" w:rsidP="001B6949">
      <w:pPr>
        <w:pStyle w:val="3c"/>
      </w:pPr>
      <w:bookmarkStart w:id="821" w:name="_Toc315846262"/>
      <w:bookmarkStart w:id="822" w:name="_Toc315845492"/>
      <w:bookmarkStart w:id="823" w:name="_Toc296424413"/>
      <w:bookmarkStart w:id="824" w:name="_Toc156626096"/>
      <w:bookmarkStart w:id="825" w:name="_Toc156626005"/>
      <w:bookmarkStart w:id="826" w:name="_Toc156623485"/>
      <w:bookmarkStart w:id="827" w:name="_Toc156380348"/>
      <w:bookmarkStart w:id="828" w:name="_Toc468366484"/>
      <w:r w:rsidRPr="004309D0">
        <w:t>3.2.</w:t>
      </w:r>
      <w:r w:rsidR="00E737F3">
        <w:t>8</w:t>
      </w:r>
      <w:r w:rsidRPr="004309D0">
        <w:t xml:space="preserve"> Заполнение топливной системы</w:t>
      </w:r>
      <w:bookmarkEnd w:id="821"/>
      <w:bookmarkEnd w:id="822"/>
      <w:bookmarkEnd w:id="823"/>
      <w:bookmarkEnd w:id="824"/>
      <w:bookmarkEnd w:id="825"/>
      <w:bookmarkEnd w:id="826"/>
      <w:bookmarkEnd w:id="827"/>
      <w:bookmarkEnd w:id="828"/>
      <w:r w:rsidRPr="004309D0">
        <w:t xml:space="preserve"> </w:t>
      </w:r>
    </w:p>
    <w:p w:rsidR="00AA4F43" w:rsidRDefault="00AA4F43" w:rsidP="00657F14">
      <w:pPr>
        <w:pStyle w:val="-12"/>
        <w:ind w:firstLine="567"/>
        <w:rPr>
          <w:vertAlign w:val="baseline"/>
        </w:rPr>
      </w:pPr>
      <w:bookmarkStart w:id="829" w:name="_Toc156626097"/>
      <w:bookmarkStart w:id="830" w:name="_Toc156626006"/>
      <w:bookmarkStart w:id="831" w:name="_Toc156623486"/>
      <w:bookmarkStart w:id="832" w:name="_Toc156380349"/>
      <w:bookmarkStart w:id="833" w:name="_Toc155678405"/>
      <w:bookmarkStart w:id="834" w:name="_Toc136324796"/>
      <w:bookmarkStart w:id="835" w:name="_Toc136323991"/>
      <w:bookmarkStart w:id="836" w:name="_Toc136311869"/>
      <w:bookmarkStart w:id="837" w:name="_Toc135799987"/>
      <w:bookmarkStart w:id="838" w:name="_Toc135799613"/>
      <w:bookmarkStart w:id="839" w:name="_Toc135799534"/>
      <w:bookmarkStart w:id="840" w:name="_Toc135621385"/>
      <w:bookmarkStart w:id="841" w:name="_Toc135621228"/>
      <w:bookmarkStart w:id="842" w:name="_Toc118256011"/>
      <w:bookmarkStart w:id="843" w:name="_Toc118255884"/>
      <w:bookmarkStart w:id="844" w:name="_Toc118254234"/>
      <w:bookmarkStart w:id="845" w:name="_Toc118253129"/>
      <w:bookmarkStart w:id="846" w:name="_Toc118251692"/>
      <w:r w:rsidRPr="004309D0">
        <w:rPr>
          <w:vertAlign w:val="baseline"/>
        </w:rPr>
        <w:drawing>
          <wp:inline distT="0" distB="0" distL="0" distR="0">
            <wp:extent cx="690245" cy="301625"/>
            <wp:effectExtent l="19050" t="0" r="0" b="0"/>
            <wp:docPr id="78" name="Рисунок 78"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Pr="004309D0">
        <w:rPr>
          <w:vertAlign w:val="baseline"/>
        </w:rPr>
        <w:t>Проворачивание дизеля стартером при незаполненной топливом системе питания запрещено. Топливный насос высокого давления выйдет из строя.</w:t>
      </w:r>
    </w:p>
    <w:p w:rsidR="00736C39" w:rsidRPr="004309D0" w:rsidRDefault="00736C39" w:rsidP="00657F14">
      <w:pPr>
        <w:pStyle w:val="-12"/>
        <w:ind w:firstLine="567"/>
        <w:rPr>
          <w:vertAlign w:val="baseline"/>
        </w:rPr>
      </w:pPr>
    </w:p>
    <w:p w:rsidR="00AA4F43" w:rsidRPr="003A397A" w:rsidRDefault="00AA4F43" w:rsidP="003A397A">
      <w:pPr>
        <w:spacing w:after="40"/>
        <w:jc w:val="both"/>
        <w:rPr>
          <w:sz w:val="28"/>
          <w:szCs w:val="28"/>
        </w:rPr>
      </w:pPr>
      <w:r w:rsidRPr="003A397A">
        <w:rPr>
          <w:sz w:val="28"/>
          <w:szCs w:val="28"/>
        </w:rPr>
        <w:t>Для заполнения топливной системы необходимо удалить из нее воздух (прокачать систему) для чего:</w:t>
      </w:r>
    </w:p>
    <w:p w:rsidR="00AA4F43" w:rsidRPr="003A397A" w:rsidRDefault="00AA4F43" w:rsidP="003A397A">
      <w:pPr>
        <w:spacing w:after="40"/>
        <w:jc w:val="both"/>
        <w:rPr>
          <w:sz w:val="28"/>
          <w:szCs w:val="28"/>
        </w:rPr>
      </w:pPr>
      <w:r w:rsidRPr="003A397A">
        <w:rPr>
          <w:sz w:val="28"/>
          <w:szCs w:val="28"/>
        </w:rPr>
        <w:t xml:space="preserve">Отверните пробку 5 (Рисунок </w:t>
      </w:r>
      <w:r w:rsidR="003E23AE" w:rsidRPr="003A397A">
        <w:rPr>
          <w:sz w:val="28"/>
          <w:szCs w:val="28"/>
        </w:rPr>
        <w:t>25</w:t>
      </w:r>
      <w:r w:rsidR="00377662" w:rsidRPr="003A397A">
        <w:rPr>
          <w:sz w:val="28"/>
          <w:szCs w:val="28"/>
        </w:rPr>
        <w:t xml:space="preserve">), расположенную </w:t>
      </w:r>
      <w:r w:rsidRPr="003A397A">
        <w:rPr>
          <w:sz w:val="28"/>
          <w:szCs w:val="28"/>
        </w:rPr>
        <w:t xml:space="preserve">на корпусе фильтра </w:t>
      </w:r>
      <w:r w:rsidR="00377662" w:rsidRPr="003A397A">
        <w:rPr>
          <w:sz w:val="28"/>
          <w:szCs w:val="28"/>
        </w:rPr>
        <w:t xml:space="preserve">грубой </w:t>
      </w:r>
      <w:r w:rsidRPr="003A397A">
        <w:rPr>
          <w:sz w:val="28"/>
          <w:szCs w:val="28"/>
        </w:rPr>
        <w:t xml:space="preserve">очистки топлива, на 2..3 оборота. </w:t>
      </w:r>
      <w:r w:rsidR="00377662" w:rsidRPr="003A397A">
        <w:rPr>
          <w:sz w:val="28"/>
          <w:szCs w:val="28"/>
        </w:rPr>
        <w:t>Подложите ветошь к месту крепл</w:t>
      </w:r>
      <w:r w:rsidR="00377662" w:rsidRPr="003A397A">
        <w:rPr>
          <w:sz w:val="28"/>
          <w:szCs w:val="28"/>
        </w:rPr>
        <w:t>е</w:t>
      </w:r>
      <w:r w:rsidR="00377662" w:rsidRPr="003A397A">
        <w:rPr>
          <w:sz w:val="28"/>
          <w:szCs w:val="28"/>
        </w:rPr>
        <w:t>ния пробки и п</w:t>
      </w:r>
      <w:r w:rsidRPr="003A397A">
        <w:rPr>
          <w:sz w:val="28"/>
          <w:szCs w:val="28"/>
        </w:rPr>
        <w:t>рокачайте систему с помощью подкачивающего насоса 4, ра</w:t>
      </w:r>
      <w:r w:rsidRPr="003A397A">
        <w:rPr>
          <w:sz w:val="28"/>
          <w:szCs w:val="28"/>
        </w:rPr>
        <w:t>с</w:t>
      </w:r>
      <w:r w:rsidRPr="003A397A">
        <w:rPr>
          <w:sz w:val="28"/>
          <w:szCs w:val="28"/>
        </w:rPr>
        <w:t>положенного на корпусе фильтра предварительной очистки топлива 3, заве</w:t>
      </w:r>
      <w:r w:rsidRPr="003A397A">
        <w:rPr>
          <w:sz w:val="28"/>
          <w:szCs w:val="28"/>
        </w:rPr>
        <w:t>р</w:t>
      </w:r>
      <w:r w:rsidRPr="003A397A">
        <w:rPr>
          <w:sz w:val="28"/>
          <w:szCs w:val="28"/>
        </w:rPr>
        <w:t>ните пробку 5 (момент затяжки 15...20 Н·м) после появления топлива без п</w:t>
      </w:r>
      <w:r w:rsidRPr="003A397A">
        <w:rPr>
          <w:sz w:val="28"/>
          <w:szCs w:val="28"/>
        </w:rPr>
        <w:t>у</w:t>
      </w:r>
      <w:r w:rsidRPr="003A397A">
        <w:rPr>
          <w:sz w:val="28"/>
          <w:szCs w:val="28"/>
        </w:rPr>
        <w:t>зырьков воздуха.</w:t>
      </w:r>
    </w:p>
    <w:p w:rsidR="00AA4F43" w:rsidRPr="003A397A" w:rsidRDefault="00AA4F43" w:rsidP="003A397A">
      <w:pPr>
        <w:spacing w:after="40"/>
        <w:jc w:val="both"/>
        <w:rPr>
          <w:sz w:val="28"/>
          <w:szCs w:val="28"/>
        </w:rPr>
      </w:pPr>
      <w:r w:rsidRPr="003A397A">
        <w:rPr>
          <w:sz w:val="28"/>
          <w:szCs w:val="28"/>
        </w:rPr>
        <w:t>От</w:t>
      </w:r>
      <w:r w:rsidR="00377662" w:rsidRPr="003A397A">
        <w:rPr>
          <w:sz w:val="28"/>
          <w:szCs w:val="28"/>
        </w:rPr>
        <w:t>верните пробку 6</w:t>
      </w:r>
      <w:r w:rsidRPr="003A397A">
        <w:rPr>
          <w:sz w:val="28"/>
          <w:szCs w:val="28"/>
        </w:rPr>
        <w:t>, на 2..3 оборота. Продолжите прокачку системы с помощью подкачивающего насоса, заверните пробку 6 (момент затяжки 15...20 Н·м) после появления топлива без пузырьков воздуха.</w:t>
      </w:r>
    </w:p>
    <w:p w:rsidR="00AA4F43" w:rsidRPr="003A397A" w:rsidRDefault="00AA4F43" w:rsidP="003A397A">
      <w:pPr>
        <w:spacing w:after="40"/>
        <w:jc w:val="both"/>
        <w:rPr>
          <w:sz w:val="28"/>
          <w:szCs w:val="28"/>
        </w:rPr>
      </w:pPr>
      <w:r w:rsidRPr="003A397A">
        <w:rPr>
          <w:sz w:val="28"/>
          <w:szCs w:val="28"/>
        </w:rPr>
        <w:t>Отверните болт поворотного угольника 8 крепления дренажных трубок на корпусе насоса высокого давления 1 на 2...3 оборота и продолжите прока</w:t>
      </w:r>
      <w:r w:rsidRPr="003A397A">
        <w:rPr>
          <w:sz w:val="28"/>
          <w:szCs w:val="28"/>
        </w:rPr>
        <w:t>ч</w:t>
      </w:r>
      <w:r w:rsidRPr="003A397A">
        <w:rPr>
          <w:sz w:val="28"/>
          <w:szCs w:val="28"/>
        </w:rPr>
        <w:t>ку с помощью подкачивающего насоса до появления топлива без пузырьков воздуха. Заверните болт 8 (момент затяжки 30...40 Н·м).</w:t>
      </w:r>
    </w:p>
    <w:p w:rsidR="00AA4F43" w:rsidRPr="00377662" w:rsidRDefault="00377662" w:rsidP="00657F14">
      <w:pPr>
        <w:pStyle w:val="affc"/>
        <w:ind w:firstLine="567"/>
        <w:rPr>
          <w:rFonts w:ascii="Times New Roman" w:hAnsi="Times New Roman" w:cs="Times New Roman"/>
          <w:b/>
        </w:rPr>
      </w:pPr>
      <w:r w:rsidRPr="00377662">
        <w:rPr>
          <w:rFonts w:ascii="Times New Roman" w:hAnsi="Times New Roman" w:cs="Times New Roman"/>
          <w:b/>
          <w:noProof/>
          <w:lang w:eastAsia="ru-RU"/>
        </w:rPr>
        <w:lastRenderedPageBreak/>
        <w:drawing>
          <wp:inline distT="0" distB="0" distL="0" distR="0">
            <wp:extent cx="5141673" cy="4627505"/>
            <wp:effectExtent l="19050" t="0" r="1827" b="0"/>
            <wp:docPr id="4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145737" cy="4631163"/>
                    </a:xfrm>
                    <a:prstGeom prst="rect">
                      <a:avLst/>
                    </a:prstGeom>
                    <a:noFill/>
                    <a:ln w="9525">
                      <a:noFill/>
                      <a:miter lim="800000"/>
                      <a:headEnd/>
                      <a:tailEnd/>
                    </a:ln>
                  </pic:spPr>
                </pic:pic>
              </a:graphicData>
            </a:graphic>
          </wp:inline>
        </w:drawing>
      </w:r>
    </w:p>
    <w:p w:rsidR="00AA4F43" w:rsidRPr="004309D0" w:rsidRDefault="00AA4F43" w:rsidP="0036703D">
      <w:pPr>
        <w:pStyle w:val="afffe"/>
      </w:pPr>
      <w:r w:rsidRPr="004309D0">
        <w:t>1-  редуктор; 2 - насос топливный; 3 – фильтр грубой очистки топлива; 4 – ручной подкачивающий насос; 5 – пробка для выпуска воздуха; 6 – пробка; 7 –фил</w:t>
      </w:r>
      <w:r w:rsidR="001F63A5" w:rsidRPr="004309D0">
        <w:t xml:space="preserve">ьтр топливный тонкой очистки; </w:t>
      </w:r>
      <w:r w:rsidRPr="004309D0">
        <w:t>8 – болт поворотного угольника.</w:t>
      </w:r>
    </w:p>
    <w:p w:rsidR="00AA4F43" w:rsidRPr="004309D0" w:rsidRDefault="00AA4F43" w:rsidP="00657F14">
      <w:pPr>
        <w:pStyle w:val="afff5"/>
      </w:pPr>
      <w:r w:rsidRPr="004309D0">
        <w:t>Рисунок 2</w:t>
      </w:r>
      <w:r w:rsidR="003E23AE">
        <w:t>5</w:t>
      </w:r>
      <w:r w:rsidRPr="004309D0">
        <w:t xml:space="preserve"> - Удаление воздуха из топливной системы.</w:t>
      </w:r>
    </w:p>
    <w:p w:rsidR="00AA4F43" w:rsidRPr="004309D0" w:rsidRDefault="00AA4F43" w:rsidP="001B6949">
      <w:pPr>
        <w:pStyle w:val="3c"/>
      </w:pPr>
      <w:bookmarkStart w:id="847" w:name="_Toc315846263"/>
      <w:bookmarkStart w:id="848" w:name="_Toc315845493"/>
      <w:bookmarkStart w:id="849" w:name="_Toc296424414"/>
      <w:bookmarkStart w:id="850" w:name="_Toc468366485"/>
      <w:r w:rsidRPr="004309D0">
        <w:t>3.2.</w:t>
      </w:r>
      <w:r w:rsidR="00E737F3">
        <w:t>9</w:t>
      </w:r>
      <w:r w:rsidRPr="004309D0">
        <w:t xml:space="preserve"> Обслуживание воздухоочистителя</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AA4F43" w:rsidRPr="003A397A" w:rsidRDefault="00633C72" w:rsidP="003A397A">
      <w:pPr>
        <w:jc w:val="both"/>
        <w:rPr>
          <w:sz w:val="28"/>
          <w:szCs w:val="28"/>
        </w:rPr>
      </w:pPr>
      <w:r w:rsidRPr="003A397A">
        <w:rPr>
          <w:sz w:val="28"/>
          <w:szCs w:val="28"/>
        </w:rPr>
        <w:t>Рекомендованные интервалы обслуживания</w:t>
      </w:r>
      <w:r w:rsidR="00AA4F43" w:rsidRPr="003A397A">
        <w:rPr>
          <w:sz w:val="28"/>
          <w:szCs w:val="28"/>
        </w:rPr>
        <w:t xml:space="preserve"> воздухоочистителя с бума</w:t>
      </w:r>
      <w:r w:rsidR="00AA4F43" w:rsidRPr="003A397A">
        <w:rPr>
          <w:sz w:val="28"/>
          <w:szCs w:val="28"/>
        </w:rPr>
        <w:t>ж</w:t>
      </w:r>
      <w:r w:rsidR="00AA4F43" w:rsidRPr="003A397A">
        <w:rPr>
          <w:sz w:val="28"/>
          <w:szCs w:val="28"/>
        </w:rPr>
        <w:t>ными фильтрующими элементами из специ</w:t>
      </w:r>
      <w:r w:rsidR="00BA537F" w:rsidRPr="003A397A">
        <w:rPr>
          <w:sz w:val="28"/>
          <w:szCs w:val="28"/>
        </w:rPr>
        <w:t>ального высокопористого картона</w:t>
      </w:r>
      <w:r w:rsidR="00AA4F43" w:rsidRPr="003A397A">
        <w:rPr>
          <w:sz w:val="28"/>
          <w:szCs w:val="28"/>
        </w:rPr>
        <w:t xml:space="preserve"> </w:t>
      </w:r>
      <w:r w:rsidRPr="003A397A">
        <w:rPr>
          <w:sz w:val="28"/>
          <w:szCs w:val="28"/>
        </w:rPr>
        <w:t xml:space="preserve">приведены в таблице 11.Так же проводить обслуживание </w:t>
      </w:r>
      <w:r w:rsidR="00AA4F43" w:rsidRPr="003A397A">
        <w:rPr>
          <w:sz w:val="28"/>
          <w:szCs w:val="28"/>
        </w:rPr>
        <w:t>по показаниям си</w:t>
      </w:r>
      <w:r w:rsidR="00AA4F43" w:rsidRPr="003A397A">
        <w:rPr>
          <w:sz w:val="28"/>
          <w:szCs w:val="28"/>
        </w:rPr>
        <w:t>г</w:t>
      </w:r>
      <w:r w:rsidR="00AA4F43" w:rsidRPr="003A397A">
        <w:rPr>
          <w:sz w:val="28"/>
          <w:szCs w:val="28"/>
        </w:rPr>
        <w:t>нализатора засоренности. Обслуживани</w:t>
      </w:r>
      <w:r w:rsidR="00BA537F" w:rsidRPr="003A397A">
        <w:rPr>
          <w:sz w:val="28"/>
          <w:szCs w:val="28"/>
        </w:rPr>
        <w:t>е воздухоочистителя заключается</w:t>
      </w:r>
      <w:r w:rsidR="00AA4F43" w:rsidRPr="003A397A">
        <w:rPr>
          <w:sz w:val="28"/>
          <w:szCs w:val="28"/>
        </w:rPr>
        <w:t xml:space="preserve"> в продувке основного фильтрующего элемента, который задерживает пыль, п</w:t>
      </w:r>
      <w:r w:rsidR="00AA4F43" w:rsidRPr="003A397A">
        <w:rPr>
          <w:sz w:val="28"/>
          <w:szCs w:val="28"/>
        </w:rPr>
        <w:t>о</w:t>
      </w:r>
      <w:r w:rsidR="00AA4F43" w:rsidRPr="003A397A">
        <w:rPr>
          <w:sz w:val="28"/>
          <w:szCs w:val="28"/>
        </w:rPr>
        <w:t>ступающую в воздухоочиститель. Загрязнение контрольного фильтрующего элемента указывает на повреждение основного фильтрующего элемента (пр</w:t>
      </w:r>
      <w:r w:rsidR="00AA4F43" w:rsidRPr="003A397A">
        <w:rPr>
          <w:sz w:val="28"/>
          <w:szCs w:val="28"/>
        </w:rPr>
        <w:t>о</w:t>
      </w:r>
      <w:r w:rsidR="00AA4F43" w:rsidRPr="003A397A">
        <w:rPr>
          <w:sz w:val="28"/>
          <w:szCs w:val="28"/>
        </w:rPr>
        <w:t>рыв бумажной шторы, отклеивание донышек). В этом случае необходимо пр</w:t>
      </w:r>
      <w:r w:rsidR="00AA4F43" w:rsidRPr="003A397A">
        <w:rPr>
          <w:sz w:val="28"/>
          <w:szCs w:val="28"/>
        </w:rPr>
        <w:t>о</w:t>
      </w:r>
      <w:r w:rsidR="00AA4F43" w:rsidRPr="003A397A">
        <w:rPr>
          <w:sz w:val="28"/>
          <w:szCs w:val="28"/>
        </w:rPr>
        <w:t>дуть контрольный фильтрующий элемент, а основной - заменить.</w:t>
      </w:r>
    </w:p>
    <w:p w:rsidR="00AA4F43" w:rsidRPr="003A397A" w:rsidRDefault="00AA4F43" w:rsidP="003A397A">
      <w:pPr>
        <w:jc w:val="both"/>
        <w:rPr>
          <w:sz w:val="28"/>
          <w:szCs w:val="28"/>
        </w:rPr>
      </w:pPr>
      <w:r w:rsidRPr="003A397A">
        <w:rPr>
          <w:sz w:val="28"/>
          <w:szCs w:val="28"/>
        </w:rPr>
        <w:t xml:space="preserve">Обслуживание воздухоочистителя в соответствии с рисунком </w:t>
      </w:r>
      <w:r w:rsidR="003E23AE" w:rsidRPr="003A397A">
        <w:rPr>
          <w:sz w:val="28"/>
          <w:szCs w:val="28"/>
        </w:rPr>
        <w:t>26</w:t>
      </w:r>
      <w:r w:rsidRPr="003A397A">
        <w:rPr>
          <w:sz w:val="28"/>
          <w:szCs w:val="28"/>
        </w:rPr>
        <w:t xml:space="preserve"> выпо</w:t>
      </w:r>
      <w:r w:rsidRPr="003A397A">
        <w:rPr>
          <w:sz w:val="28"/>
          <w:szCs w:val="28"/>
        </w:rPr>
        <w:t>л</w:t>
      </w:r>
      <w:r w:rsidRPr="003A397A">
        <w:rPr>
          <w:sz w:val="28"/>
          <w:szCs w:val="28"/>
        </w:rPr>
        <w:t>няйте в следующей последовательности:</w:t>
      </w:r>
    </w:p>
    <w:p w:rsidR="00AA4F43" w:rsidRPr="003A397A" w:rsidRDefault="00AA4F43" w:rsidP="003A397A">
      <w:pPr>
        <w:jc w:val="both"/>
        <w:rPr>
          <w:sz w:val="28"/>
          <w:szCs w:val="28"/>
        </w:rPr>
      </w:pPr>
      <w:r w:rsidRPr="003A397A">
        <w:rPr>
          <w:sz w:val="28"/>
          <w:szCs w:val="28"/>
        </w:rPr>
        <w:t>- снимите поддон 6;</w:t>
      </w:r>
    </w:p>
    <w:p w:rsidR="00AA4F43" w:rsidRPr="003A397A" w:rsidRDefault="00AA4F43" w:rsidP="003A397A">
      <w:pPr>
        <w:jc w:val="both"/>
        <w:rPr>
          <w:sz w:val="28"/>
          <w:szCs w:val="28"/>
        </w:rPr>
      </w:pPr>
      <w:r w:rsidRPr="003A397A">
        <w:rPr>
          <w:sz w:val="28"/>
          <w:szCs w:val="28"/>
        </w:rPr>
        <w:t>- снимите основной фильтрующий элемент 1.</w:t>
      </w:r>
    </w:p>
    <w:p w:rsidR="00AA4F43" w:rsidRPr="003A397A" w:rsidRDefault="00AA4F43" w:rsidP="003A397A">
      <w:pPr>
        <w:jc w:val="both"/>
        <w:rPr>
          <w:sz w:val="28"/>
          <w:szCs w:val="28"/>
        </w:rPr>
      </w:pPr>
      <w:r w:rsidRPr="003A397A">
        <w:rPr>
          <w:sz w:val="28"/>
          <w:szCs w:val="28"/>
        </w:rPr>
        <w:t>Вынимать из корпуса контрольный фильтрующий элемент 2 не рекоме</w:t>
      </w:r>
      <w:r w:rsidRPr="003A397A">
        <w:rPr>
          <w:sz w:val="28"/>
          <w:szCs w:val="28"/>
        </w:rPr>
        <w:t>н</w:t>
      </w:r>
      <w:r w:rsidRPr="003A397A">
        <w:rPr>
          <w:sz w:val="28"/>
          <w:szCs w:val="28"/>
        </w:rPr>
        <w:t>дуется.</w:t>
      </w:r>
    </w:p>
    <w:p w:rsidR="00AA4F43" w:rsidRPr="003A397A" w:rsidRDefault="00AA4F43" w:rsidP="003A397A">
      <w:pPr>
        <w:jc w:val="both"/>
        <w:rPr>
          <w:sz w:val="28"/>
          <w:szCs w:val="28"/>
        </w:rPr>
      </w:pPr>
      <w:r w:rsidRPr="003A397A">
        <w:rPr>
          <w:sz w:val="28"/>
          <w:szCs w:val="28"/>
        </w:rPr>
        <w:t>Обдуйте основной фильтрующий элемент сжатым воздухом сначала и</w:t>
      </w:r>
      <w:r w:rsidRPr="003A397A">
        <w:rPr>
          <w:sz w:val="28"/>
          <w:szCs w:val="28"/>
        </w:rPr>
        <w:t>з</w:t>
      </w:r>
      <w:r w:rsidRPr="003A397A">
        <w:rPr>
          <w:sz w:val="28"/>
          <w:szCs w:val="28"/>
        </w:rPr>
        <w:t>нутри, а затем снаружи до полного удаления пыли. Во избежание прорыва б</w:t>
      </w:r>
      <w:r w:rsidRPr="003A397A">
        <w:rPr>
          <w:sz w:val="28"/>
          <w:szCs w:val="28"/>
        </w:rPr>
        <w:t>у</w:t>
      </w:r>
      <w:r w:rsidRPr="003A397A">
        <w:rPr>
          <w:sz w:val="28"/>
          <w:szCs w:val="28"/>
        </w:rPr>
        <w:t>мажной шторы давление воздуха должно быть не более 0,2-0,3 МПа.</w:t>
      </w:r>
    </w:p>
    <w:p w:rsidR="00AA4F43" w:rsidRPr="004309D0" w:rsidRDefault="00AA4F43" w:rsidP="00657F14">
      <w:pPr>
        <w:pStyle w:val="affc"/>
        <w:ind w:firstLine="567"/>
        <w:rPr>
          <w:rFonts w:ascii="Times New Roman" w:hAnsi="Times New Roman" w:cs="Times New Roman"/>
        </w:rPr>
      </w:pPr>
      <w:r w:rsidRPr="004309D0">
        <w:rPr>
          <w:rFonts w:ascii="Times New Roman" w:hAnsi="Times New Roman" w:cs="Times New Roman"/>
          <w:noProof/>
          <w:lang w:eastAsia="ru-RU"/>
        </w:rPr>
        <w:lastRenderedPageBreak/>
        <w:drawing>
          <wp:inline distT="0" distB="0" distL="0" distR="0">
            <wp:extent cx="4095750" cy="2698377"/>
            <wp:effectExtent l="19050" t="0" r="0" b="0"/>
            <wp:docPr id="80" name="Рисунок 80" descr="Воздухоочиститель б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Воздухоочиститель бум"/>
                    <pic:cNvPicPr>
                      <a:picLocks noChangeAspect="1" noChangeArrowheads="1"/>
                    </pic:cNvPicPr>
                  </pic:nvPicPr>
                  <pic:blipFill>
                    <a:blip r:embed="rId61" cstate="print"/>
                    <a:srcRect t="2821" b="2821"/>
                    <a:stretch>
                      <a:fillRect/>
                    </a:stretch>
                  </pic:blipFill>
                  <pic:spPr bwMode="auto">
                    <a:xfrm>
                      <a:off x="0" y="0"/>
                      <a:ext cx="4095750" cy="2698377"/>
                    </a:xfrm>
                    <a:prstGeom prst="rect">
                      <a:avLst/>
                    </a:prstGeom>
                    <a:noFill/>
                    <a:ln w="9525">
                      <a:noFill/>
                      <a:miter lim="800000"/>
                      <a:headEnd/>
                      <a:tailEnd/>
                    </a:ln>
                  </pic:spPr>
                </pic:pic>
              </a:graphicData>
            </a:graphic>
          </wp:inline>
        </w:drawing>
      </w:r>
    </w:p>
    <w:p w:rsidR="00AA4F43" w:rsidRPr="004309D0" w:rsidRDefault="00AA4F43" w:rsidP="0036703D">
      <w:pPr>
        <w:pStyle w:val="afffe"/>
      </w:pPr>
      <w:r w:rsidRPr="004309D0">
        <w:t xml:space="preserve">1 – элемент фильтрующий основной; 2 – элемент фильтрующий контрольный; </w:t>
      </w:r>
      <w:r w:rsidR="003A397A">
        <w:br w:type="textWrapping" w:clear="all"/>
      </w:r>
      <w:r w:rsidRPr="004309D0">
        <w:t xml:space="preserve">3 – </w:t>
      </w:r>
      <w:r w:rsidR="003A397A">
        <w:t>п</w:t>
      </w:r>
      <w:r w:rsidRPr="004309D0">
        <w:t>рокладка; 4 – гайка-барашек; 5 – кольцо; 6 – поддон; 7 – корпус.</w:t>
      </w:r>
    </w:p>
    <w:p w:rsidR="00AA4F43" w:rsidRPr="004309D0" w:rsidRDefault="00AA4F43" w:rsidP="00657F14">
      <w:pPr>
        <w:pStyle w:val="afff5"/>
      </w:pPr>
      <w:r w:rsidRPr="004309D0">
        <w:t xml:space="preserve">Рисунок </w:t>
      </w:r>
      <w:r w:rsidR="003E23AE">
        <w:t>26</w:t>
      </w:r>
      <w:r w:rsidRPr="004309D0">
        <w:t xml:space="preserve"> </w:t>
      </w:r>
      <w:r w:rsidR="001F63A5" w:rsidRPr="004309D0">
        <w:t>–</w:t>
      </w:r>
      <w:r w:rsidRPr="004309D0">
        <w:t xml:space="preserve"> Воздухоочиститель</w:t>
      </w:r>
    </w:p>
    <w:p w:rsidR="00AA4F43" w:rsidRPr="003A397A" w:rsidRDefault="00AA4F43" w:rsidP="003A397A">
      <w:pPr>
        <w:spacing w:after="120"/>
        <w:jc w:val="both"/>
        <w:rPr>
          <w:sz w:val="28"/>
          <w:szCs w:val="28"/>
        </w:rPr>
      </w:pPr>
      <w:r w:rsidRPr="003A397A">
        <w:rPr>
          <w:sz w:val="28"/>
          <w:szCs w:val="28"/>
        </w:rPr>
        <w:t>Струю воздуха следует направлять под углом к поверхности фильтру</w:t>
      </w:r>
      <w:r w:rsidRPr="003A397A">
        <w:rPr>
          <w:sz w:val="28"/>
          <w:szCs w:val="28"/>
        </w:rPr>
        <w:t>ю</w:t>
      </w:r>
      <w:r w:rsidRPr="003A397A">
        <w:rPr>
          <w:sz w:val="28"/>
          <w:szCs w:val="28"/>
        </w:rPr>
        <w:t>щего элемента. Во время обслуживания необходимо оберегать фильтрующий элемент от механических повреждений и замасливания.</w:t>
      </w:r>
    </w:p>
    <w:p w:rsidR="00AA4F43" w:rsidRPr="003A397A" w:rsidRDefault="00E759E6" w:rsidP="003A397A">
      <w:pPr>
        <w:spacing w:after="120"/>
        <w:jc w:val="both"/>
        <w:rPr>
          <w:b/>
          <w:sz w:val="28"/>
          <w:szCs w:val="28"/>
        </w:rPr>
      </w:pPr>
      <w:r w:rsidRPr="003A397A">
        <w:rPr>
          <w:b/>
          <w:sz w:val="28"/>
          <w:szCs w:val="28"/>
        </w:rPr>
        <w:t xml:space="preserve">ЗАПРЕЩАЕТСЯ </w:t>
      </w:r>
      <w:r w:rsidR="00AA4F43" w:rsidRPr="003A397A">
        <w:rPr>
          <w:b/>
          <w:sz w:val="28"/>
          <w:szCs w:val="28"/>
        </w:rPr>
        <w:t>продувать фильтрующий элемент выпускными г</w:t>
      </w:r>
      <w:r w:rsidR="00AA4F43" w:rsidRPr="003A397A">
        <w:rPr>
          <w:b/>
          <w:sz w:val="28"/>
          <w:szCs w:val="28"/>
        </w:rPr>
        <w:t>а</w:t>
      </w:r>
      <w:r w:rsidR="00AA4F43" w:rsidRPr="003A397A">
        <w:rPr>
          <w:b/>
          <w:sz w:val="28"/>
          <w:szCs w:val="28"/>
        </w:rPr>
        <w:t>зами или промывать в дизельном топливе.</w:t>
      </w:r>
    </w:p>
    <w:p w:rsidR="00AA4F43" w:rsidRPr="003A397A" w:rsidRDefault="00AA4F43" w:rsidP="003A397A">
      <w:pPr>
        <w:spacing w:after="40"/>
        <w:jc w:val="both"/>
        <w:rPr>
          <w:sz w:val="28"/>
          <w:szCs w:val="28"/>
        </w:rPr>
      </w:pPr>
      <w:r w:rsidRPr="003A397A">
        <w:rPr>
          <w:sz w:val="28"/>
          <w:szCs w:val="28"/>
        </w:rPr>
        <w:t>Очистите подводящую трубу, внутренние поверхности корпуса и поддона воздухоочистителя от пыли и грязи.</w:t>
      </w:r>
    </w:p>
    <w:p w:rsidR="00AA4F43" w:rsidRPr="003A397A" w:rsidRDefault="00AA4F43" w:rsidP="003A397A">
      <w:pPr>
        <w:spacing w:after="40"/>
        <w:jc w:val="both"/>
        <w:rPr>
          <w:sz w:val="28"/>
          <w:szCs w:val="28"/>
        </w:rPr>
      </w:pPr>
      <w:r w:rsidRPr="003A397A">
        <w:rPr>
          <w:sz w:val="28"/>
          <w:szCs w:val="28"/>
        </w:rPr>
        <w:t>Перед сборкой воздухоочистителя проверьте состояние уплотнительных колец. При сборке убедитесь в правильности установки фильтрующих элеме</w:t>
      </w:r>
      <w:r w:rsidRPr="003A397A">
        <w:rPr>
          <w:sz w:val="28"/>
          <w:szCs w:val="28"/>
        </w:rPr>
        <w:t>н</w:t>
      </w:r>
      <w:r w:rsidRPr="003A397A">
        <w:rPr>
          <w:sz w:val="28"/>
          <w:szCs w:val="28"/>
        </w:rPr>
        <w:t>тов в корпусе и надежно затяните гайку</w:t>
      </w:r>
      <w:r w:rsidR="00B263A0" w:rsidRPr="003A397A">
        <w:rPr>
          <w:sz w:val="28"/>
          <w:szCs w:val="28"/>
        </w:rPr>
        <w:t xml:space="preserve"> </w:t>
      </w:r>
      <w:r w:rsidRPr="003A397A">
        <w:rPr>
          <w:sz w:val="28"/>
          <w:szCs w:val="28"/>
        </w:rPr>
        <w:t>- барашек от руки.</w:t>
      </w:r>
    </w:p>
    <w:p w:rsidR="00B263A0" w:rsidRPr="004309D0" w:rsidRDefault="00B263A0" w:rsidP="004D1597">
      <w:pPr>
        <w:pStyle w:val="affe"/>
      </w:pPr>
    </w:p>
    <w:p w:rsidR="00AA4F43" w:rsidRPr="004309D0" w:rsidRDefault="00AA4F43" w:rsidP="003A397A">
      <w:pPr>
        <w:pStyle w:val="3-21"/>
      </w:pPr>
      <w:bookmarkStart w:id="851" w:name="_Toc315846265"/>
      <w:bookmarkStart w:id="852" w:name="_Toc315845495"/>
      <w:bookmarkStart w:id="853" w:name="_Toc296424416"/>
      <w:bookmarkStart w:id="854" w:name="_Toc117311719"/>
      <w:bookmarkStart w:id="855" w:name="_Toc468366486"/>
      <w:r w:rsidRPr="004309D0">
        <w:t>3.2.1</w:t>
      </w:r>
      <w:r w:rsidR="00E737F3">
        <w:t>0</w:t>
      </w:r>
      <w:r w:rsidRPr="004309D0">
        <w:t xml:space="preserve"> Проверка герметичности соединений воздухоочист</w:t>
      </w:r>
      <w:r w:rsidRPr="004309D0">
        <w:t>и</w:t>
      </w:r>
      <w:r w:rsidRPr="004309D0">
        <w:t>теля</w:t>
      </w:r>
      <w:bookmarkStart w:id="856" w:name="_Toc315846266"/>
      <w:bookmarkStart w:id="857" w:name="_Toc315845496"/>
      <w:bookmarkStart w:id="858" w:name="_Toc296424417"/>
      <w:bookmarkStart w:id="859" w:name="_Toc117311720"/>
      <w:bookmarkEnd w:id="851"/>
      <w:bookmarkEnd w:id="852"/>
      <w:bookmarkEnd w:id="853"/>
      <w:bookmarkEnd w:id="854"/>
      <w:r w:rsidR="00736C39">
        <w:t xml:space="preserve"> </w:t>
      </w:r>
      <w:r w:rsidRPr="004309D0">
        <w:t>и впускного тракта</w:t>
      </w:r>
      <w:bookmarkEnd w:id="855"/>
      <w:bookmarkEnd w:id="856"/>
      <w:bookmarkEnd w:id="857"/>
      <w:bookmarkEnd w:id="858"/>
      <w:bookmarkEnd w:id="859"/>
    </w:p>
    <w:p w:rsidR="00170D44" w:rsidRPr="003A397A" w:rsidRDefault="00170D44" w:rsidP="003A397A">
      <w:pPr>
        <w:spacing w:after="40"/>
        <w:jc w:val="both"/>
        <w:rPr>
          <w:sz w:val="28"/>
          <w:szCs w:val="28"/>
        </w:rPr>
      </w:pPr>
      <w:r w:rsidRPr="003A397A">
        <w:rPr>
          <w:sz w:val="28"/>
          <w:szCs w:val="28"/>
        </w:rPr>
        <w:t>Рекомендованные интервалы обслуживания воздухоочистителя с бума</w:t>
      </w:r>
      <w:r w:rsidRPr="003A397A">
        <w:rPr>
          <w:sz w:val="28"/>
          <w:szCs w:val="28"/>
        </w:rPr>
        <w:t>ж</w:t>
      </w:r>
      <w:r w:rsidRPr="003A397A">
        <w:rPr>
          <w:sz w:val="28"/>
          <w:szCs w:val="28"/>
        </w:rPr>
        <w:t>ными фильтрующими элементами из специального высокопористого картона приведены в таблице 11.Так же проводить обслуживание по показаниям си</w:t>
      </w:r>
      <w:r w:rsidRPr="003A397A">
        <w:rPr>
          <w:sz w:val="28"/>
          <w:szCs w:val="28"/>
        </w:rPr>
        <w:t>г</w:t>
      </w:r>
      <w:r w:rsidRPr="003A397A">
        <w:rPr>
          <w:sz w:val="28"/>
          <w:szCs w:val="28"/>
        </w:rPr>
        <w:t xml:space="preserve">нализатора засоренности. </w:t>
      </w:r>
    </w:p>
    <w:p w:rsidR="00633C72" w:rsidRPr="003A397A" w:rsidRDefault="00AA4F43" w:rsidP="003A397A">
      <w:pPr>
        <w:spacing w:after="40"/>
        <w:jc w:val="both"/>
        <w:rPr>
          <w:sz w:val="28"/>
          <w:szCs w:val="28"/>
        </w:rPr>
      </w:pPr>
      <w:r w:rsidRPr="003A397A">
        <w:rPr>
          <w:sz w:val="28"/>
          <w:szCs w:val="28"/>
        </w:rPr>
        <w:t>Для про</w:t>
      </w:r>
      <w:r w:rsidR="00FE50DC" w:rsidRPr="003A397A">
        <w:rPr>
          <w:sz w:val="28"/>
          <w:szCs w:val="28"/>
        </w:rPr>
        <w:t xml:space="preserve">верки герметичности используйте устройство </w:t>
      </w:r>
      <w:r w:rsidRPr="003A397A">
        <w:rPr>
          <w:sz w:val="28"/>
          <w:szCs w:val="28"/>
        </w:rPr>
        <w:t xml:space="preserve">КИ-4870 </w:t>
      </w:r>
    </w:p>
    <w:p w:rsidR="00377662" w:rsidRDefault="00AA4F43" w:rsidP="003A397A">
      <w:pPr>
        <w:spacing w:after="40"/>
        <w:jc w:val="both"/>
        <w:rPr>
          <w:sz w:val="28"/>
          <w:szCs w:val="28"/>
        </w:rPr>
      </w:pPr>
      <w:r w:rsidRPr="003A397A">
        <w:rPr>
          <w:sz w:val="28"/>
          <w:szCs w:val="28"/>
        </w:rPr>
        <w:t>При отсутствии устройства</w:t>
      </w:r>
      <w:r w:rsidR="00982DCE" w:rsidRPr="003A397A">
        <w:rPr>
          <w:sz w:val="28"/>
          <w:szCs w:val="28"/>
        </w:rPr>
        <w:t>,</w:t>
      </w:r>
      <w:r w:rsidRPr="003A397A">
        <w:rPr>
          <w:sz w:val="28"/>
          <w:szCs w:val="28"/>
        </w:rPr>
        <w:t xml:space="preserve"> герметичность проверьте визуально.</w:t>
      </w:r>
    </w:p>
    <w:p w:rsidR="00AA4F43" w:rsidRPr="004309D0" w:rsidRDefault="00AA4F43" w:rsidP="001B6949">
      <w:pPr>
        <w:pStyle w:val="3c"/>
      </w:pPr>
      <w:bookmarkStart w:id="860" w:name="_Toc315846267"/>
      <w:bookmarkStart w:id="861" w:name="_Toc315845497"/>
      <w:bookmarkStart w:id="862" w:name="_Toc296424418"/>
      <w:bookmarkStart w:id="863" w:name="_Toc156626099"/>
      <w:bookmarkStart w:id="864" w:name="_Toc156626008"/>
      <w:bookmarkStart w:id="865" w:name="_Toc156623488"/>
      <w:bookmarkStart w:id="866" w:name="_Toc156380351"/>
      <w:bookmarkStart w:id="867" w:name="_Toc155678406"/>
      <w:bookmarkStart w:id="868" w:name="_Toc468366487"/>
      <w:r w:rsidRPr="004309D0">
        <w:t>3.2.1</w:t>
      </w:r>
      <w:r w:rsidR="00E737F3">
        <w:t>1</w:t>
      </w:r>
      <w:r w:rsidRPr="004309D0">
        <w:t xml:space="preserve"> Проверка зазора между клапанами и коромыслами</w:t>
      </w:r>
      <w:bookmarkEnd w:id="860"/>
      <w:bookmarkEnd w:id="861"/>
      <w:bookmarkEnd w:id="862"/>
      <w:bookmarkEnd w:id="863"/>
      <w:bookmarkEnd w:id="864"/>
      <w:bookmarkEnd w:id="865"/>
      <w:bookmarkEnd w:id="866"/>
      <w:bookmarkEnd w:id="867"/>
      <w:bookmarkEnd w:id="868"/>
    </w:p>
    <w:p w:rsidR="00AA4F43" w:rsidRPr="003A397A" w:rsidRDefault="00AA4F43" w:rsidP="003A397A">
      <w:pPr>
        <w:jc w:val="both"/>
        <w:rPr>
          <w:sz w:val="28"/>
          <w:szCs w:val="28"/>
        </w:rPr>
      </w:pPr>
      <w:r w:rsidRPr="003A397A">
        <w:rPr>
          <w:sz w:val="28"/>
          <w:szCs w:val="28"/>
        </w:rPr>
        <w:t>Зазоры между клапанами и коромыслами проверяйте и, при необходи</w:t>
      </w:r>
      <w:r w:rsidR="0025424F" w:rsidRPr="003A397A">
        <w:rPr>
          <w:sz w:val="28"/>
          <w:szCs w:val="28"/>
        </w:rPr>
        <w:t>м</w:t>
      </w:r>
      <w:r w:rsidR="0025424F" w:rsidRPr="003A397A">
        <w:rPr>
          <w:sz w:val="28"/>
          <w:szCs w:val="28"/>
        </w:rPr>
        <w:t>о</w:t>
      </w:r>
      <w:r w:rsidR="0025424F" w:rsidRPr="003A397A">
        <w:rPr>
          <w:sz w:val="28"/>
          <w:szCs w:val="28"/>
        </w:rPr>
        <w:t>сти,</w:t>
      </w:r>
      <w:r w:rsidRPr="003A397A">
        <w:rPr>
          <w:sz w:val="28"/>
          <w:szCs w:val="28"/>
        </w:rPr>
        <w:t xml:space="preserve"> </w:t>
      </w:r>
      <w:r w:rsidR="00633C72" w:rsidRPr="003A397A">
        <w:rPr>
          <w:sz w:val="28"/>
          <w:szCs w:val="28"/>
        </w:rPr>
        <w:t xml:space="preserve">проводите </w:t>
      </w:r>
      <w:r w:rsidRPr="003A397A">
        <w:rPr>
          <w:sz w:val="28"/>
          <w:szCs w:val="28"/>
        </w:rPr>
        <w:t>регулир</w:t>
      </w:r>
      <w:r w:rsidR="00633C72" w:rsidRPr="003A397A">
        <w:rPr>
          <w:sz w:val="28"/>
          <w:szCs w:val="28"/>
        </w:rPr>
        <w:t>овку (</w:t>
      </w:r>
      <w:r w:rsidR="00170D44" w:rsidRPr="003A397A">
        <w:rPr>
          <w:sz w:val="28"/>
          <w:szCs w:val="28"/>
        </w:rPr>
        <w:t xml:space="preserve">интервалы регулировки </w:t>
      </w:r>
      <w:r w:rsidR="00633C72" w:rsidRPr="003A397A">
        <w:rPr>
          <w:sz w:val="28"/>
          <w:szCs w:val="28"/>
        </w:rPr>
        <w:t>см. таблицу 11)</w:t>
      </w:r>
      <w:r w:rsidRPr="003A397A">
        <w:rPr>
          <w:sz w:val="28"/>
          <w:szCs w:val="28"/>
        </w:rPr>
        <w:t>, а также после снятия головки цилиндров и при появлении стука клапанов.</w:t>
      </w:r>
    </w:p>
    <w:p w:rsidR="00AA4F43" w:rsidRPr="003A397A" w:rsidRDefault="00AA4F43" w:rsidP="003A397A">
      <w:pPr>
        <w:jc w:val="both"/>
        <w:rPr>
          <w:sz w:val="28"/>
          <w:szCs w:val="28"/>
        </w:rPr>
      </w:pPr>
      <w:r w:rsidRPr="003A397A">
        <w:rPr>
          <w:sz w:val="28"/>
          <w:szCs w:val="28"/>
        </w:rPr>
        <w:t>Зазор между бойком коромысла и торцом стержня клапана при п</w:t>
      </w:r>
      <w:r w:rsidR="0025424F" w:rsidRPr="003A397A">
        <w:rPr>
          <w:sz w:val="28"/>
          <w:szCs w:val="28"/>
        </w:rPr>
        <w:t>роверке на непрогретом дизеле (</w:t>
      </w:r>
      <w:r w:rsidRPr="003A397A">
        <w:rPr>
          <w:sz w:val="28"/>
          <w:szCs w:val="28"/>
        </w:rPr>
        <w:t>температура воды и масла</w:t>
      </w:r>
      <w:r w:rsidR="0025424F" w:rsidRPr="003A397A">
        <w:rPr>
          <w:sz w:val="28"/>
          <w:szCs w:val="28"/>
        </w:rPr>
        <w:t xml:space="preserve"> не более 60 ºС)</w:t>
      </w:r>
      <w:r w:rsidRPr="003A397A">
        <w:rPr>
          <w:sz w:val="28"/>
          <w:szCs w:val="28"/>
        </w:rPr>
        <w:t xml:space="preserve"> должен быть:</w:t>
      </w:r>
    </w:p>
    <w:p w:rsidR="00AA4F43" w:rsidRPr="003A397A" w:rsidRDefault="00AA4F43" w:rsidP="003A397A">
      <w:pPr>
        <w:jc w:val="both"/>
        <w:rPr>
          <w:sz w:val="28"/>
          <w:szCs w:val="28"/>
        </w:rPr>
      </w:pPr>
      <w:r w:rsidRPr="003A397A">
        <w:rPr>
          <w:sz w:val="28"/>
          <w:szCs w:val="28"/>
        </w:rPr>
        <w:t>1) впускные клапаны - 0,25</w:t>
      </w:r>
      <w:r w:rsidRPr="003A397A">
        <w:rPr>
          <w:sz w:val="28"/>
          <w:szCs w:val="28"/>
        </w:rPr>
        <w:object w:dxaOrig="400" w:dyaOrig="380">
          <v:shape id="_x0000_i1038" type="#_x0000_t75" style="width:21.7pt;height:18pt" o:ole="">
            <v:imagedata r:id="rId62" o:title=""/>
          </v:shape>
          <o:OLEObject Type="Embed" ProgID="Equation.3" ShapeID="_x0000_i1038" DrawAspect="Content" ObjectID="_1547026823" r:id="rId63"/>
        </w:object>
      </w:r>
      <w:r w:rsidRPr="003A397A">
        <w:rPr>
          <w:sz w:val="28"/>
          <w:szCs w:val="28"/>
        </w:rPr>
        <w:t>мм;</w:t>
      </w:r>
      <w:r w:rsidR="00B20494">
        <w:rPr>
          <w:sz w:val="28"/>
          <w:szCs w:val="28"/>
        </w:rPr>
        <w:t xml:space="preserve"> </w:t>
      </w:r>
      <w:r w:rsidRPr="003A397A">
        <w:rPr>
          <w:sz w:val="28"/>
          <w:szCs w:val="28"/>
        </w:rPr>
        <w:t>2) выпускные клапаны - 0,45</w:t>
      </w:r>
      <w:r w:rsidRPr="003A397A">
        <w:rPr>
          <w:sz w:val="28"/>
          <w:szCs w:val="28"/>
        </w:rPr>
        <w:object w:dxaOrig="400" w:dyaOrig="380">
          <v:shape id="_x0000_i1039" type="#_x0000_t75" style="width:21.7pt;height:18pt" o:ole="">
            <v:imagedata r:id="rId64" o:title=""/>
          </v:shape>
          <o:OLEObject Type="Embed" ProgID="Equation.3" ShapeID="_x0000_i1039" DrawAspect="Content" ObjectID="_1547026824" r:id="rId65"/>
        </w:object>
      </w:r>
      <w:r w:rsidRPr="003A397A">
        <w:rPr>
          <w:sz w:val="28"/>
          <w:szCs w:val="28"/>
        </w:rPr>
        <w:t>мм.</w:t>
      </w:r>
    </w:p>
    <w:p w:rsidR="00AA4F43" w:rsidRPr="003A397A" w:rsidRDefault="00AA4F43" w:rsidP="003A397A">
      <w:pPr>
        <w:jc w:val="both"/>
        <w:rPr>
          <w:sz w:val="28"/>
          <w:szCs w:val="28"/>
        </w:rPr>
      </w:pPr>
      <w:r w:rsidRPr="003A397A">
        <w:rPr>
          <w:sz w:val="28"/>
          <w:szCs w:val="28"/>
        </w:rPr>
        <w:lastRenderedPageBreak/>
        <w:t>При регулировке зазор между торцом стержня клапана и бойком кор</w:t>
      </w:r>
      <w:r w:rsidRPr="003A397A">
        <w:rPr>
          <w:sz w:val="28"/>
          <w:szCs w:val="28"/>
        </w:rPr>
        <w:t>о</w:t>
      </w:r>
      <w:r w:rsidRPr="003A397A">
        <w:rPr>
          <w:sz w:val="28"/>
          <w:szCs w:val="28"/>
        </w:rPr>
        <w:t>мысла на непрогретом дизеле устанавливайте:</w:t>
      </w:r>
    </w:p>
    <w:p w:rsidR="00AA4F43" w:rsidRPr="003A397A" w:rsidRDefault="00AA4F43" w:rsidP="003A397A">
      <w:pPr>
        <w:jc w:val="both"/>
        <w:rPr>
          <w:sz w:val="28"/>
          <w:szCs w:val="28"/>
        </w:rPr>
      </w:pPr>
      <w:r w:rsidRPr="003A397A">
        <w:rPr>
          <w:sz w:val="28"/>
          <w:szCs w:val="28"/>
        </w:rPr>
        <w:t>впускные клапаны - 0,25</w:t>
      </w:r>
      <w:r w:rsidRPr="003A397A">
        <w:rPr>
          <w:sz w:val="28"/>
          <w:szCs w:val="28"/>
        </w:rPr>
        <w:object w:dxaOrig="420" w:dyaOrig="380">
          <v:shape id="_x0000_i1040" type="#_x0000_t75" style="width:21.7pt;height:18pt" o:ole="">
            <v:imagedata r:id="rId66" o:title=""/>
          </v:shape>
          <o:OLEObject Type="Embed" ProgID="Equation.3" ShapeID="_x0000_i1040" DrawAspect="Content" ObjectID="_1547026825" r:id="rId67"/>
        </w:object>
      </w:r>
      <w:r w:rsidRPr="003A397A">
        <w:rPr>
          <w:sz w:val="28"/>
          <w:szCs w:val="28"/>
        </w:rPr>
        <w:t xml:space="preserve"> мм;</w:t>
      </w:r>
    </w:p>
    <w:p w:rsidR="00AA4F43" w:rsidRPr="003A397A" w:rsidRDefault="00AA4F43" w:rsidP="003A397A">
      <w:pPr>
        <w:jc w:val="both"/>
        <w:rPr>
          <w:sz w:val="28"/>
          <w:szCs w:val="28"/>
        </w:rPr>
      </w:pPr>
      <w:r w:rsidRPr="003A397A">
        <w:rPr>
          <w:sz w:val="28"/>
          <w:szCs w:val="28"/>
        </w:rPr>
        <w:t>выпускные клапаны - 0,45</w:t>
      </w:r>
      <w:r w:rsidRPr="003A397A">
        <w:rPr>
          <w:sz w:val="28"/>
          <w:szCs w:val="28"/>
        </w:rPr>
        <w:object w:dxaOrig="420" w:dyaOrig="380">
          <v:shape id="_x0000_i1041" type="#_x0000_t75" style="width:21.7pt;height:18pt" o:ole="">
            <v:imagedata r:id="rId68" o:title=""/>
          </v:shape>
          <o:OLEObject Type="Embed" ProgID="Equation.3" ShapeID="_x0000_i1041" DrawAspect="Content" ObjectID="_1547026826" r:id="rId69"/>
        </w:object>
      </w:r>
    </w:p>
    <w:p w:rsidR="00AA4F43" w:rsidRPr="003A397A" w:rsidRDefault="00AA4F43" w:rsidP="003A397A">
      <w:pPr>
        <w:jc w:val="both"/>
        <w:rPr>
          <w:sz w:val="28"/>
          <w:szCs w:val="28"/>
        </w:rPr>
      </w:pPr>
      <w:r w:rsidRPr="003A397A">
        <w:rPr>
          <w:sz w:val="28"/>
          <w:szCs w:val="28"/>
        </w:rPr>
        <w:t>Регулировку производите в следующей последовательности:</w:t>
      </w:r>
    </w:p>
    <w:p w:rsidR="00AA4F43" w:rsidRPr="003A397A" w:rsidRDefault="00AA4F43" w:rsidP="003A397A">
      <w:pPr>
        <w:jc w:val="both"/>
        <w:rPr>
          <w:sz w:val="28"/>
          <w:szCs w:val="28"/>
        </w:rPr>
      </w:pPr>
      <w:r w:rsidRPr="003A397A">
        <w:rPr>
          <w:sz w:val="28"/>
          <w:szCs w:val="28"/>
        </w:rPr>
        <w:t>- снимите колпак  крышки головки цилиндров и проверьте крепление ст</w:t>
      </w:r>
      <w:r w:rsidRPr="003A397A">
        <w:rPr>
          <w:sz w:val="28"/>
          <w:szCs w:val="28"/>
        </w:rPr>
        <w:t>о</w:t>
      </w:r>
      <w:r w:rsidRPr="003A397A">
        <w:rPr>
          <w:sz w:val="28"/>
          <w:szCs w:val="28"/>
        </w:rPr>
        <w:t>ек оси коромысел;</w:t>
      </w:r>
    </w:p>
    <w:p w:rsidR="00AA4F43" w:rsidRPr="003A397A" w:rsidRDefault="00AA4F43" w:rsidP="003A397A">
      <w:pPr>
        <w:jc w:val="both"/>
        <w:rPr>
          <w:sz w:val="28"/>
          <w:szCs w:val="28"/>
        </w:rPr>
      </w:pPr>
      <w:r w:rsidRPr="003A397A">
        <w:rPr>
          <w:sz w:val="28"/>
          <w:szCs w:val="28"/>
        </w:rPr>
        <w:t>- проверните коленчатый вал до момента перекрытия клапанов в первом цилиндре (впускной клапан первого ци</w:t>
      </w:r>
      <w:r w:rsidR="0025424F" w:rsidRPr="003A397A">
        <w:rPr>
          <w:sz w:val="28"/>
          <w:szCs w:val="28"/>
        </w:rPr>
        <w:t xml:space="preserve">линдра начинает открываться, </w:t>
      </w:r>
      <w:r w:rsidRPr="003A397A">
        <w:rPr>
          <w:sz w:val="28"/>
          <w:szCs w:val="28"/>
        </w:rPr>
        <w:t>а вып</w:t>
      </w:r>
      <w:r w:rsidRPr="003A397A">
        <w:rPr>
          <w:sz w:val="28"/>
          <w:szCs w:val="28"/>
        </w:rPr>
        <w:t>у</w:t>
      </w:r>
      <w:r w:rsidRPr="003A397A">
        <w:rPr>
          <w:sz w:val="28"/>
          <w:szCs w:val="28"/>
        </w:rPr>
        <w:t>скной заканчивает закрываться) и отрегулируйте зазоры в четвертом, шестом, седьмом и восьмом клапанах (считая от вентилятора), затем поверните коле</w:t>
      </w:r>
      <w:r w:rsidRPr="003A397A">
        <w:rPr>
          <w:sz w:val="28"/>
          <w:szCs w:val="28"/>
        </w:rPr>
        <w:t>н</w:t>
      </w:r>
      <w:r w:rsidRPr="003A397A">
        <w:rPr>
          <w:sz w:val="28"/>
          <w:szCs w:val="28"/>
        </w:rPr>
        <w:t>чатый вал на один оборот, установив перекрытие в четвертом цилиндре, и о</w:t>
      </w:r>
      <w:r w:rsidRPr="003A397A">
        <w:rPr>
          <w:sz w:val="28"/>
          <w:szCs w:val="28"/>
        </w:rPr>
        <w:t>т</w:t>
      </w:r>
      <w:r w:rsidRPr="003A397A">
        <w:rPr>
          <w:sz w:val="28"/>
          <w:szCs w:val="28"/>
        </w:rPr>
        <w:t>регулируйте зазоры в первом, втором, третьем и пятом клапанах.</w:t>
      </w:r>
    </w:p>
    <w:p w:rsidR="00AA4F43" w:rsidRPr="003A397A" w:rsidRDefault="00AA4F43" w:rsidP="003A397A">
      <w:pPr>
        <w:jc w:val="both"/>
        <w:rPr>
          <w:sz w:val="28"/>
          <w:szCs w:val="28"/>
        </w:rPr>
      </w:pPr>
      <w:r w:rsidRPr="003A397A">
        <w:rPr>
          <w:sz w:val="28"/>
          <w:szCs w:val="28"/>
        </w:rPr>
        <w:t>Для регулировки зазора отпустите контргайку винта на коромысле рег</w:t>
      </w:r>
      <w:r w:rsidRPr="003A397A">
        <w:rPr>
          <w:sz w:val="28"/>
          <w:szCs w:val="28"/>
        </w:rPr>
        <w:t>у</w:t>
      </w:r>
      <w:r w:rsidRPr="003A397A">
        <w:rPr>
          <w:sz w:val="28"/>
          <w:szCs w:val="28"/>
        </w:rPr>
        <w:t xml:space="preserve">лируемого клапана в соответствии с рисунком </w:t>
      </w:r>
      <w:r w:rsidR="003E23AE" w:rsidRPr="003A397A">
        <w:rPr>
          <w:sz w:val="28"/>
          <w:szCs w:val="28"/>
        </w:rPr>
        <w:t>27</w:t>
      </w:r>
      <w:r w:rsidRPr="003A397A">
        <w:rPr>
          <w:sz w:val="28"/>
          <w:szCs w:val="28"/>
        </w:rPr>
        <w:t xml:space="preserve"> и, поворачивая винт, устан</w:t>
      </w:r>
      <w:r w:rsidRPr="003A397A">
        <w:rPr>
          <w:sz w:val="28"/>
          <w:szCs w:val="28"/>
        </w:rPr>
        <w:t>о</w:t>
      </w:r>
      <w:r w:rsidRPr="003A397A">
        <w:rPr>
          <w:sz w:val="28"/>
          <w:szCs w:val="28"/>
        </w:rPr>
        <w:t>вите необходимый зазор по щупу между бой</w:t>
      </w:r>
      <w:r w:rsidR="00982DCE" w:rsidRPr="003A397A">
        <w:rPr>
          <w:sz w:val="28"/>
          <w:szCs w:val="28"/>
        </w:rPr>
        <w:t xml:space="preserve">ком коромысла и торцом стержня </w:t>
      </w:r>
      <w:r w:rsidRPr="003A397A">
        <w:rPr>
          <w:sz w:val="28"/>
          <w:szCs w:val="28"/>
        </w:rPr>
        <w:t>клапана. После установки зазора затяните контргайку. По окончании регул</w:t>
      </w:r>
      <w:r w:rsidRPr="003A397A">
        <w:rPr>
          <w:sz w:val="28"/>
          <w:szCs w:val="28"/>
        </w:rPr>
        <w:t>и</w:t>
      </w:r>
      <w:r w:rsidRPr="003A397A">
        <w:rPr>
          <w:sz w:val="28"/>
          <w:szCs w:val="28"/>
        </w:rPr>
        <w:t>ровки зазора в клапанах поставьте на место колпак крышки головки цилин</w:t>
      </w:r>
      <w:r w:rsidRPr="003A397A">
        <w:rPr>
          <w:sz w:val="28"/>
          <w:szCs w:val="28"/>
        </w:rPr>
        <w:t>д</w:t>
      </w:r>
      <w:r w:rsidRPr="003A397A">
        <w:rPr>
          <w:sz w:val="28"/>
          <w:szCs w:val="28"/>
        </w:rPr>
        <w:t>ров.</w:t>
      </w:r>
    </w:p>
    <w:p w:rsidR="00AA4F43" w:rsidRPr="004309D0" w:rsidRDefault="00AA4F43" w:rsidP="00657F14">
      <w:pPr>
        <w:pStyle w:val="afff5"/>
      </w:pPr>
      <w:bookmarkStart w:id="869" w:name="_Toc296427706"/>
      <w:bookmarkStart w:id="870" w:name="_Toc296424419"/>
      <w:r w:rsidRPr="004309D0">
        <w:rPr>
          <w:noProof/>
          <w:lang w:eastAsia="ru-RU"/>
        </w:rPr>
        <w:drawing>
          <wp:inline distT="0" distB="0" distL="0" distR="0">
            <wp:extent cx="2493944" cy="2940908"/>
            <wp:effectExtent l="19050" t="0" r="1606" b="0"/>
            <wp:docPr id="86" name="Рисунок 86" descr="Рег клапанов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Рег клапанов 245"/>
                    <pic:cNvPicPr>
                      <a:picLocks noChangeAspect="1" noChangeArrowheads="1"/>
                    </pic:cNvPicPr>
                  </pic:nvPicPr>
                  <pic:blipFill>
                    <a:blip r:embed="rId70" cstate="print">
                      <a:lum bright="6000" contrast="54000"/>
                    </a:blip>
                    <a:srcRect l="8669" t="16918" r="14166" b="15898"/>
                    <a:stretch>
                      <a:fillRect/>
                    </a:stretch>
                  </pic:blipFill>
                  <pic:spPr bwMode="auto">
                    <a:xfrm>
                      <a:off x="0" y="0"/>
                      <a:ext cx="2496366" cy="2943765"/>
                    </a:xfrm>
                    <a:prstGeom prst="rect">
                      <a:avLst/>
                    </a:prstGeom>
                    <a:noFill/>
                    <a:ln w="9525">
                      <a:noFill/>
                      <a:miter lim="800000"/>
                      <a:headEnd/>
                      <a:tailEnd/>
                    </a:ln>
                  </pic:spPr>
                </pic:pic>
              </a:graphicData>
            </a:graphic>
          </wp:inline>
        </w:drawing>
      </w:r>
      <w:bookmarkEnd w:id="869"/>
      <w:bookmarkEnd w:id="870"/>
    </w:p>
    <w:p w:rsidR="00AA4F43" w:rsidRPr="004309D0" w:rsidRDefault="00AA4F43" w:rsidP="0036703D">
      <w:pPr>
        <w:pStyle w:val="afffd"/>
      </w:pPr>
      <w:r w:rsidRPr="004309D0">
        <w:t>1 – винт регулировочный; 2 – щуп; 3 – контргайка.</w:t>
      </w:r>
    </w:p>
    <w:p w:rsidR="00AA4F43" w:rsidRPr="004309D0" w:rsidRDefault="00AA4F43" w:rsidP="00657F14">
      <w:pPr>
        <w:pStyle w:val="afff5"/>
      </w:pPr>
      <w:r w:rsidRPr="004309D0">
        <w:t xml:space="preserve">Рисунок </w:t>
      </w:r>
      <w:r w:rsidR="003E23AE">
        <w:t>27</w:t>
      </w:r>
      <w:r w:rsidRPr="004309D0">
        <w:t xml:space="preserve"> - Регулировка зазора в клапанах.</w:t>
      </w:r>
    </w:p>
    <w:p w:rsidR="00AA4F43" w:rsidRPr="004309D0" w:rsidRDefault="00AA4F43" w:rsidP="001B6949">
      <w:pPr>
        <w:pStyle w:val="3c"/>
      </w:pPr>
      <w:bookmarkStart w:id="871" w:name="_Toc296424420"/>
      <w:bookmarkStart w:id="872" w:name="_Toc156626100"/>
      <w:bookmarkStart w:id="873" w:name="_Toc156626009"/>
      <w:bookmarkStart w:id="874" w:name="_Toc156623489"/>
      <w:bookmarkStart w:id="875" w:name="_Toc156380352"/>
      <w:bookmarkStart w:id="876" w:name="_Toc155678407"/>
      <w:bookmarkStart w:id="877" w:name="_Toc117311724"/>
      <w:bookmarkStart w:id="878" w:name="_Toc315846268"/>
      <w:bookmarkStart w:id="879" w:name="_Toc315845498"/>
      <w:bookmarkStart w:id="880" w:name="_Toc468366488"/>
      <w:r w:rsidRPr="004309D0">
        <w:t>3.2.1</w:t>
      </w:r>
      <w:r w:rsidR="00E737F3">
        <w:t>2</w:t>
      </w:r>
      <w:r w:rsidRPr="004309D0">
        <w:t xml:space="preserve"> Обслуживание </w:t>
      </w:r>
      <w:bookmarkEnd w:id="871"/>
      <w:bookmarkEnd w:id="872"/>
      <w:bookmarkEnd w:id="873"/>
      <w:bookmarkEnd w:id="874"/>
      <w:bookmarkEnd w:id="875"/>
      <w:bookmarkEnd w:id="876"/>
      <w:bookmarkEnd w:id="877"/>
      <w:r w:rsidRPr="004309D0">
        <w:t>устройства топливоподачи и впрыска</w:t>
      </w:r>
      <w:bookmarkEnd w:id="878"/>
      <w:bookmarkEnd w:id="879"/>
      <w:bookmarkEnd w:id="880"/>
    </w:p>
    <w:p w:rsidR="00AA4F43" w:rsidRPr="0036703D" w:rsidRDefault="00AA4F43" w:rsidP="0036703D">
      <w:pPr>
        <w:jc w:val="both"/>
        <w:rPr>
          <w:sz w:val="28"/>
          <w:szCs w:val="28"/>
        </w:rPr>
      </w:pPr>
      <w:bookmarkStart w:id="881" w:name="_Toc117311725"/>
      <w:r w:rsidRPr="0036703D">
        <w:rPr>
          <w:sz w:val="28"/>
          <w:szCs w:val="28"/>
        </w:rPr>
        <w:t>Обслуживание устройства топливоподачи и впрыска системы питания необходимо проводить на специализированных сервисных центрах или с пр</w:t>
      </w:r>
      <w:r w:rsidRPr="0036703D">
        <w:rPr>
          <w:sz w:val="28"/>
          <w:szCs w:val="28"/>
        </w:rPr>
        <w:t>и</w:t>
      </w:r>
      <w:r w:rsidRPr="0036703D">
        <w:rPr>
          <w:sz w:val="28"/>
          <w:szCs w:val="28"/>
        </w:rPr>
        <w:t>влечением специалистов специализированных сервисных центров по обсл</w:t>
      </w:r>
      <w:r w:rsidRPr="0036703D">
        <w:rPr>
          <w:sz w:val="28"/>
          <w:szCs w:val="28"/>
        </w:rPr>
        <w:t>у</w:t>
      </w:r>
      <w:r w:rsidRPr="0036703D">
        <w:rPr>
          <w:sz w:val="28"/>
          <w:szCs w:val="28"/>
        </w:rPr>
        <w:t>живанию аккумуляторных топливных систем с электронным управлением т</w:t>
      </w:r>
      <w:r w:rsidRPr="0036703D">
        <w:rPr>
          <w:sz w:val="28"/>
          <w:szCs w:val="28"/>
        </w:rPr>
        <w:t>о</w:t>
      </w:r>
      <w:r w:rsidRPr="0036703D">
        <w:rPr>
          <w:sz w:val="28"/>
          <w:szCs w:val="28"/>
        </w:rPr>
        <w:t>пливоподачей и впрыском (ф.Bosch</w:t>
      </w:r>
      <w:r w:rsidR="00BA537F" w:rsidRPr="0036703D">
        <w:rPr>
          <w:sz w:val="28"/>
          <w:szCs w:val="28"/>
        </w:rPr>
        <w:t>)</w:t>
      </w:r>
      <w:r w:rsidR="00633C72" w:rsidRPr="0036703D">
        <w:rPr>
          <w:sz w:val="28"/>
          <w:szCs w:val="28"/>
        </w:rPr>
        <w:t>. Рекомендованные интервалы замены приведены в таблице 11</w:t>
      </w:r>
      <w:r w:rsidR="00BA537F" w:rsidRPr="0036703D">
        <w:rPr>
          <w:sz w:val="28"/>
          <w:szCs w:val="28"/>
        </w:rPr>
        <w:t>.</w:t>
      </w:r>
    </w:p>
    <w:p w:rsidR="00AA4F43" w:rsidRPr="0036703D" w:rsidRDefault="00AA4F43" w:rsidP="0036703D">
      <w:pPr>
        <w:jc w:val="both"/>
        <w:rPr>
          <w:sz w:val="28"/>
          <w:szCs w:val="28"/>
        </w:rPr>
      </w:pPr>
      <w:r w:rsidRPr="0036703D">
        <w:rPr>
          <w:sz w:val="28"/>
          <w:szCs w:val="28"/>
        </w:rPr>
        <w:lastRenderedPageBreak/>
        <w:t>Замену форсунок по результатам тестирования устройства электронного управления работой двигателя  системы питания производить с учетом марк</w:t>
      </w:r>
      <w:r w:rsidRPr="0036703D">
        <w:rPr>
          <w:sz w:val="28"/>
          <w:szCs w:val="28"/>
        </w:rPr>
        <w:t>и</w:t>
      </w:r>
      <w:r w:rsidRPr="0036703D">
        <w:rPr>
          <w:sz w:val="28"/>
          <w:szCs w:val="28"/>
        </w:rPr>
        <w:t xml:space="preserve">ровок форсунки и распылителя, нанесенных в местах указанных на рисунке </w:t>
      </w:r>
      <w:r w:rsidR="003E23AE" w:rsidRPr="0036703D">
        <w:rPr>
          <w:sz w:val="28"/>
          <w:szCs w:val="28"/>
        </w:rPr>
        <w:t>28</w:t>
      </w:r>
    </w:p>
    <w:p w:rsidR="00AA4F43" w:rsidRPr="0036703D" w:rsidRDefault="00AA4F43" w:rsidP="0036703D">
      <w:pPr>
        <w:jc w:val="both"/>
        <w:rPr>
          <w:sz w:val="28"/>
          <w:szCs w:val="28"/>
        </w:rPr>
      </w:pPr>
      <w:r w:rsidRPr="0036703D">
        <w:rPr>
          <w:sz w:val="28"/>
          <w:szCs w:val="28"/>
        </w:rPr>
        <w:t>Замена распылителя в форсунке без применения специального оборуд</w:t>
      </w:r>
      <w:r w:rsidRPr="0036703D">
        <w:rPr>
          <w:sz w:val="28"/>
          <w:szCs w:val="28"/>
        </w:rPr>
        <w:t>о</w:t>
      </w:r>
      <w:r w:rsidRPr="0036703D">
        <w:rPr>
          <w:sz w:val="28"/>
          <w:szCs w:val="28"/>
        </w:rPr>
        <w:t>вания и специально обученного персонала, а также во время гарантийного п</w:t>
      </w:r>
      <w:r w:rsidRPr="0036703D">
        <w:rPr>
          <w:sz w:val="28"/>
          <w:szCs w:val="28"/>
        </w:rPr>
        <w:t>е</w:t>
      </w:r>
      <w:r w:rsidRPr="0036703D">
        <w:rPr>
          <w:sz w:val="28"/>
          <w:szCs w:val="28"/>
        </w:rPr>
        <w:t>риода запрещена.</w:t>
      </w:r>
    </w:p>
    <w:p w:rsidR="00AA4F43" w:rsidRPr="0036703D" w:rsidRDefault="00AA4F43" w:rsidP="0036703D">
      <w:pPr>
        <w:jc w:val="both"/>
        <w:rPr>
          <w:sz w:val="28"/>
          <w:szCs w:val="28"/>
        </w:rPr>
      </w:pPr>
      <w:r w:rsidRPr="0036703D">
        <w:rPr>
          <w:sz w:val="28"/>
          <w:szCs w:val="28"/>
        </w:rPr>
        <w:t xml:space="preserve">Во время гарантийного периода замена распылителя в форсунке может производиться только на Bosch-сервисе или специально авторизованными фирмой Bosch мастерскими. </w:t>
      </w:r>
    </w:p>
    <w:p w:rsidR="00AA4F43" w:rsidRPr="004309D0" w:rsidRDefault="00AA4F43" w:rsidP="00657F14">
      <w:pPr>
        <w:pStyle w:val="affc"/>
        <w:ind w:firstLine="567"/>
        <w:rPr>
          <w:rFonts w:ascii="Times New Roman" w:hAnsi="Times New Roman" w:cs="Times New Roman"/>
        </w:rPr>
      </w:pPr>
      <w:r w:rsidRPr="004309D0">
        <w:rPr>
          <w:rFonts w:ascii="Times New Roman" w:hAnsi="Times New Roman" w:cs="Times New Roman"/>
          <w:noProof/>
          <w:lang w:eastAsia="ru-RU"/>
        </w:rPr>
        <w:drawing>
          <wp:inline distT="0" distB="0" distL="0" distR="0">
            <wp:extent cx="2312927" cy="2784965"/>
            <wp:effectExtent l="19050" t="0" r="0" b="0"/>
            <wp:docPr id="87" name="Рисунок 87" descr="Форсунка 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Форсунка CRS"/>
                    <pic:cNvPicPr>
                      <a:picLocks noChangeAspect="1" noChangeArrowheads="1"/>
                    </pic:cNvPicPr>
                  </pic:nvPicPr>
                  <pic:blipFill>
                    <a:blip r:embed="rId71" cstate="print">
                      <a:lum bright="-24000" contrast="42000"/>
                    </a:blip>
                    <a:srcRect/>
                    <a:stretch>
                      <a:fillRect/>
                    </a:stretch>
                  </pic:blipFill>
                  <pic:spPr bwMode="auto">
                    <a:xfrm>
                      <a:off x="0" y="0"/>
                      <a:ext cx="2318556" cy="2791742"/>
                    </a:xfrm>
                    <a:prstGeom prst="rect">
                      <a:avLst/>
                    </a:prstGeom>
                    <a:noFill/>
                    <a:ln w="9525">
                      <a:noFill/>
                      <a:miter lim="800000"/>
                      <a:headEnd/>
                      <a:tailEnd/>
                    </a:ln>
                  </pic:spPr>
                </pic:pic>
              </a:graphicData>
            </a:graphic>
          </wp:inline>
        </w:drawing>
      </w:r>
    </w:p>
    <w:p w:rsidR="00AA4F43" w:rsidRPr="004309D0" w:rsidRDefault="00AA4F43" w:rsidP="00657F14">
      <w:pPr>
        <w:pStyle w:val="afff5"/>
      </w:pPr>
      <w:r w:rsidRPr="004309D0">
        <w:t xml:space="preserve">Рисунок </w:t>
      </w:r>
      <w:r w:rsidR="003E23AE">
        <w:t>28</w:t>
      </w:r>
      <w:r w:rsidRPr="004309D0">
        <w:t xml:space="preserve"> - Форсунка</w:t>
      </w:r>
    </w:p>
    <w:p w:rsidR="00AA4F43" w:rsidRPr="004309D0" w:rsidRDefault="00AA4F43" w:rsidP="001B6949">
      <w:pPr>
        <w:pStyle w:val="3c"/>
      </w:pPr>
      <w:bookmarkStart w:id="882" w:name="_Toc156626106"/>
      <w:bookmarkStart w:id="883" w:name="_Toc156626015"/>
      <w:bookmarkStart w:id="884" w:name="_Toc156623495"/>
      <w:bookmarkStart w:id="885" w:name="_Toc156380358"/>
      <w:bookmarkStart w:id="886" w:name="_Toc155678408"/>
      <w:bookmarkStart w:id="887" w:name="_Toc315846270"/>
      <w:bookmarkStart w:id="888" w:name="_Toc315845500"/>
      <w:bookmarkStart w:id="889" w:name="_Toc296424422"/>
      <w:bookmarkStart w:id="890" w:name="_Toc468366489"/>
      <w:bookmarkEnd w:id="881"/>
      <w:r w:rsidRPr="004309D0">
        <w:t>3.2.1</w:t>
      </w:r>
      <w:r w:rsidR="00E737F3">
        <w:t>3</w:t>
      </w:r>
      <w:r w:rsidRPr="004309D0">
        <w:t xml:space="preserve"> Обслуживание генератора</w:t>
      </w:r>
      <w:bookmarkEnd w:id="882"/>
      <w:bookmarkEnd w:id="883"/>
      <w:bookmarkEnd w:id="884"/>
      <w:bookmarkEnd w:id="885"/>
      <w:bookmarkEnd w:id="886"/>
      <w:bookmarkEnd w:id="887"/>
      <w:bookmarkEnd w:id="888"/>
      <w:bookmarkEnd w:id="889"/>
      <w:bookmarkEnd w:id="890"/>
    </w:p>
    <w:p w:rsidR="00AA4F43" w:rsidRPr="0036703D" w:rsidRDefault="00AA4F43" w:rsidP="0036703D">
      <w:pPr>
        <w:jc w:val="both"/>
        <w:rPr>
          <w:sz w:val="28"/>
          <w:szCs w:val="28"/>
        </w:rPr>
      </w:pPr>
      <w:r w:rsidRPr="0036703D">
        <w:rPr>
          <w:sz w:val="28"/>
          <w:szCs w:val="28"/>
        </w:rPr>
        <w:t>Дизели могут комплектоваться генераторами с автоматической посезо</w:t>
      </w:r>
      <w:r w:rsidRPr="0036703D">
        <w:rPr>
          <w:sz w:val="28"/>
          <w:szCs w:val="28"/>
        </w:rPr>
        <w:t>н</w:t>
      </w:r>
      <w:r w:rsidRPr="0036703D">
        <w:rPr>
          <w:sz w:val="28"/>
          <w:szCs w:val="28"/>
        </w:rPr>
        <w:t>ной регулировкой напряжения. При этом винт посезонной регулировки н</w:t>
      </w:r>
      <w:r w:rsidRPr="0036703D">
        <w:rPr>
          <w:sz w:val="28"/>
          <w:szCs w:val="28"/>
        </w:rPr>
        <w:t>а</w:t>
      </w:r>
      <w:r w:rsidR="00930077" w:rsidRPr="0036703D">
        <w:rPr>
          <w:sz w:val="28"/>
          <w:szCs w:val="28"/>
        </w:rPr>
        <w:t>пряжения "Зима-Лето"</w:t>
      </w:r>
      <w:r w:rsidRPr="0036703D">
        <w:rPr>
          <w:sz w:val="28"/>
          <w:szCs w:val="28"/>
        </w:rPr>
        <w:t xml:space="preserve"> отсутствует.</w:t>
      </w:r>
    </w:p>
    <w:p w:rsidR="00AA4F43" w:rsidRPr="0036703D" w:rsidRDefault="00AA4F43" w:rsidP="0036703D">
      <w:pPr>
        <w:jc w:val="both"/>
        <w:rPr>
          <w:sz w:val="28"/>
          <w:szCs w:val="28"/>
        </w:rPr>
      </w:pPr>
      <w:r w:rsidRPr="0036703D">
        <w:rPr>
          <w:sz w:val="28"/>
          <w:szCs w:val="28"/>
        </w:rPr>
        <w:t>Во время эксплуатации следите за надежностью крепления генератора и проводов, а также за чистотой наружной поверхности и клемм.</w:t>
      </w:r>
    </w:p>
    <w:p w:rsidR="00AA4F43" w:rsidRPr="0036703D" w:rsidRDefault="00AA4F43" w:rsidP="00B20494">
      <w:pPr>
        <w:spacing w:after="240"/>
        <w:jc w:val="both"/>
        <w:rPr>
          <w:sz w:val="28"/>
          <w:szCs w:val="28"/>
        </w:rPr>
      </w:pPr>
      <w:r w:rsidRPr="0036703D">
        <w:rPr>
          <w:sz w:val="28"/>
          <w:szCs w:val="28"/>
        </w:rPr>
        <w:t>Исправность генератора проверяйте по вольтметру или по контрольной лампе и амперметру, установленным на щитке приборов транспортного сре</w:t>
      </w:r>
      <w:r w:rsidRPr="0036703D">
        <w:rPr>
          <w:sz w:val="28"/>
          <w:szCs w:val="28"/>
        </w:rPr>
        <w:t>д</w:t>
      </w:r>
      <w:r w:rsidRPr="0036703D">
        <w:rPr>
          <w:sz w:val="28"/>
          <w:szCs w:val="28"/>
        </w:rPr>
        <w:t>ства. Если генератор исправный, контрольная лампа загорается при включ</w:t>
      </w:r>
      <w:r w:rsidRPr="0036703D">
        <w:rPr>
          <w:sz w:val="28"/>
          <w:szCs w:val="28"/>
        </w:rPr>
        <w:t>е</w:t>
      </w:r>
      <w:r w:rsidR="00BE46E0" w:rsidRPr="0036703D">
        <w:rPr>
          <w:sz w:val="28"/>
          <w:szCs w:val="28"/>
        </w:rPr>
        <w:t>нии  выключателя "массы" перед</w:t>
      </w:r>
      <w:r w:rsidRPr="0036703D">
        <w:rPr>
          <w:sz w:val="28"/>
          <w:szCs w:val="28"/>
        </w:rPr>
        <w:t xml:space="preserve"> пуском дизеля. После пуска дизеля и при р</w:t>
      </w:r>
      <w:r w:rsidRPr="0036703D">
        <w:rPr>
          <w:sz w:val="28"/>
          <w:szCs w:val="28"/>
        </w:rPr>
        <w:t>а</w:t>
      </w:r>
      <w:r w:rsidRPr="0036703D">
        <w:rPr>
          <w:sz w:val="28"/>
          <w:szCs w:val="28"/>
        </w:rPr>
        <w:t>боте его на средней частоте вращения контрольная лампа гаснет, стрелка вольтметра должна находиться в зеленой зоне, а амперметр должен показ</w:t>
      </w:r>
      <w:r w:rsidRPr="0036703D">
        <w:rPr>
          <w:sz w:val="28"/>
          <w:szCs w:val="28"/>
        </w:rPr>
        <w:t>ы</w:t>
      </w:r>
      <w:r w:rsidRPr="0036703D">
        <w:rPr>
          <w:sz w:val="28"/>
          <w:szCs w:val="28"/>
        </w:rPr>
        <w:t>вать некоторый зарядный ток, величина которого падает по мере восстановл</w:t>
      </w:r>
      <w:r w:rsidRPr="0036703D">
        <w:rPr>
          <w:sz w:val="28"/>
          <w:szCs w:val="28"/>
        </w:rPr>
        <w:t>е</w:t>
      </w:r>
      <w:r w:rsidRPr="0036703D">
        <w:rPr>
          <w:sz w:val="28"/>
          <w:szCs w:val="28"/>
        </w:rPr>
        <w:t>ния зарядки батареи.</w:t>
      </w:r>
    </w:p>
    <w:p w:rsidR="009E35D7" w:rsidRPr="001940DA" w:rsidRDefault="009E35D7" w:rsidP="003A397A">
      <w:pPr>
        <w:pStyle w:val="3-21"/>
      </w:pPr>
      <w:bookmarkStart w:id="891" w:name="_Toc468366490"/>
      <w:r w:rsidRPr="001940DA">
        <w:t>3.2.1</w:t>
      </w:r>
      <w:r w:rsidR="00E737F3" w:rsidRPr="001940DA">
        <w:t>4</w:t>
      </w:r>
      <w:r w:rsidRPr="001940DA">
        <w:t xml:space="preserve"> Проверка состояния и замена ремня привода</w:t>
      </w:r>
      <w:r w:rsidR="00D20286" w:rsidRPr="001940DA">
        <w:t xml:space="preserve"> вспом</w:t>
      </w:r>
      <w:r w:rsidR="00D20286" w:rsidRPr="001940DA">
        <w:t>о</w:t>
      </w:r>
      <w:r w:rsidR="00D20286" w:rsidRPr="001940DA">
        <w:t>гательных агрегатов</w:t>
      </w:r>
      <w:bookmarkEnd w:id="891"/>
    </w:p>
    <w:p w:rsidR="009E35D7" w:rsidRPr="0036703D" w:rsidRDefault="009E35D7" w:rsidP="0036703D">
      <w:pPr>
        <w:jc w:val="both"/>
        <w:rPr>
          <w:sz w:val="28"/>
          <w:szCs w:val="28"/>
        </w:rPr>
      </w:pPr>
      <w:r w:rsidRPr="0036703D">
        <w:rPr>
          <w:sz w:val="28"/>
          <w:szCs w:val="28"/>
        </w:rPr>
        <w:t>Поликлиновой ремень дизеля Д-245.35Е</w:t>
      </w:r>
      <w:r w:rsidR="00FE50DC" w:rsidRPr="0036703D">
        <w:rPr>
          <w:sz w:val="28"/>
          <w:szCs w:val="28"/>
        </w:rPr>
        <w:t>5</w:t>
      </w:r>
      <w:r w:rsidRPr="0036703D">
        <w:rPr>
          <w:sz w:val="28"/>
          <w:szCs w:val="28"/>
        </w:rPr>
        <w:t xml:space="preserve"> снабжен автоматическим нат</w:t>
      </w:r>
      <w:r w:rsidRPr="0036703D">
        <w:rPr>
          <w:sz w:val="28"/>
          <w:szCs w:val="28"/>
        </w:rPr>
        <w:t>я</w:t>
      </w:r>
      <w:r w:rsidRPr="0036703D">
        <w:rPr>
          <w:sz w:val="28"/>
          <w:szCs w:val="28"/>
        </w:rPr>
        <w:t>жителем и не нуждается в регулировке натяжения.</w:t>
      </w:r>
    </w:p>
    <w:p w:rsidR="00AA4F43" w:rsidRPr="0036703D" w:rsidRDefault="00633C72" w:rsidP="0036703D">
      <w:pPr>
        <w:jc w:val="both"/>
        <w:rPr>
          <w:sz w:val="28"/>
          <w:szCs w:val="28"/>
        </w:rPr>
      </w:pPr>
      <w:r w:rsidRPr="0036703D">
        <w:rPr>
          <w:sz w:val="28"/>
          <w:szCs w:val="28"/>
        </w:rPr>
        <w:t>Рекомендованные интервалы замены</w:t>
      </w:r>
      <w:r w:rsidR="00AA4F43" w:rsidRPr="0036703D">
        <w:rPr>
          <w:sz w:val="28"/>
          <w:szCs w:val="28"/>
        </w:rPr>
        <w:t xml:space="preserve"> </w:t>
      </w:r>
      <w:r w:rsidR="00001898" w:rsidRPr="0036703D">
        <w:rPr>
          <w:sz w:val="28"/>
          <w:szCs w:val="28"/>
        </w:rPr>
        <w:t xml:space="preserve">поликлинового </w:t>
      </w:r>
      <w:r w:rsidR="00AA4F43" w:rsidRPr="0036703D">
        <w:rPr>
          <w:sz w:val="28"/>
          <w:szCs w:val="28"/>
        </w:rPr>
        <w:t xml:space="preserve">ремня </w:t>
      </w:r>
      <w:r w:rsidRPr="0036703D">
        <w:rPr>
          <w:sz w:val="28"/>
          <w:szCs w:val="28"/>
        </w:rPr>
        <w:t>приведены в таблице 11</w:t>
      </w:r>
      <w:r w:rsidR="00AA4F43" w:rsidRPr="0036703D">
        <w:rPr>
          <w:sz w:val="28"/>
          <w:szCs w:val="28"/>
        </w:rPr>
        <w:t>, одновременно</w:t>
      </w:r>
      <w:r w:rsidR="00BA537F" w:rsidRPr="0036703D">
        <w:rPr>
          <w:sz w:val="28"/>
          <w:szCs w:val="28"/>
        </w:rPr>
        <w:t xml:space="preserve"> полностью</w:t>
      </w:r>
      <w:r w:rsidR="00AA4F43" w:rsidRPr="0036703D">
        <w:rPr>
          <w:sz w:val="28"/>
          <w:szCs w:val="28"/>
        </w:rPr>
        <w:t xml:space="preserve"> заменить механизм натяжения ремня</w:t>
      </w:r>
      <w:r w:rsidR="007A1466" w:rsidRPr="0036703D">
        <w:rPr>
          <w:sz w:val="28"/>
          <w:szCs w:val="28"/>
        </w:rPr>
        <w:t>.</w:t>
      </w:r>
    </w:p>
    <w:p w:rsidR="00AA4F43" w:rsidRPr="0036703D" w:rsidRDefault="00AA4F43" w:rsidP="0036703D">
      <w:pPr>
        <w:jc w:val="both"/>
        <w:rPr>
          <w:sz w:val="28"/>
          <w:szCs w:val="28"/>
        </w:rPr>
      </w:pPr>
      <w:r w:rsidRPr="0036703D">
        <w:rPr>
          <w:sz w:val="28"/>
          <w:szCs w:val="28"/>
        </w:rPr>
        <w:lastRenderedPageBreak/>
        <w:t>Проверьте ремень н</w:t>
      </w:r>
      <w:r w:rsidR="0025424F" w:rsidRPr="0036703D">
        <w:rPr>
          <w:sz w:val="28"/>
          <w:szCs w:val="28"/>
        </w:rPr>
        <w:t>а наличие износа и повреждений.</w:t>
      </w:r>
      <w:r w:rsidRPr="0036703D">
        <w:rPr>
          <w:sz w:val="28"/>
          <w:szCs w:val="28"/>
        </w:rPr>
        <w:t xml:space="preserve"> На поликлиновой ремень мелом нанести штрих. Контроль поликлинового ремня на повреждения производить по отрезкам вращением коленчатого вала двигателя пока снова не появится меловой штрих.</w:t>
      </w:r>
    </w:p>
    <w:p w:rsidR="00AA4F43" w:rsidRPr="0036703D" w:rsidRDefault="00AA4F43" w:rsidP="0036703D">
      <w:pPr>
        <w:jc w:val="both"/>
        <w:rPr>
          <w:sz w:val="28"/>
          <w:szCs w:val="28"/>
        </w:rPr>
      </w:pPr>
      <w:r w:rsidRPr="0036703D">
        <w:rPr>
          <w:sz w:val="28"/>
          <w:szCs w:val="28"/>
        </w:rPr>
        <w:t>При наличии повреждений (Призна</w:t>
      </w:r>
      <w:r w:rsidR="00B263A0" w:rsidRPr="0036703D">
        <w:rPr>
          <w:sz w:val="28"/>
          <w:szCs w:val="28"/>
        </w:rPr>
        <w:t>ки поврежден</w:t>
      </w:r>
      <w:r w:rsidR="003E23AE" w:rsidRPr="0036703D">
        <w:rPr>
          <w:sz w:val="28"/>
          <w:szCs w:val="28"/>
        </w:rPr>
        <w:t>ия ремня – рисунок 29</w:t>
      </w:r>
      <w:r w:rsidRPr="0036703D">
        <w:rPr>
          <w:sz w:val="28"/>
          <w:szCs w:val="28"/>
        </w:rPr>
        <w:t>) замените ремень.</w:t>
      </w:r>
    </w:p>
    <w:p w:rsidR="00AA4F43" w:rsidRPr="004309D0" w:rsidRDefault="00AA4F43" w:rsidP="00657F14">
      <w:pPr>
        <w:pStyle w:val="afff5"/>
      </w:pPr>
      <w:r w:rsidRPr="004309D0">
        <w:rPr>
          <w:noProof/>
          <w:lang w:eastAsia="ru-RU"/>
        </w:rPr>
        <w:drawing>
          <wp:inline distT="0" distB="0" distL="0" distR="0">
            <wp:extent cx="4152612" cy="4215289"/>
            <wp:effectExtent l="19050" t="0" r="288" b="0"/>
            <wp:docPr id="88" name="Рисунок 1" descr="Дефекты ремн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ефекты ремня.tif"/>
                    <pic:cNvPicPr>
                      <a:picLocks noChangeAspect="1" noChangeArrowheads="1"/>
                    </pic:cNvPicPr>
                  </pic:nvPicPr>
                  <pic:blipFill>
                    <a:blip r:embed="rId72" cstate="print">
                      <a:lum bright="-20000" contrast="40000"/>
                    </a:blip>
                    <a:srcRect/>
                    <a:stretch>
                      <a:fillRect/>
                    </a:stretch>
                  </pic:blipFill>
                  <pic:spPr bwMode="auto">
                    <a:xfrm>
                      <a:off x="0" y="0"/>
                      <a:ext cx="4158751" cy="4221521"/>
                    </a:xfrm>
                    <a:prstGeom prst="rect">
                      <a:avLst/>
                    </a:prstGeom>
                    <a:noFill/>
                    <a:ln w="9525">
                      <a:noFill/>
                      <a:miter lim="800000"/>
                      <a:headEnd/>
                      <a:tailEnd/>
                    </a:ln>
                  </pic:spPr>
                </pic:pic>
              </a:graphicData>
            </a:graphic>
          </wp:inline>
        </w:drawing>
      </w:r>
    </w:p>
    <w:p w:rsidR="004309D0" w:rsidRDefault="003E23AE" w:rsidP="00657F14">
      <w:pPr>
        <w:pStyle w:val="afff5"/>
      </w:pPr>
      <w:r>
        <w:t xml:space="preserve">Рисунок 29 - </w:t>
      </w:r>
      <w:r w:rsidR="004309D0" w:rsidRPr="004309D0">
        <w:t>Признаки повреждения ремня</w:t>
      </w:r>
    </w:p>
    <w:p w:rsidR="00B20494" w:rsidRDefault="00B20494" w:rsidP="00B20494">
      <w:pPr>
        <w:ind w:firstLine="0"/>
        <w:rPr>
          <w:sz w:val="28"/>
          <w:szCs w:val="28"/>
        </w:rPr>
        <w:sectPr w:rsidR="00B20494" w:rsidSect="00B20494">
          <w:type w:val="nextColumn"/>
          <w:pgSz w:w="11907" w:h="16840"/>
          <w:pgMar w:top="851" w:right="850" w:bottom="567" w:left="1560" w:header="284" w:footer="549" w:gutter="0"/>
          <w:cols w:space="720"/>
        </w:sectPr>
      </w:pPr>
    </w:p>
    <w:p w:rsidR="00B20494" w:rsidRPr="00B20494" w:rsidRDefault="00BA537F" w:rsidP="00B20494">
      <w:pPr>
        <w:ind w:firstLine="0"/>
        <w:rPr>
          <w:sz w:val="28"/>
          <w:szCs w:val="28"/>
        </w:rPr>
      </w:pPr>
      <w:r w:rsidRPr="00B20494">
        <w:rPr>
          <w:sz w:val="28"/>
          <w:szCs w:val="28"/>
        </w:rPr>
        <w:lastRenderedPageBreak/>
        <w:t>Признаки повреждения ремня:</w:t>
      </w:r>
      <w:r w:rsidR="00B20494" w:rsidRPr="00B20494">
        <w:rPr>
          <w:sz w:val="28"/>
          <w:szCs w:val="28"/>
        </w:rPr>
        <w:t xml:space="preserve"> </w:t>
      </w:r>
    </w:p>
    <w:p w:rsidR="00B20494" w:rsidRPr="00B20494" w:rsidRDefault="00B20494" w:rsidP="00B20494">
      <w:pPr>
        <w:ind w:firstLine="0"/>
        <w:rPr>
          <w:sz w:val="28"/>
          <w:szCs w:val="28"/>
        </w:rPr>
      </w:pPr>
      <w:r w:rsidRPr="00B20494">
        <w:rPr>
          <w:sz w:val="28"/>
          <w:szCs w:val="28"/>
        </w:rPr>
        <w:t xml:space="preserve">1- Новый ремень (для сравнения; ребра трапециевидные) </w:t>
      </w:r>
    </w:p>
    <w:p w:rsidR="00B20494" w:rsidRPr="00B20494" w:rsidRDefault="00B20494" w:rsidP="00B20494">
      <w:pPr>
        <w:ind w:firstLine="0"/>
        <w:rPr>
          <w:sz w:val="28"/>
          <w:szCs w:val="28"/>
        </w:rPr>
      </w:pPr>
      <w:r w:rsidRPr="00B20494">
        <w:rPr>
          <w:sz w:val="28"/>
          <w:szCs w:val="28"/>
        </w:rPr>
        <w:t xml:space="preserve">2 - Износ боковых поверхностей: ребра конические </w:t>
      </w:r>
    </w:p>
    <w:p w:rsidR="00B20494" w:rsidRPr="00B20494" w:rsidRDefault="00B20494" w:rsidP="00B20494">
      <w:pPr>
        <w:ind w:firstLine="0"/>
        <w:rPr>
          <w:sz w:val="28"/>
          <w:szCs w:val="28"/>
        </w:rPr>
      </w:pPr>
      <w:r w:rsidRPr="00B20494">
        <w:rPr>
          <w:sz w:val="28"/>
          <w:szCs w:val="28"/>
        </w:rPr>
        <w:t xml:space="preserve">3 - Виден корд в основании ребра </w:t>
      </w:r>
    </w:p>
    <w:p w:rsidR="00B20494" w:rsidRPr="00B20494" w:rsidRDefault="00B20494" w:rsidP="00B20494">
      <w:pPr>
        <w:ind w:firstLine="0"/>
        <w:rPr>
          <w:sz w:val="28"/>
          <w:szCs w:val="28"/>
        </w:rPr>
      </w:pPr>
      <w:r w:rsidRPr="00B20494">
        <w:rPr>
          <w:sz w:val="28"/>
          <w:szCs w:val="28"/>
        </w:rPr>
        <w:t xml:space="preserve">4 - Отслоение локальных участков ребер </w:t>
      </w:r>
    </w:p>
    <w:p w:rsidR="00B20494" w:rsidRPr="00B20494" w:rsidRDefault="00B20494" w:rsidP="00B20494">
      <w:pPr>
        <w:ind w:firstLine="0"/>
        <w:rPr>
          <w:sz w:val="28"/>
          <w:szCs w:val="28"/>
        </w:rPr>
      </w:pPr>
      <w:r w:rsidRPr="00B20494">
        <w:rPr>
          <w:sz w:val="28"/>
          <w:szCs w:val="28"/>
        </w:rPr>
        <w:t>5 - Поперечные трещины в нескол</w:t>
      </w:r>
      <w:r w:rsidRPr="00B20494">
        <w:rPr>
          <w:sz w:val="28"/>
          <w:szCs w:val="28"/>
        </w:rPr>
        <w:t>ь</w:t>
      </w:r>
      <w:r w:rsidRPr="00B20494">
        <w:rPr>
          <w:sz w:val="28"/>
          <w:szCs w:val="28"/>
        </w:rPr>
        <w:t xml:space="preserve">ких ребрах </w:t>
      </w:r>
    </w:p>
    <w:p w:rsidR="00B20494" w:rsidRPr="00B20494" w:rsidRDefault="00B20494" w:rsidP="00B20494">
      <w:pPr>
        <w:ind w:firstLine="0"/>
        <w:rPr>
          <w:sz w:val="28"/>
          <w:szCs w:val="28"/>
        </w:rPr>
      </w:pPr>
      <w:r w:rsidRPr="00B20494">
        <w:rPr>
          <w:sz w:val="28"/>
          <w:szCs w:val="28"/>
        </w:rPr>
        <w:lastRenderedPageBreak/>
        <w:t>6 - Резиновые утолщения в основ</w:t>
      </w:r>
      <w:r w:rsidRPr="00B20494">
        <w:rPr>
          <w:sz w:val="28"/>
          <w:szCs w:val="28"/>
        </w:rPr>
        <w:t>а</w:t>
      </w:r>
      <w:r w:rsidRPr="00B20494">
        <w:rPr>
          <w:sz w:val="28"/>
          <w:szCs w:val="28"/>
        </w:rPr>
        <w:t xml:space="preserve">нии ремня </w:t>
      </w:r>
    </w:p>
    <w:p w:rsidR="00B20494" w:rsidRPr="00B20494" w:rsidRDefault="00B20494" w:rsidP="00B20494">
      <w:pPr>
        <w:ind w:firstLine="0"/>
        <w:rPr>
          <w:sz w:val="28"/>
          <w:szCs w:val="28"/>
        </w:rPr>
      </w:pPr>
      <w:r w:rsidRPr="00B20494">
        <w:rPr>
          <w:sz w:val="28"/>
          <w:szCs w:val="28"/>
        </w:rPr>
        <w:t xml:space="preserve">7 - Отложения грязи или камней </w:t>
      </w:r>
    </w:p>
    <w:p w:rsidR="00B20494" w:rsidRPr="00B20494" w:rsidRDefault="00B20494" w:rsidP="00B20494">
      <w:pPr>
        <w:ind w:firstLine="0"/>
        <w:rPr>
          <w:sz w:val="28"/>
          <w:szCs w:val="28"/>
        </w:rPr>
      </w:pPr>
      <w:r w:rsidRPr="00B20494">
        <w:rPr>
          <w:sz w:val="28"/>
          <w:szCs w:val="28"/>
        </w:rPr>
        <w:t xml:space="preserve">8 - Отслоение ребер от основания ремня </w:t>
      </w:r>
    </w:p>
    <w:p w:rsidR="00B20494" w:rsidRPr="00B20494" w:rsidRDefault="00B20494" w:rsidP="00B20494">
      <w:pPr>
        <w:ind w:firstLine="0"/>
        <w:rPr>
          <w:sz w:val="28"/>
          <w:szCs w:val="28"/>
        </w:rPr>
      </w:pPr>
      <w:r w:rsidRPr="00B20494">
        <w:rPr>
          <w:sz w:val="28"/>
          <w:szCs w:val="28"/>
        </w:rPr>
        <w:t xml:space="preserve">9 - Сбоку вырван корд </w:t>
      </w:r>
    </w:p>
    <w:p w:rsidR="00B20494" w:rsidRPr="00B20494" w:rsidRDefault="00B20494" w:rsidP="00B20494">
      <w:pPr>
        <w:ind w:firstLine="0"/>
        <w:rPr>
          <w:sz w:val="28"/>
          <w:szCs w:val="28"/>
        </w:rPr>
      </w:pPr>
      <w:r w:rsidRPr="00B20494">
        <w:rPr>
          <w:sz w:val="28"/>
          <w:szCs w:val="28"/>
        </w:rPr>
        <w:t>10 - Обтрепаны внешние корды</w:t>
      </w:r>
    </w:p>
    <w:p w:rsidR="00B20494" w:rsidRPr="00B20494" w:rsidRDefault="00B20494" w:rsidP="00B20494">
      <w:pPr>
        <w:ind w:firstLine="0"/>
        <w:rPr>
          <w:sz w:val="28"/>
          <w:szCs w:val="28"/>
        </w:rPr>
      </w:pPr>
      <w:r w:rsidRPr="00B20494">
        <w:rPr>
          <w:sz w:val="28"/>
          <w:szCs w:val="28"/>
        </w:rPr>
        <w:t>11 - Поперечные трещины на задней стороне</w:t>
      </w:r>
    </w:p>
    <w:p w:rsidR="00B20494" w:rsidRPr="00B20494" w:rsidRDefault="00B20494" w:rsidP="00B20494">
      <w:pPr>
        <w:ind w:firstLine="0"/>
        <w:rPr>
          <w:sz w:val="28"/>
          <w:szCs w:val="28"/>
        </w:rPr>
      </w:pPr>
      <w:r w:rsidRPr="00B20494">
        <w:rPr>
          <w:sz w:val="28"/>
          <w:szCs w:val="28"/>
        </w:rPr>
        <w:t>12 - Поперечные трещины в н</w:t>
      </w:r>
      <w:r w:rsidRPr="00B20494">
        <w:rPr>
          <w:sz w:val="28"/>
          <w:szCs w:val="28"/>
        </w:rPr>
        <w:t>е</w:t>
      </w:r>
      <w:r w:rsidRPr="00B20494">
        <w:rPr>
          <w:sz w:val="28"/>
          <w:szCs w:val="28"/>
        </w:rPr>
        <w:t>скольких ребрах</w:t>
      </w:r>
    </w:p>
    <w:p w:rsidR="00B20494" w:rsidRDefault="00B20494" w:rsidP="00657F14">
      <w:pPr>
        <w:pStyle w:val="-f4"/>
        <w:ind w:firstLine="567"/>
        <w:rPr>
          <w:rFonts w:ascii="Times New Roman" w:hAnsi="Times New Roman" w:cs="Times New Roman"/>
        </w:rPr>
        <w:sectPr w:rsidR="00B20494" w:rsidSect="00B20494">
          <w:type w:val="continuous"/>
          <w:pgSz w:w="11907" w:h="16840"/>
          <w:pgMar w:top="851" w:right="850" w:bottom="567" w:left="1560" w:header="284" w:footer="549" w:gutter="0"/>
          <w:cols w:num="2" w:space="720"/>
        </w:sectPr>
      </w:pPr>
    </w:p>
    <w:p w:rsidR="00BA537F" w:rsidRDefault="00BA537F" w:rsidP="00657F14">
      <w:pPr>
        <w:pStyle w:val="-f4"/>
        <w:ind w:firstLine="567"/>
        <w:rPr>
          <w:rFonts w:ascii="Times New Roman" w:hAnsi="Times New Roman" w:cs="Times New Roman"/>
        </w:rPr>
      </w:pPr>
    </w:p>
    <w:p w:rsidR="00AA4F43" w:rsidRPr="0036703D" w:rsidRDefault="00AA4F43" w:rsidP="0036703D">
      <w:pPr>
        <w:spacing w:after="40"/>
        <w:rPr>
          <w:sz w:val="28"/>
          <w:szCs w:val="28"/>
        </w:rPr>
      </w:pPr>
      <w:r w:rsidRPr="0036703D">
        <w:rPr>
          <w:sz w:val="28"/>
          <w:szCs w:val="28"/>
        </w:rPr>
        <w:t>Натяжение ремня обеспечивается автоатическим натяжным устройством и технического обслуживания не требует</w:t>
      </w:r>
      <w:r w:rsidR="00B263A0" w:rsidRPr="0036703D">
        <w:rPr>
          <w:sz w:val="28"/>
          <w:szCs w:val="28"/>
        </w:rPr>
        <w:t>.</w:t>
      </w:r>
    </w:p>
    <w:p w:rsidR="00AA4F43" w:rsidRPr="0036703D" w:rsidRDefault="00AA4F43" w:rsidP="0036703D">
      <w:pPr>
        <w:spacing w:after="40"/>
        <w:rPr>
          <w:sz w:val="28"/>
          <w:szCs w:val="28"/>
        </w:rPr>
      </w:pPr>
      <w:bookmarkStart w:id="892" w:name="_Toc117311730"/>
      <w:r w:rsidRPr="0036703D">
        <w:rPr>
          <w:sz w:val="28"/>
          <w:szCs w:val="28"/>
        </w:rPr>
        <w:t>Для замены ремня необходимо:</w:t>
      </w:r>
    </w:p>
    <w:p w:rsidR="00AA4F43" w:rsidRPr="0036703D" w:rsidRDefault="00AA4F43" w:rsidP="0036703D">
      <w:pPr>
        <w:spacing w:after="40"/>
        <w:rPr>
          <w:sz w:val="28"/>
          <w:szCs w:val="28"/>
        </w:rPr>
      </w:pPr>
      <w:r w:rsidRPr="0036703D">
        <w:rPr>
          <w:sz w:val="28"/>
          <w:szCs w:val="28"/>
        </w:rPr>
        <w:t>-ослабить гайки болтов крепления лап генератора;</w:t>
      </w:r>
    </w:p>
    <w:p w:rsidR="00AA4F43" w:rsidRPr="0036703D" w:rsidRDefault="00AA4F43" w:rsidP="0036703D">
      <w:pPr>
        <w:spacing w:after="40"/>
        <w:rPr>
          <w:sz w:val="28"/>
          <w:szCs w:val="28"/>
        </w:rPr>
      </w:pPr>
      <w:r w:rsidRPr="0036703D">
        <w:rPr>
          <w:sz w:val="28"/>
          <w:szCs w:val="28"/>
        </w:rPr>
        <w:lastRenderedPageBreak/>
        <w:t>- переместить ролик механизма натяжения ремня 2 влево до совмещения отверстия в рычаге механизма натяжения с отверстием в кронштейне мех</w:t>
      </w:r>
      <w:r w:rsidRPr="0036703D">
        <w:rPr>
          <w:sz w:val="28"/>
          <w:szCs w:val="28"/>
        </w:rPr>
        <w:t>а</w:t>
      </w:r>
      <w:r w:rsidRPr="0036703D">
        <w:rPr>
          <w:sz w:val="28"/>
          <w:szCs w:val="28"/>
        </w:rPr>
        <w:t>низма натяжения;</w:t>
      </w:r>
    </w:p>
    <w:p w:rsidR="00AA4F43" w:rsidRPr="0036703D" w:rsidRDefault="00AA4F43" w:rsidP="0036703D">
      <w:pPr>
        <w:spacing w:after="40"/>
        <w:rPr>
          <w:sz w:val="28"/>
          <w:szCs w:val="28"/>
        </w:rPr>
      </w:pPr>
      <w:r w:rsidRPr="0036703D">
        <w:rPr>
          <w:sz w:val="28"/>
          <w:szCs w:val="28"/>
        </w:rPr>
        <w:t xml:space="preserve">- ввести в совмещенное отверстие стальной пруток </w:t>
      </w:r>
      <w:r w:rsidR="005F15E7" w:rsidRPr="0036703D">
        <w:rPr>
          <w:sz w:val="28"/>
          <w:szCs w:val="28"/>
        </w:rPr>
        <w:sym w:font="Symbol" w:char="F0C6"/>
      </w:r>
      <w:r w:rsidRPr="0036703D">
        <w:rPr>
          <w:sz w:val="28"/>
          <w:szCs w:val="28"/>
        </w:rPr>
        <w:t xml:space="preserve"> 9 или болт М8, з</w:t>
      </w:r>
      <w:r w:rsidRPr="0036703D">
        <w:rPr>
          <w:sz w:val="28"/>
          <w:szCs w:val="28"/>
        </w:rPr>
        <w:t>а</w:t>
      </w:r>
      <w:r w:rsidRPr="0036703D">
        <w:rPr>
          <w:sz w:val="28"/>
          <w:szCs w:val="28"/>
        </w:rPr>
        <w:t>фиксировав механизм натяжения;</w:t>
      </w:r>
    </w:p>
    <w:p w:rsidR="00AA4F43" w:rsidRPr="0036703D" w:rsidRDefault="00AA4F43" w:rsidP="0036703D">
      <w:pPr>
        <w:spacing w:after="40"/>
        <w:rPr>
          <w:sz w:val="28"/>
          <w:szCs w:val="28"/>
        </w:rPr>
      </w:pPr>
      <w:r w:rsidRPr="0036703D">
        <w:rPr>
          <w:sz w:val="28"/>
          <w:szCs w:val="28"/>
        </w:rPr>
        <w:t>- отвернуть гайку 9 и, вращая болт натяжителя 10 ослабьте натяжение ремня, обеспечив возможность его свободного демонтажа;</w:t>
      </w:r>
    </w:p>
    <w:p w:rsidR="00AA4F43" w:rsidRPr="0036703D" w:rsidRDefault="00AA4F43" w:rsidP="0036703D">
      <w:pPr>
        <w:spacing w:after="40"/>
        <w:rPr>
          <w:sz w:val="28"/>
          <w:szCs w:val="28"/>
        </w:rPr>
      </w:pPr>
      <w:r w:rsidRPr="0036703D">
        <w:rPr>
          <w:sz w:val="28"/>
          <w:szCs w:val="28"/>
        </w:rPr>
        <w:t>- установить новый ремень по схеме, отображенной на рисунке</w:t>
      </w:r>
      <w:r w:rsidR="005F15E7" w:rsidRPr="0036703D">
        <w:rPr>
          <w:sz w:val="28"/>
          <w:szCs w:val="28"/>
        </w:rPr>
        <w:t xml:space="preserve"> 3</w:t>
      </w:r>
      <w:r w:rsidR="00B263A0" w:rsidRPr="0036703D">
        <w:rPr>
          <w:sz w:val="28"/>
          <w:szCs w:val="28"/>
        </w:rPr>
        <w:t>1</w:t>
      </w:r>
      <w:r w:rsidRPr="0036703D">
        <w:rPr>
          <w:sz w:val="28"/>
          <w:szCs w:val="28"/>
        </w:rPr>
        <w:t>;</w:t>
      </w:r>
    </w:p>
    <w:p w:rsidR="00AA4F43" w:rsidRPr="0036703D" w:rsidRDefault="00AA4F43" w:rsidP="0036703D">
      <w:pPr>
        <w:spacing w:after="40"/>
        <w:rPr>
          <w:sz w:val="28"/>
          <w:szCs w:val="28"/>
        </w:rPr>
      </w:pPr>
      <w:r w:rsidRPr="0036703D">
        <w:rPr>
          <w:sz w:val="28"/>
          <w:szCs w:val="28"/>
        </w:rPr>
        <w:t>- натянуть ремень болтом натяжителя 10 до поджатия ремня к ролику, обеспечивающее при этом свободное извлечение стопора из отверстия;</w:t>
      </w:r>
    </w:p>
    <w:p w:rsidR="00AA4F43" w:rsidRPr="0036703D" w:rsidRDefault="00AA4F43" w:rsidP="0036703D">
      <w:pPr>
        <w:spacing w:after="40"/>
        <w:rPr>
          <w:sz w:val="28"/>
          <w:szCs w:val="28"/>
        </w:rPr>
      </w:pPr>
      <w:r w:rsidRPr="0036703D">
        <w:rPr>
          <w:sz w:val="28"/>
          <w:szCs w:val="28"/>
        </w:rPr>
        <w:t>- зафиксировать болт натяжителя 10 гайкой 9;</w:t>
      </w:r>
    </w:p>
    <w:p w:rsidR="00AA4F43" w:rsidRPr="0036703D" w:rsidRDefault="00AA4F43" w:rsidP="0036703D">
      <w:pPr>
        <w:spacing w:after="40"/>
        <w:rPr>
          <w:sz w:val="28"/>
          <w:szCs w:val="28"/>
        </w:rPr>
      </w:pPr>
      <w:r w:rsidRPr="0036703D">
        <w:rPr>
          <w:sz w:val="28"/>
          <w:szCs w:val="28"/>
        </w:rPr>
        <w:t xml:space="preserve"> - извлечь стопор из отверстия;</w:t>
      </w:r>
    </w:p>
    <w:p w:rsidR="00AA4F43" w:rsidRPr="0036703D" w:rsidRDefault="00AA4F43" w:rsidP="0036703D">
      <w:pPr>
        <w:spacing w:after="40"/>
        <w:rPr>
          <w:sz w:val="28"/>
          <w:szCs w:val="28"/>
        </w:rPr>
      </w:pPr>
      <w:r w:rsidRPr="0036703D">
        <w:rPr>
          <w:sz w:val="28"/>
          <w:szCs w:val="28"/>
        </w:rPr>
        <w:t>- зажать гайки крепления лап генератора;</w:t>
      </w:r>
    </w:p>
    <w:p w:rsidR="005F15E7" w:rsidRPr="004309D0" w:rsidRDefault="004309D0" w:rsidP="004D1597">
      <w:pPr>
        <w:pStyle w:val="affe"/>
      </w:pPr>
      <w:r w:rsidRPr="004309D0">
        <w:rPr>
          <w:noProof/>
          <w:lang w:eastAsia="ru-RU"/>
        </w:rPr>
        <w:drawing>
          <wp:inline distT="0" distB="0" distL="0" distR="0">
            <wp:extent cx="4837958" cy="3945138"/>
            <wp:effectExtent l="19050" t="0" r="742"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3" cstate="print"/>
                    <a:srcRect/>
                    <a:stretch>
                      <a:fillRect/>
                    </a:stretch>
                  </pic:blipFill>
                  <pic:spPr bwMode="auto">
                    <a:xfrm>
                      <a:off x="0" y="0"/>
                      <a:ext cx="4858635" cy="3961999"/>
                    </a:xfrm>
                    <a:prstGeom prst="rect">
                      <a:avLst/>
                    </a:prstGeom>
                    <a:noFill/>
                    <a:ln w="9525">
                      <a:noFill/>
                      <a:miter lim="800000"/>
                      <a:headEnd/>
                      <a:tailEnd/>
                    </a:ln>
                  </pic:spPr>
                </pic:pic>
              </a:graphicData>
            </a:graphic>
          </wp:inline>
        </w:drawing>
      </w:r>
    </w:p>
    <w:p w:rsidR="00F05DCF" w:rsidRPr="004309D0" w:rsidRDefault="00F05DCF" w:rsidP="0036703D">
      <w:pPr>
        <w:pStyle w:val="afffe"/>
        <w:spacing w:after="120"/>
      </w:pPr>
      <w:r w:rsidRPr="004309D0">
        <w:t>1 – шкив коленчатого вала; 2 – ролик механизма натяжения ремня; 3 – отверстие под стопор механизма натяжения; 4 – шкив генератора; 5 – шкив водяного насоса; 6 – шкив компрессор</w:t>
      </w:r>
      <w:r w:rsidR="0025424F">
        <w:t>а; 7 – ремень поликлиновой; 8</w:t>
      </w:r>
      <w:r w:rsidRPr="004309D0">
        <w:t xml:space="preserve"> – ролик обводной; 9 – болт натяжителя;</w:t>
      </w:r>
      <w:r w:rsidR="00601405">
        <w:br w:type="textWrapping" w:clear="all"/>
      </w:r>
      <w:r w:rsidRPr="004309D0">
        <w:t>10 – гайка.</w:t>
      </w:r>
    </w:p>
    <w:p w:rsidR="00A7094D" w:rsidRDefault="00F05DCF" w:rsidP="00657F14">
      <w:pPr>
        <w:jc w:val="center"/>
        <w:rPr>
          <w:sz w:val="28"/>
          <w:szCs w:val="28"/>
        </w:rPr>
      </w:pPr>
      <w:r w:rsidRPr="004309D0">
        <w:rPr>
          <w:sz w:val="28"/>
          <w:szCs w:val="28"/>
        </w:rPr>
        <w:t>Рисунок 3</w:t>
      </w:r>
      <w:r w:rsidR="003E23AE">
        <w:rPr>
          <w:sz w:val="28"/>
          <w:szCs w:val="28"/>
        </w:rPr>
        <w:t>0</w:t>
      </w:r>
      <w:r w:rsidRPr="004309D0">
        <w:rPr>
          <w:sz w:val="28"/>
          <w:szCs w:val="28"/>
        </w:rPr>
        <w:t xml:space="preserve"> – Схема установки и натяжения ремня</w:t>
      </w:r>
      <w:r w:rsidR="005F15E7" w:rsidRPr="004309D0">
        <w:rPr>
          <w:sz w:val="28"/>
          <w:szCs w:val="28"/>
        </w:rPr>
        <w:t xml:space="preserve"> двигателя Д-245.35Е</w:t>
      </w:r>
      <w:r w:rsidR="00693099">
        <w:rPr>
          <w:sz w:val="28"/>
          <w:szCs w:val="28"/>
        </w:rPr>
        <w:t>5</w:t>
      </w:r>
      <w:r w:rsidR="00A7094D">
        <w:rPr>
          <w:sz w:val="28"/>
          <w:szCs w:val="28"/>
        </w:rPr>
        <w:br w:type="page"/>
      </w:r>
    </w:p>
    <w:p w:rsidR="00AA4F43" w:rsidRPr="004309D0" w:rsidRDefault="00AA4F43" w:rsidP="001B6949">
      <w:pPr>
        <w:pStyle w:val="3c"/>
      </w:pPr>
      <w:bookmarkStart w:id="893" w:name="_Toc315846272"/>
      <w:bookmarkStart w:id="894" w:name="_Toc315845502"/>
      <w:bookmarkStart w:id="895" w:name="_Toc296424424"/>
      <w:bookmarkStart w:id="896" w:name="_Toc156626108"/>
      <w:bookmarkStart w:id="897" w:name="_Toc156626017"/>
      <w:bookmarkStart w:id="898" w:name="_Toc156623497"/>
      <w:bookmarkStart w:id="899" w:name="_Toc156380360"/>
      <w:bookmarkStart w:id="900" w:name="_Toc155678410"/>
      <w:bookmarkStart w:id="901" w:name="_Toc468366491"/>
      <w:r w:rsidRPr="004309D0">
        <w:lastRenderedPageBreak/>
        <w:t>3.2.1</w:t>
      </w:r>
      <w:r w:rsidR="00E737F3">
        <w:t>5</w:t>
      </w:r>
      <w:r w:rsidR="004309D0" w:rsidRPr="004309D0">
        <w:t xml:space="preserve"> </w:t>
      </w:r>
      <w:r w:rsidRPr="004309D0">
        <w:t>Проверка состояния стартера дизеля</w:t>
      </w:r>
      <w:bookmarkEnd w:id="893"/>
      <w:bookmarkEnd w:id="894"/>
      <w:bookmarkEnd w:id="895"/>
      <w:bookmarkEnd w:id="896"/>
      <w:bookmarkEnd w:id="897"/>
      <w:bookmarkEnd w:id="898"/>
      <w:bookmarkEnd w:id="899"/>
      <w:bookmarkEnd w:id="900"/>
      <w:bookmarkEnd w:id="901"/>
    </w:p>
    <w:p w:rsidR="00AA4F43" w:rsidRPr="0036703D" w:rsidRDefault="00633C72" w:rsidP="0036703D">
      <w:pPr>
        <w:jc w:val="both"/>
        <w:rPr>
          <w:sz w:val="28"/>
          <w:szCs w:val="28"/>
        </w:rPr>
      </w:pPr>
      <w:r w:rsidRPr="0036703D">
        <w:rPr>
          <w:sz w:val="28"/>
          <w:szCs w:val="28"/>
        </w:rPr>
        <w:t>Интервалы проверки состояния стартера приведены в таблице 11.</w:t>
      </w:r>
    </w:p>
    <w:p w:rsidR="00AA4F43" w:rsidRPr="0036703D" w:rsidRDefault="00AA4F43" w:rsidP="0036703D">
      <w:pPr>
        <w:jc w:val="both"/>
        <w:rPr>
          <w:sz w:val="28"/>
          <w:szCs w:val="28"/>
        </w:rPr>
      </w:pPr>
      <w:r w:rsidRPr="0036703D">
        <w:rPr>
          <w:sz w:val="28"/>
          <w:szCs w:val="28"/>
        </w:rPr>
        <w:t>Проверьте затяжку крепежных болтов, при необходимости подтяните их;</w:t>
      </w:r>
    </w:p>
    <w:p w:rsidR="00AA4F43" w:rsidRPr="0036703D" w:rsidRDefault="00AA4F43" w:rsidP="0036703D">
      <w:pPr>
        <w:jc w:val="both"/>
        <w:rPr>
          <w:sz w:val="28"/>
          <w:szCs w:val="28"/>
        </w:rPr>
      </w:pPr>
      <w:r w:rsidRPr="0036703D">
        <w:rPr>
          <w:sz w:val="28"/>
          <w:szCs w:val="28"/>
        </w:rPr>
        <w:t>Зачистите наконечники проводов к клеммам стартера и аккумуляторной батареи и подтяните их крепления.</w:t>
      </w:r>
    </w:p>
    <w:p w:rsidR="00AA4F43" w:rsidRPr="0036703D" w:rsidRDefault="00AA4F43" w:rsidP="0036703D">
      <w:pPr>
        <w:jc w:val="both"/>
        <w:rPr>
          <w:sz w:val="28"/>
          <w:szCs w:val="28"/>
        </w:rPr>
      </w:pPr>
      <w:r w:rsidRPr="0036703D">
        <w:rPr>
          <w:sz w:val="28"/>
          <w:szCs w:val="28"/>
        </w:rPr>
        <w:t>Снимите крышку со стороны коллектора и проверьте состояние щеточно-коллекторного узла. Рабочая поверхность коллектора должна быть гладкой и не иметь значительного подгара. Если коллектор загрязнен или имеет следы значительного подгара, протрите его чистой салфеткой, смоченной в бензине. При невозможности устранения грязи или подгара протиркой, зачистите ко</w:t>
      </w:r>
      <w:r w:rsidRPr="0036703D">
        <w:rPr>
          <w:sz w:val="28"/>
          <w:szCs w:val="28"/>
        </w:rPr>
        <w:t>л</w:t>
      </w:r>
      <w:r w:rsidRPr="0036703D">
        <w:rPr>
          <w:sz w:val="28"/>
          <w:szCs w:val="28"/>
        </w:rPr>
        <w:t>лектор мелкой шлифовальной шкуркой. При значительных подгарах колле</w:t>
      </w:r>
      <w:r w:rsidRPr="0036703D">
        <w:rPr>
          <w:sz w:val="28"/>
          <w:szCs w:val="28"/>
        </w:rPr>
        <w:t>к</w:t>
      </w:r>
      <w:r w:rsidRPr="0036703D">
        <w:rPr>
          <w:sz w:val="28"/>
          <w:szCs w:val="28"/>
        </w:rPr>
        <w:t xml:space="preserve">тора, не поддающихся  зачистке, проточите коллектор на станке. </w:t>
      </w:r>
    </w:p>
    <w:p w:rsidR="00AA4F43" w:rsidRPr="0036703D" w:rsidRDefault="00AA4F43" w:rsidP="0036703D">
      <w:pPr>
        <w:jc w:val="both"/>
        <w:rPr>
          <w:sz w:val="28"/>
          <w:szCs w:val="28"/>
        </w:rPr>
      </w:pPr>
      <w:r w:rsidRPr="0036703D">
        <w:rPr>
          <w:sz w:val="28"/>
          <w:szCs w:val="28"/>
        </w:rPr>
        <w:t>Щетки должны свободно перемещаться в щеткодержателях и плотно при</w:t>
      </w:r>
      <w:r w:rsidR="001F63A5" w:rsidRPr="0036703D">
        <w:rPr>
          <w:sz w:val="28"/>
          <w:szCs w:val="28"/>
        </w:rPr>
        <w:t xml:space="preserve">легать к коллектору. </w:t>
      </w:r>
      <w:r w:rsidRPr="0036703D">
        <w:rPr>
          <w:sz w:val="28"/>
          <w:szCs w:val="28"/>
        </w:rPr>
        <w:t>При предельном износе щеток, а также при наличии значительных сколов замените их новыми.</w:t>
      </w:r>
    </w:p>
    <w:p w:rsidR="00AA4F43" w:rsidRPr="0036703D" w:rsidRDefault="00AA4F43" w:rsidP="0036703D">
      <w:pPr>
        <w:jc w:val="both"/>
        <w:rPr>
          <w:sz w:val="28"/>
          <w:szCs w:val="28"/>
        </w:rPr>
      </w:pPr>
      <w:r w:rsidRPr="0036703D">
        <w:rPr>
          <w:sz w:val="28"/>
          <w:szCs w:val="28"/>
        </w:rPr>
        <w:t>Продуйте щеточно-коллекторный узел и крышку со стороны коллектора сжатым воздухом.</w:t>
      </w:r>
    </w:p>
    <w:p w:rsidR="00AA4F43" w:rsidRPr="0036703D" w:rsidRDefault="00AA4F43" w:rsidP="0036703D">
      <w:pPr>
        <w:jc w:val="both"/>
        <w:rPr>
          <w:sz w:val="28"/>
          <w:szCs w:val="28"/>
        </w:rPr>
      </w:pPr>
      <w:r w:rsidRPr="0036703D">
        <w:rPr>
          <w:sz w:val="28"/>
          <w:szCs w:val="28"/>
        </w:rPr>
        <w:t>Проверьте легкость перемещения привода по валу якоря. При включении и</w:t>
      </w:r>
      <w:r w:rsidR="00A7094D" w:rsidRPr="0036703D">
        <w:rPr>
          <w:sz w:val="28"/>
          <w:szCs w:val="28"/>
        </w:rPr>
        <w:t xml:space="preserve"> отключении реле привод должен </w:t>
      </w:r>
      <w:r w:rsidRPr="0036703D">
        <w:rPr>
          <w:sz w:val="28"/>
          <w:szCs w:val="28"/>
        </w:rPr>
        <w:t>без заеданий перемещаться по шлицам вала якоря.</w:t>
      </w:r>
    </w:p>
    <w:p w:rsidR="00AA4F43" w:rsidRPr="0036703D" w:rsidRDefault="00AA4F43" w:rsidP="0036703D">
      <w:pPr>
        <w:jc w:val="both"/>
        <w:rPr>
          <w:sz w:val="28"/>
          <w:szCs w:val="28"/>
        </w:rPr>
      </w:pPr>
      <w:r w:rsidRPr="0036703D">
        <w:rPr>
          <w:sz w:val="28"/>
          <w:szCs w:val="28"/>
        </w:rPr>
        <w:t>Удалите с внутренних поверхностей направляющей втулки привода (шлицевой и гладкой), прилегающих к ней частей вала попавшую из картера загрязненную загустевшую смазку с продуктами износа, которая значительно затрудняет осевое перемещение привода по шлицам вала при вводе шестерни в зацепление с зубчатым венцом маховика. На очищенные поверхности нане</w:t>
      </w:r>
      <w:r w:rsidRPr="0036703D">
        <w:rPr>
          <w:sz w:val="28"/>
          <w:szCs w:val="28"/>
        </w:rPr>
        <w:t>с</w:t>
      </w:r>
      <w:r w:rsidRPr="0036703D">
        <w:rPr>
          <w:sz w:val="28"/>
          <w:szCs w:val="28"/>
        </w:rPr>
        <w:t>ти тонкий слой смазки ЦИАТИМ-221 (ЦИАТИМ-203, ЦИАТИМ-201).</w:t>
      </w:r>
    </w:p>
    <w:p w:rsidR="00AA4F43" w:rsidRPr="0036703D" w:rsidRDefault="00AA4F43" w:rsidP="0036703D">
      <w:pPr>
        <w:jc w:val="both"/>
        <w:rPr>
          <w:sz w:val="28"/>
          <w:szCs w:val="28"/>
        </w:rPr>
      </w:pPr>
      <w:r w:rsidRPr="0036703D">
        <w:rPr>
          <w:sz w:val="28"/>
          <w:szCs w:val="28"/>
        </w:rPr>
        <w:t>Состояние шестерни привода и упорных шайб проверьте визуально. Зазор между торцом шестерни и упорными шайбами при включенном положении должен быть</w:t>
      </w:r>
      <w:r w:rsidR="00D302A0" w:rsidRPr="0036703D">
        <w:rPr>
          <w:sz w:val="28"/>
          <w:szCs w:val="28"/>
        </w:rPr>
        <w:t xml:space="preserve"> </w:t>
      </w:r>
      <w:r w:rsidRPr="0036703D">
        <w:rPr>
          <w:sz w:val="28"/>
          <w:szCs w:val="28"/>
        </w:rPr>
        <w:t>2...4 мм.</w:t>
      </w:r>
    </w:p>
    <w:p w:rsidR="00AA4F43" w:rsidRPr="00A7094D" w:rsidRDefault="00AA4F43" w:rsidP="001B6949">
      <w:pPr>
        <w:pStyle w:val="3c"/>
      </w:pPr>
      <w:bookmarkStart w:id="902" w:name="_Toc315846273"/>
      <w:bookmarkStart w:id="903" w:name="_Toc315845503"/>
      <w:bookmarkStart w:id="904" w:name="_Toc296424425"/>
      <w:bookmarkStart w:id="905" w:name="_Toc156626109"/>
      <w:bookmarkStart w:id="906" w:name="_Toc156626018"/>
      <w:bookmarkStart w:id="907" w:name="_Toc156623498"/>
      <w:bookmarkStart w:id="908" w:name="_Toc156380361"/>
      <w:bookmarkStart w:id="909" w:name="_Toc155678412"/>
      <w:bookmarkStart w:id="910" w:name="_Toc140473228"/>
      <w:bookmarkStart w:id="911" w:name="_Toc117311731"/>
      <w:bookmarkStart w:id="912" w:name="_Toc468366492"/>
      <w:bookmarkEnd w:id="892"/>
      <w:r w:rsidRPr="00A7094D">
        <w:t>3.2.</w:t>
      </w:r>
      <w:r w:rsidR="00B8365E" w:rsidRPr="00A7094D">
        <w:t>1</w:t>
      </w:r>
      <w:r w:rsidR="00E737F3">
        <w:t>6</w:t>
      </w:r>
      <w:r w:rsidRPr="00A7094D">
        <w:t xml:space="preserve"> Обслуживание турбокомпрессора</w:t>
      </w:r>
      <w:bookmarkEnd w:id="902"/>
      <w:bookmarkEnd w:id="903"/>
      <w:bookmarkEnd w:id="904"/>
      <w:bookmarkEnd w:id="905"/>
      <w:bookmarkEnd w:id="906"/>
      <w:bookmarkEnd w:id="907"/>
      <w:bookmarkEnd w:id="908"/>
      <w:bookmarkEnd w:id="909"/>
      <w:bookmarkEnd w:id="910"/>
      <w:bookmarkEnd w:id="911"/>
      <w:bookmarkEnd w:id="912"/>
    </w:p>
    <w:p w:rsidR="00AA4F43" w:rsidRPr="0036703D" w:rsidRDefault="00AA4F43" w:rsidP="0036703D">
      <w:pPr>
        <w:jc w:val="both"/>
        <w:rPr>
          <w:sz w:val="28"/>
          <w:szCs w:val="28"/>
        </w:rPr>
      </w:pPr>
      <w:r w:rsidRPr="0036703D">
        <w:rPr>
          <w:sz w:val="28"/>
          <w:szCs w:val="28"/>
        </w:rPr>
        <w:t>В процессе эксплуатации специального обслуживания турбокомпрессора не требуется, разборка и ремонт не допускаются. Частичная или полная ра</w:t>
      </w:r>
      <w:r w:rsidRPr="0036703D">
        <w:rPr>
          <w:sz w:val="28"/>
          <w:szCs w:val="28"/>
        </w:rPr>
        <w:t>з</w:t>
      </w:r>
      <w:r w:rsidRPr="0036703D">
        <w:rPr>
          <w:sz w:val="28"/>
          <w:szCs w:val="28"/>
        </w:rPr>
        <w:t>борка, а также ремонт возможны после съема турбокомпрессора с дизеля и только в условиях специализированного предприятия.</w:t>
      </w:r>
    </w:p>
    <w:p w:rsidR="00AA4F43" w:rsidRPr="0036703D" w:rsidRDefault="00AA4F43" w:rsidP="0036703D">
      <w:pPr>
        <w:jc w:val="both"/>
        <w:rPr>
          <w:sz w:val="28"/>
          <w:szCs w:val="28"/>
        </w:rPr>
      </w:pPr>
      <w:r w:rsidRPr="0036703D">
        <w:rPr>
          <w:sz w:val="28"/>
          <w:szCs w:val="28"/>
        </w:rPr>
        <w:t>Надежная и долговечная работа турбокомпрессора зависит от соблюд</w:t>
      </w:r>
      <w:r w:rsidRPr="0036703D">
        <w:rPr>
          <w:sz w:val="28"/>
          <w:szCs w:val="28"/>
        </w:rPr>
        <w:t>е</w:t>
      </w:r>
      <w:r w:rsidRPr="0036703D">
        <w:rPr>
          <w:sz w:val="28"/>
          <w:szCs w:val="28"/>
        </w:rPr>
        <w:t xml:space="preserve">ния правил и периодичности технического обслуживания систем смазки и воздухоочистки дизеля, использовании типа масла, рекомендуемого заводом-изготовителем, контроля давления масла в системе смазки, замены и очистки масляных и воздушных фильтров. </w:t>
      </w:r>
    </w:p>
    <w:p w:rsidR="00AA4F43" w:rsidRPr="0036703D" w:rsidRDefault="00AA4F43" w:rsidP="0036703D">
      <w:pPr>
        <w:jc w:val="both"/>
        <w:rPr>
          <w:sz w:val="28"/>
          <w:szCs w:val="28"/>
        </w:rPr>
      </w:pPr>
      <w:r w:rsidRPr="0036703D">
        <w:rPr>
          <w:sz w:val="28"/>
          <w:szCs w:val="28"/>
        </w:rPr>
        <w:t>Поврежденные трубопроводы подачи и слива масла, а также воздухопр</w:t>
      </w:r>
      <w:r w:rsidRPr="0036703D">
        <w:rPr>
          <w:sz w:val="28"/>
          <w:szCs w:val="28"/>
        </w:rPr>
        <w:t>о</w:t>
      </w:r>
      <w:r w:rsidRPr="0036703D">
        <w:rPr>
          <w:sz w:val="28"/>
          <w:szCs w:val="28"/>
        </w:rPr>
        <w:t>воды подсоединения к турбокомпрессору должны немедленно заменяться. При замене турбокомпрессора залейте в маслоподводящее отверстие чистое моторное масло по уровень фланца, а при установке прокладок под фланцы трубопроводов не применять герметики.</w:t>
      </w:r>
    </w:p>
    <w:p w:rsidR="00AA4F43" w:rsidRPr="0036703D" w:rsidRDefault="00AA4F43" w:rsidP="0036703D">
      <w:pPr>
        <w:jc w:val="both"/>
        <w:rPr>
          <w:sz w:val="28"/>
          <w:szCs w:val="28"/>
        </w:rPr>
      </w:pPr>
      <w:r w:rsidRPr="0036703D">
        <w:rPr>
          <w:sz w:val="28"/>
          <w:szCs w:val="28"/>
        </w:rPr>
        <w:lastRenderedPageBreak/>
        <w:t>При возникновении неисправности компрессор следует направить в ма</w:t>
      </w:r>
      <w:r w:rsidRPr="0036703D">
        <w:rPr>
          <w:sz w:val="28"/>
          <w:szCs w:val="28"/>
        </w:rPr>
        <w:t>с</w:t>
      </w:r>
      <w:r w:rsidRPr="0036703D">
        <w:rPr>
          <w:sz w:val="28"/>
          <w:szCs w:val="28"/>
        </w:rPr>
        <w:t>терскую, где квалифицированные специалисты определят причину неиспра</w:t>
      </w:r>
      <w:r w:rsidRPr="0036703D">
        <w:rPr>
          <w:sz w:val="28"/>
          <w:szCs w:val="28"/>
        </w:rPr>
        <w:t>в</w:t>
      </w:r>
      <w:r w:rsidRPr="0036703D">
        <w:rPr>
          <w:sz w:val="28"/>
          <w:szCs w:val="28"/>
        </w:rPr>
        <w:t>ности и устранят ее.</w:t>
      </w:r>
    </w:p>
    <w:p w:rsidR="00AA4F43" w:rsidRPr="004309D0" w:rsidRDefault="00AA4F43" w:rsidP="001B6949">
      <w:pPr>
        <w:pStyle w:val="3c"/>
      </w:pPr>
      <w:bookmarkStart w:id="913" w:name="_Toc315846274"/>
      <w:bookmarkStart w:id="914" w:name="_Toc315845504"/>
      <w:bookmarkStart w:id="915" w:name="_Toc296424426"/>
      <w:bookmarkStart w:id="916" w:name="_Toc156626110"/>
      <w:bookmarkStart w:id="917" w:name="_Toc156626019"/>
      <w:bookmarkStart w:id="918" w:name="_Toc156623499"/>
      <w:bookmarkStart w:id="919" w:name="_Toc156380362"/>
      <w:bookmarkStart w:id="920" w:name="_Toc154562016"/>
      <w:bookmarkStart w:id="921" w:name="_Toc153074528"/>
      <w:bookmarkStart w:id="922" w:name="_Toc148164974"/>
      <w:bookmarkStart w:id="923" w:name="_Toc117311732"/>
      <w:bookmarkStart w:id="924" w:name="_Toc140473229"/>
      <w:bookmarkStart w:id="925" w:name="_Toc468366493"/>
      <w:r w:rsidRPr="004309D0">
        <w:t>3.2.</w:t>
      </w:r>
      <w:r w:rsidR="00E737F3">
        <w:t>17</w:t>
      </w:r>
      <w:r w:rsidRPr="004309D0">
        <w:t xml:space="preserve"> Обслуживание компрессора</w:t>
      </w:r>
      <w:bookmarkEnd w:id="913"/>
      <w:bookmarkEnd w:id="914"/>
      <w:bookmarkEnd w:id="915"/>
      <w:bookmarkEnd w:id="916"/>
      <w:bookmarkEnd w:id="917"/>
      <w:bookmarkEnd w:id="918"/>
      <w:bookmarkEnd w:id="919"/>
      <w:bookmarkEnd w:id="920"/>
      <w:bookmarkEnd w:id="921"/>
      <w:bookmarkEnd w:id="922"/>
      <w:bookmarkEnd w:id="923"/>
      <w:bookmarkEnd w:id="924"/>
      <w:bookmarkEnd w:id="925"/>
    </w:p>
    <w:p w:rsidR="00AA4F43" w:rsidRPr="0036703D" w:rsidRDefault="00B20494" w:rsidP="0036703D">
      <w:pPr>
        <w:ind w:firstLine="0"/>
        <w:jc w:val="both"/>
        <w:rPr>
          <w:sz w:val="28"/>
          <w:szCs w:val="28"/>
        </w:rPr>
      </w:pPr>
      <w:r w:rsidRPr="00B20494">
        <w:rPr>
          <w:noProof/>
          <w:sz w:val="28"/>
          <w:szCs w:val="28"/>
        </w:rPr>
        <w:drawing>
          <wp:anchor distT="0" distB="0" distL="114300" distR="114300" simplePos="0" relativeHeight="251706368" behindDoc="0" locked="0" layoutInCell="1" allowOverlap="1">
            <wp:simplePos x="0" y="0"/>
            <wp:positionH relativeFrom="column">
              <wp:posOffset>50165</wp:posOffset>
            </wp:positionH>
            <wp:positionV relativeFrom="paragraph">
              <wp:posOffset>84455</wp:posOffset>
            </wp:positionV>
            <wp:extent cx="419735" cy="358140"/>
            <wp:effectExtent l="19050" t="0" r="0" b="0"/>
            <wp:wrapSquare wrapText="bothSides"/>
            <wp:docPr id="1"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419735" cy="358140"/>
                    </a:xfrm>
                    <a:prstGeom prst="rect">
                      <a:avLst/>
                    </a:prstGeom>
                  </pic:spPr>
                </pic:pic>
              </a:graphicData>
            </a:graphic>
          </wp:anchor>
        </w:drawing>
      </w:r>
      <w:r w:rsidR="00AA4F43" w:rsidRPr="0036703D">
        <w:rPr>
          <w:sz w:val="28"/>
          <w:szCs w:val="28"/>
        </w:rPr>
        <w:t>В процессе эксплуатации обслуживания компрессора не требуется.</w:t>
      </w:r>
    </w:p>
    <w:p w:rsidR="00AA4F43" w:rsidRDefault="00AA4F43" w:rsidP="0036703D">
      <w:pPr>
        <w:ind w:left="851" w:firstLine="0"/>
        <w:jc w:val="both"/>
        <w:rPr>
          <w:sz w:val="28"/>
          <w:szCs w:val="28"/>
        </w:rPr>
      </w:pPr>
      <w:r w:rsidRPr="0036703D">
        <w:rPr>
          <w:sz w:val="28"/>
          <w:szCs w:val="28"/>
        </w:rPr>
        <w:t>При возникновении неисправности компрессор следует направить в мастерскую, где квалифицированные специалисты определят причину неисправности и устранят ее.</w:t>
      </w:r>
    </w:p>
    <w:p w:rsidR="0036703D" w:rsidRPr="0036703D" w:rsidRDefault="0036703D" w:rsidP="0036703D">
      <w:pPr>
        <w:ind w:left="709" w:firstLine="0"/>
        <w:jc w:val="both"/>
        <w:rPr>
          <w:sz w:val="28"/>
          <w:szCs w:val="28"/>
        </w:rPr>
      </w:pPr>
    </w:p>
    <w:p w:rsidR="00EC0E36" w:rsidRPr="00E737F3" w:rsidRDefault="003B413A" w:rsidP="0036703D">
      <w:pPr>
        <w:pStyle w:val="3"/>
        <w:jc w:val="center"/>
        <w:rPr>
          <w:rFonts w:ascii="Times New Roman" w:hAnsi="Times New Roman"/>
          <w:color w:val="000000" w:themeColor="text1"/>
          <w:sz w:val="28"/>
          <w:szCs w:val="28"/>
        </w:rPr>
      </w:pPr>
      <w:bookmarkStart w:id="926" w:name="_Toc468366494"/>
      <w:r w:rsidRPr="00E737F3">
        <w:rPr>
          <w:rFonts w:ascii="Times New Roman" w:hAnsi="Times New Roman"/>
          <w:sz w:val="28"/>
          <w:szCs w:val="28"/>
        </w:rPr>
        <w:t>3.2.</w:t>
      </w:r>
      <w:r w:rsidR="00E737F3" w:rsidRPr="00E737F3">
        <w:rPr>
          <w:rFonts w:ascii="Times New Roman" w:hAnsi="Times New Roman"/>
          <w:sz w:val="28"/>
          <w:szCs w:val="28"/>
        </w:rPr>
        <w:t>18</w:t>
      </w:r>
      <w:r w:rsidRPr="00E737F3">
        <w:rPr>
          <w:rFonts w:ascii="Times New Roman" w:hAnsi="Times New Roman"/>
          <w:sz w:val="28"/>
          <w:szCs w:val="28"/>
        </w:rPr>
        <w:t xml:space="preserve"> </w:t>
      </w:r>
      <w:r w:rsidR="00EC0E36" w:rsidRPr="00E737F3">
        <w:rPr>
          <w:rFonts w:ascii="Times New Roman" w:hAnsi="Times New Roman"/>
          <w:color w:val="000000" w:themeColor="text1"/>
          <w:sz w:val="28"/>
          <w:szCs w:val="28"/>
        </w:rPr>
        <w:t>Обслуживание подающего модуля</w:t>
      </w:r>
      <w:bookmarkEnd w:id="926"/>
    </w:p>
    <w:p w:rsidR="00EC0E36" w:rsidRDefault="00EC0E36" w:rsidP="00657F14">
      <w:pPr>
        <w:jc w:val="both"/>
        <w:rPr>
          <w:sz w:val="28"/>
          <w:szCs w:val="28"/>
        </w:rPr>
      </w:pPr>
      <w:r>
        <w:rPr>
          <w:sz w:val="28"/>
          <w:szCs w:val="28"/>
        </w:rPr>
        <w:t xml:space="preserve">Подающий модуль </w:t>
      </w:r>
      <w:r>
        <w:rPr>
          <w:sz w:val="28"/>
          <w:szCs w:val="28"/>
          <w:lang w:val="en-US"/>
        </w:rPr>
        <w:t>GenIII</w:t>
      </w:r>
      <w:r>
        <w:rPr>
          <w:sz w:val="28"/>
          <w:szCs w:val="28"/>
        </w:rPr>
        <w:t xml:space="preserve"> не требует обслуживания.</w:t>
      </w:r>
      <w:r w:rsidRPr="00E527A4">
        <w:rPr>
          <w:sz w:val="28"/>
          <w:szCs w:val="28"/>
        </w:rPr>
        <w:t xml:space="preserve"> </w:t>
      </w:r>
      <w:r>
        <w:rPr>
          <w:sz w:val="28"/>
          <w:szCs w:val="28"/>
        </w:rPr>
        <w:t>После истечения 10 лет эксплуатации или 15 м</w:t>
      </w:r>
      <w:r w:rsidRPr="00E527A4">
        <w:rPr>
          <w:sz w:val="28"/>
          <w:szCs w:val="28"/>
          <w:vertAlign w:val="superscript"/>
        </w:rPr>
        <w:t>3</w:t>
      </w:r>
      <w:r>
        <w:rPr>
          <w:sz w:val="28"/>
          <w:szCs w:val="28"/>
        </w:rPr>
        <w:t xml:space="preserve"> объема перекаченной </w:t>
      </w:r>
      <w:r>
        <w:rPr>
          <w:sz w:val="28"/>
          <w:szCs w:val="28"/>
          <w:lang w:val="en-US"/>
        </w:rPr>
        <w:t>AdBlue</w:t>
      </w:r>
      <w:r w:rsidRPr="00E527A4">
        <w:rPr>
          <w:sz w:val="28"/>
          <w:szCs w:val="28"/>
        </w:rPr>
        <w:t xml:space="preserve"> (</w:t>
      </w:r>
      <w:r>
        <w:rPr>
          <w:sz w:val="28"/>
          <w:szCs w:val="28"/>
        </w:rPr>
        <w:t>в зависимости от того, что наступает раньше)</w:t>
      </w:r>
      <w:r w:rsidRPr="00E527A4">
        <w:rPr>
          <w:sz w:val="28"/>
          <w:szCs w:val="28"/>
        </w:rPr>
        <w:t>,</w:t>
      </w:r>
      <w:r>
        <w:rPr>
          <w:sz w:val="28"/>
          <w:szCs w:val="28"/>
        </w:rPr>
        <w:t xml:space="preserve"> подающий модуль должен быть заменен на н</w:t>
      </w:r>
      <w:r>
        <w:rPr>
          <w:sz w:val="28"/>
          <w:szCs w:val="28"/>
        </w:rPr>
        <w:t>о</w:t>
      </w:r>
      <w:r>
        <w:rPr>
          <w:sz w:val="28"/>
          <w:szCs w:val="28"/>
        </w:rPr>
        <w:t>вый.</w:t>
      </w:r>
    </w:p>
    <w:p w:rsidR="00EC0E36" w:rsidRDefault="00EC0E36" w:rsidP="00657F14">
      <w:pPr>
        <w:jc w:val="both"/>
        <w:rPr>
          <w:sz w:val="28"/>
          <w:szCs w:val="28"/>
        </w:rPr>
      </w:pPr>
      <w:r>
        <w:rPr>
          <w:sz w:val="28"/>
          <w:szCs w:val="28"/>
        </w:rPr>
        <w:t xml:space="preserve">При замене подающего модуля </w:t>
      </w:r>
      <w:r>
        <w:rPr>
          <w:sz w:val="28"/>
          <w:szCs w:val="28"/>
          <w:lang w:val="en-US"/>
        </w:rPr>
        <w:t>GenIII</w:t>
      </w:r>
      <w:r>
        <w:rPr>
          <w:sz w:val="28"/>
          <w:szCs w:val="28"/>
        </w:rPr>
        <w:t xml:space="preserve"> самостоятельно, потребитель л</w:t>
      </w:r>
      <w:r>
        <w:rPr>
          <w:sz w:val="28"/>
          <w:szCs w:val="28"/>
        </w:rPr>
        <w:t>и</w:t>
      </w:r>
      <w:r>
        <w:rPr>
          <w:sz w:val="28"/>
          <w:szCs w:val="28"/>
        </w:rPr>
        <w:t>шается гарантийного обслуживания.</w:t>
      </w:r>
    </w:p>
    <w:p w:rsidR="00EC0E36" w:rsidRDefault="00B20494" w:rsidP="00657F14">
      <w:pPr>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-84455</wp:posOffset>
            </wp:positionH>
            <wp:positionV relativeFrom="paragraph">
              <wp:posOffset>181610</wp:posOffset>
            </wp:positionV>
            <wp:extent cx="419735" cy="358140"/>
            <wp:effectExtent l="19050" t="0" r="0" b="0"/>
            <wp:wrapSquare wrapText="bothSides"/>
            <wp:docPr id="21"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419735" cy="358140"/>
                    </a:xfrm>
                    <a:prstGeom prst="rect">
                      <a:avLst/>
                    </a:prstGeom>
                  </pic:spPr>
                </pic:pic>
              </a:graphicData>
            </a:graphic>
          </wp:anchor>
        </w:drawing>
      </w:r>
    </w:p>
    <w:p w:rsidR="00EC0E36" w:rsidRDefault="00EC0E36" w:rsidP="0036703D">
      <w:pPr>
        <w:ind w:firstLine="0"/>
        <w:rPr>
          <w:b/>
          <w:sz w:val="28"/>
          <w:szCs w:val="28"/>
        </w:rPr>
      </w:pPr>
      <w:r>
        <w:rPr>
          <w:b/>
          <w:sz w:val="28"/>
          <w:szCs w:val="28"/>
        </w:rPr>
        <w:t>Поставщик не несет ответственности за работоспособность системы, вследствие самостоятельной замены подающего модуля.</w:t>
      </w:r>
    </w:p>
    <w:p w:rsidR="00EC0E36" w:rsidRPr="00EC0E36" w:rsidRDefault="00EC0E36" w:rsidP="00657F14">
      <w:pPr>
        <w:pStyle w:val="38"/>
        <w:ind w:firstLine="567"/>
        <w:rPr>
          <w:rFonts w:ascii="Times New Roman" w:hAnsi="Times New Roman" w:cs="Times New Roman"/>
          <w:i w:val="0"/>
        </w:rPr>
      </w:pPr>
    </w:p>
    <w:p w:rsidR="003B413A" w:rsidRPr="004309D0" w:rsidRDefault="003B413A" w:rsidP="00657F14">
      <w:pPr>
        <w:jc w:val="center"/>
        <w:rPr>
          <w:sz w:val="28"/>
          <w:szCs w:val="28"/>
        </w:rPr>
      </w:pPr>
      <w:r w:rsidRPr="004309D0">
        <w:rPr>
          <w:sz w:val="28"/>
          <w:szCs w:val="28"/>
        </w:rPr>
        <w:br w:type="page"/>
      </w:r>
    </w:p>
    <w:p w:rsidR="00AA4F43" w:rsidRPr="004309D0" w:rsidRDefault="00AA4F43" w:rsidP="001F2BA1">
      <w:pPr>
        <w:pStyle w:val="1e"/>
      </w:pPr>
      <w:bookmarkStart w:id="927" w:name="_Toc315846275"/>
      <w:bookmarkStart w:id="928" w:name="_Toc315845505"/>
      <w:bookmarkStart w:id="929" w:name="_Toc296424427"/>
      <w:bookmarkStart w:id="930" w:name="_Toc156626111"/>
      <w:bookmarkStart w:id="931" w:name="_Toc156626020"/>
      <w:bookmarkStart w:id="932" w:name="_Toc156623500"/>
      <w:bookmarkStart w:id="933" w:name="_Toc156380363"/>
      <w:bookmarkStart w:id="934" w:name="_Toc155678417"/>
      <w:bookmarkStart w:id="935" w:name="_Toc117311733"/>
      <w:bookmarkStart w:id="936" w:name="_Toc18312408"/>
      <w:bookmarkStart w:id="937" w:name="_Toc512810332"/>
      <w:bookmarkStart w:id="938" w:name="_Toc480010351"/>
      <w:bookmarkStart w:id="939" w:name="_Toc480010312"/>
      <w:bookmarkStart w:id="940" w:name="_Toc457110612"/>
      <w:bookmarkStart w:id="941" w:name="_Toc457110194"/>
      <w:bookmarkStart w:id="942" w:name="_Toc457109415"/>
      <w:bookmarkStart w:id="943" w:name="_Toc457105346"/>
      <w:bookmarkStart w:id="944" w:name="_Toc457105265"/>
      <w:bookmarkStart w:id="945" w:name="_Toc468366495"/>
      <w:r w:rsidRPr="004309D0">
        <w:lastRenderedPageBreak/>
        <w:t>4 ТЕКУЩИЙ РЕМОНТ</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AA4F43" w:rsidRPr="004309D0" w:rsidRDefault="00AA4F43" w:rsidP="004D1597">
      <w:pPr>
        <w:pStyle w:val="2e"/>
      </w:pPr>
      <w:bookmarkStart w:id="946" w:name="_Toc315846276"/>
      <w:bookmarkStart w:id="947" w:name="_Toc315845506"/>
      <w:bookmarkStart w:id="948" w:name="_Toc296424428"/>
      <w:bookmarkStart w:id="949" w:name="_Toc156626112"/>
      <w:bookmarkStart w:id="950" w:name="_Toc156626021"/>
      <w:bookmarkStart w:id="951" w:name="_Toc156623501"/>
      <w:bookmarkStart w:id="952" w:name="_Toc156380364"/>
      <w:bookmarkStart w:id="953" w:name="_Toc155678418"/>
      <w:bookmarkStart w:id="954" w:name="_Toc117311734"/>
      <w:bookmarkStart w:id="955" w:name="_Toc18312409"/>
      <w:bookmarkStart w:id="956" w:name="_Toc512810333"/>
      <w:bookmarkStart w:id="957" w:name="_Toc480010352"/>
      <w:bookmarkStart w:id="958" w:name="_Toc480010313"/>
      <w:bookmarkStart w:id="959" w:name="_Toc468366496"/>
      <w:r w:rsidRPr="004309D0">
        <w:t>4.1 Основные указания по разборке и сборке дизеля</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rsidR="00AA4F43" w:rsidRPr="004309D0" w:rsidRDefault="00AA4F43" w:rsidP="001B6949">
      <w:pPr>
        <w:pStyle w:val="3c"/>
      </w:pPr>
      <w:bookmarkStart w:id="960" w:name="_Toc315846277"/>
      <w:bookmarkStart w:id="961" w:name="_Toc315845507"/>
      <w:bookmarkStart w:id="962" w:name="_Toc296424429"/>
      <w:bookmarkStart w:id="963" w:name="_Toc156626113"/>
      <w:bookmarkStart w:id="964" w:name="_Toc156626022"/>
      <w:bookmarkStart w:id="965" w:name="_Toc156623502"/>
      <w:bookmarkStart w:id="966" w:name="_Toc156380365"/>
      <w:bookmarkStart w:id="967" w:name="_Toc155678419"/>
      <w:bookmarkStart w:id="968" w:name="_Toc468366497"/>
      <w:r w:rsidRPr="004309D0">
        <w:t>4.1.1 Общие указания</w:t>
      </w:r>
      <w:bookmarkEnd w:id="960"/>
      <w:bookmarkEnd w:id="961"/>
      <w:bookmarkEnd w:id="962"/>
      <w:bookmarkEnd w:id="963"/>
      <w:bookmarkEnd w:id="964"/>
      <w:bookmarkEnd w:id="965"/>
      <w:bookmarkEnd w:id="966"/>
      <w:bookmarkEnd w:id="967"/>
      <w:bookmarkEnd w:id="968"/>
    </w:p>
    <w:p w:rsidR="00AA4F43" w:rsidRPr="0036703D" w:rsidRDefault="00AA4F43" w:rsidP="0036703D">
      <w:pPr>
        <w:jc w:val="both"/>
        <w:rPr>
          <w:sz w:val="28"/>
          <w:szCs w:val="28"/>
        </w:rPr>
      </w:pPr>
      <w:r w:rsidRPr="0036703D">
        <w:rPr>
          <w:sz w:val="28"/>
          <w:szCs w:val="28"/>
        </w:rPr>
        <w:t>Текущий ремонт выполняется при возникновении отказов и повреждений (неисправностей) дизеля, которые не могут быть устранены регулировками при техническом обслуживании.</w:t>
      </w:r>
    </w:p>
    <w:p w:rsidR="00AA4F43" w:rsidRPr="0036703D" w:rsidRDefault="00AA4F43" w:rsidP="0036703D">
      <w:pPr>
        <w:jc w:val="both"/>
        <w:rPr>
          <w:sz w:val="28"/>
          <w:szCs w:val="28"/>
        </w:rPr>
      </w:pPr>
      <w:r w:rsidRPr="0036703D">
        <w:rPr>
          <w:sz w:val="28"/>
          <w:szCs w:val="28"/>
        </w:rPr>
        <w:t>Признаками необходимости текущего ремонта дизеля являются: пов</w:t>
      </w:r>
      <w:r w:rsidRPr="0036703D">
        <w:rPr>
          <w:sz w:val="28"/>
          <w:szCs w:val="28"/>
        </w:rPr>
        <w:t>ы</w:t>
      </w:r>
      <w:r w:rsidRPr="0036703D">
        <w:rPr>
          <w:sz w:val="28"/>
          <w:szCs w:val="28"/>
        </w:rPr>
        <w:t>шенный расход топлива, увеличенный угар масла, пониженное давление сма</w:t>
      </w:r>
      <w:r w:rsidRPr="0036703D">
        <w:rPr>
          <w:sz w:val="28"/>
          <w:szCs w:val="28"/>
        </w:rPr>
        <w:t>з</w:t>
      </w:r>
      <w:r w:rsidRPr="0036703D">
        <w:rPr>
          <w:sz w:val="28"/>
          <w:szCs w:val="28"/>
        </w:rPr>
        <w:t>ки, ухудшение пусковых качеств.</w:t>
      </w:r>
    </w:p>
    <w:p w:rsidR="00AA4F43" w:rsidRPr="0036703D" w:rsidRDefault="00AA4F43" w:rsidP="0036703D">
      <w:pPr>
        <w:jc w:val="both"/>
        <w:rPr>
          <w:sz w:val="28"/>
          <w:szCs w:val="28"/>
        </w:rPr>
      </w:pPr>
      <w:r w:rsidRPr="0036703D">
        <w:rPr>
          <w:sz w:val="28"/>
          <w:szCs w:val="28"/>
        </w:rPr>
        <w:t>Текущий ремонт необходимо проводить, используя необезличенный м</w:t>
      </w:r>
      <w:r w:rsidRPr="0036703D">
        <w:rPr>
          <w:sz w:val="28"/>
          <w:szCs w:val="28"/>
        </w:rPr>
        <w:t>е</w:t>
      </w:r>
      <w:r w:rsidRPr="0036703D">
        <w:rPr>
          <w:sz w:val="28"/>
          <w:szCs w:val="28"/>
        </w:rPr>
        <w:t>тод, при котором сохраняется принадлежность восстанавливаемых составных частей к определенному дизелю. При этом методе остаточный ресурс деталей и сборочных единиц сохраняется при ремонте более полно в связи с тем, что не требуется увеличение длительности приработки и не происходит при этом повышенного износа годных без восстановления деталей и сопряжений.</w:t>
      </w:r>
    </w:p>
    <w:p w:rsidR="00AA4F43" w:rsidRPr="0036703D" w:rsidRDefault="00BE46E0" w:rsidP="0036703D">
      <w:pPr>
        <w:jc w:val="both"/>
        <w:rPr>
          <w:sz w:val="28"/>
          <w:szCs w:val="28"/>
        </w:rPr>
      </w:pPr>
      <w:r w:rsidRPr="0036703D">
        <w:rPr>
          <w:sz w:val="28"/>
          <w:szCs w:val="28"/>
        </w:rPr>
        <w:t>Работы по текущему</w:t>
      </w:r>
      <w:r w:rsidR="00AA4F43" w:rsidRPr="0036703D">
        <w:rPr>
          <w:sz w:val="28"/>
          <w:szCs w:val="28"/>
        </w:rPr>
        <w:t xml:space="preserve"> ремонту должны выполнять работники, прошедшие подготовку по программе обучения слесарей по ремонту дви</w:t>
      </w:r>
      <w:r w:rsidRPr="0036703D">
        <w:rPr>
          <w:sz w:val="28"/>
          <w:szCs w:val="28"/>
        </w:rPr>
        <w:t>гателей и име</w:t>
      </w:r>
      <w:r w:rsidRPr="0036703D">
        <w:rPr>
          <w:sz w:val="28"/>
          <w:szCs w:val="28"/>
        </w:rPr>
        <w:t>ю</w:t>
      </w:r>
      <w:r w:rsidRPr="0036703D">
        <w:rPr>
          <w:sz w:val="28"/>
          <w:szCs w:val="28"/>
        </w:rPr>
        <w:t xml:space="preserve">щие квалификацию </w:t>
      </w:r>
      <w:r w:rsidR="00AA4F43" w:rsidRPr="0036703D">
        <w:rPr>
          <w:sz w:val="28"/>
          <w:szCs w:val="28"/>
        </w:rPr>
        <w:t>слесарь 3, 4 разряда, знающие устройство и принцип де</w:t>
      </w:r>
      <w:r w:rsidR="00AA4F43" w:rsidRPr="0036703D">
        <w:rPr>
          <w:sz w:val="28"/>
          <w:szCs w:val="28"/>
        </w:rPr>
        <w:t>й</w:t>
      </w:r>
      <w:r w:rsidR="00AA4F43" w:rsidRPr="0036703D">
        <w:rPr>
          <w:sz w:val="28"/>
          <w:szCs w:val="28"/>
        </w:rPr>
        <w:t xml:space="preserve">ствия дизеля. </w:t>
      </w:r>
    </w:p>
    <w:p w:rsidR="00AA4F43" w:rsidRPr="0036703D" w:rsidRDefault="00AA4F43" w:rsidP="0036703D">
      <w:pPr>
        <w:jc w:val="both"/>
        <w:rPr>
          <w:sz w:val="28"/>
          <w:szCs w:val="28"/>
        </w:rPr>
      </w:pPr>
      <w:r w:rsidRPr="0036703D">
        <w:rPr>
          <w:sz w:val="28"/>
          <w:szCs w:val="28"/>
        </w:rPr>
        <w:t>Для предварительной диагностики технического состояния в процессе экспл</w:t>
      </w:r>
      <w:r w:rsidR="00FE1FF8" w:rsidRPr="0036703D">
        <w:rPr>
          <w:sz w:val="28"/>
          <w:szCs w:val="28"/>
        </w:rPr>
        <w:t xml:space="preserve">уатации на дизеле установлены: </w:t>
      </w:r>
      <w:r w:rsidRPr="0036703D">
        <w:rPr>
          <w:sz w:val="28"/>
          <w:szCs w:val="28"/>
        </w:rPr>
        <w:t>датчик указателя давления масла в си</w:t>
      </w:r>
      <w:r w:rsidRPr="0036703D">
        <w:rPr>
          <w:sz w:val="28"/>
          <w:szCs w:val="28"/>
        </w:rPr>
        <w:t>с</w:t>
      </w:r>
      <w:r w:rsidRPr="0036703D">
        <w:rPr>
          <w:sz w:val="28"/>
          <w:szCs w:val="28"/>
        </w:rPr>
        <w:t>теме смазки и датчик сигнализатора аварийного давления; датчик указателя температуры охлаждающей жидкости и датчик аварийной температуры охл</w:t>
      </w:r>
      <w:r w:rsidRPr="0036703D">
        <w:rPr>
          <w:sz w:val="28"/>
          <w:szCs w:val="28"/>
        </w:rPr>
        <w:t>а</w:t>
      </w:r>
      <w:r w:rsidRPr="0036703D">
        <w:rPr>
          <w:sz w:val="28"/>
          <w:szCs w:val="28"/>
        </w:rPr>
        <w:t>ждающей жидкости.</w:t>
      </w:r>
    </w:p>
    <w:p w:rsidR="00AA4F43" w:rsidRPr="0036703D" w:rsidRDefault="00AA4F43" w:rsidP="0036703D">
      <w:pPr>
        <w:jc w:val="both"/>
        <w:rPr>
          <w:sz w:val="28"/>
          <w:szCs w:val="28"/>
        </w:rPr>
      </w:pPr>
      <w:r w:rsidRPr="0036703D">
        <w:rPr>
          <w:sz w:val="28"/>
          <w:szCs w:val="28"/>
        </w:rPr>
        <w:t>Степень засоренности воздухоочистителя контролируется с помощью датчика сигнализатора засоренности воздушного фильтра, предназначенного для включения сигнальной лампы при засоренности воздушного фильтра в</w:t>
      </w:r>
      <w:r w:rsidRPr="0036703D">
        <w:rPr>
          <w:sz w:val="28"/>
          <w:szCs w:val="28"/>
        </w:rPr>
        <w:t>ы</w:t>
      </w:r>
      <w:r w:rsidRPr="0036703D">
        <w:rPr>
          <w:sz w:val="28"/>
          <w:szCs w:val="28"/>
        </w:rPr>
        <w:t xml:space="preserve">ше допустимого. </w:t>
      </w:r>
    </w:p>
    <w:p w:rsidR="00AA4F43" w:rsidRPr="0036703D" w:rsidRDefault="00AA4F43" w:rsidP="0036703D">
      <w:pPr>
        <w:jc w:val="both"/>
        <w:rPr>
          <w:sz w:val="28"/>
          <w:szCs w:val="28"/>
        </w:rPr>
      </w:pPr>
      <w:r w:rsidRPr="0036703D">
        <w:rPr>
          <w:sz w:val="28"/>
          <w:szCs w:val="28"/>
        </w:rPr>
        <w:t>Контрольные приборы, отображающие информацию датчиков, распол</w:t>
      </w:r>
      <w:r w:rsidRPr="0036703D">
        <w:rPr>
          <w:sz w:val="28"/>
          <w:szCs w:val="28"/>
        </w:rPr>
        <w:t>а</w:t>
      </w:r>
      <w:r w:rsidRPr="0036703D">
        <w:rPr>
          <w:sz w:val="28"/>
          <w:szCs w:val="28"/>
        </w:rPr>
        <w:t>гаются на щитке приборов транспортного средства.</w:t>
      </w:r>
    </w:p>
    <w:p w:rsidR="00AA4F43" w:rsidRPr="0036703D" w:rsidRDefault="00AA4F43" w:rsidP="0036703D">
      <w:pPr>
        <w:jc w:val="both"/>
        <w:rPr>
          <w:sz w:val="28"/>
          <w:szCs w:val="28"/>
        </w:rPr>
      </w:pPr>
      <w:r w:rsidRPr="0036703D">
        <w:rPr>
          <w:sz w:val="28"/>
          <w:szCs w:val="28"/>
        </w:rPr>
        <w:t>Перечень возможных отказов и повреждений составных частей дизеля и условия их устранения текущим</w:t>
      </w:r>
      <w:r w:rsidR="00E1619A" w:rsidRPr="0036703D">
        <w:rPr>
          <w:sz w:val="28"/>
          <w:szCs w:val="28"/>
        </w:rPr>
        <w:t xml:space="preserve"> ремонтом приведен в таблице 12.</w:t>
      </w:r>
    </w:p>
    <w:p w:rsidR="004309D0" w:rsidRDefault="004309D0" w:rsidP="00657F14">
      <w:pPr>
        <w:rPr>
          <w:rFonts w:eastAsiaTheme="minorHAnsi" w:cstheme="minorBidi"/>
          <w:spacing w:val="-2"/>
          <w:sz w:val="28"/>
          <w:szCs w:val="28"/>
          <w:lang w:eastAsia="en-US"/>
        </w:rPr>
      </w:pPr>
      <w:r>
        <w:br w:type="page"/>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6"/>
        <w:gridCol w:w="3041"/>
        <w:gridCol w:w="4381"/>
        <w:gridCol w:w="13"/>
      </w:tblGrid>
      <w:tr w:rsidR="00AA4F43" w:rsidRPr="004309D0" w:rsidTr="00137137">
        <w:trPr>
          <w:gridAfter w:val="1"/>
          <w:wAfter w:w="13" w:type="dxa"/>
          <w:trHeight w:val="340"/>
        </w:trPr>
        <w:tc>
          <w:tcPr>
            <w:tcW w:w="9768" w:type="dxa"/>
            <w:gridSpan w:val="3"/>
            <w:tcBorders>
              <w:top w:val="nil"/>
              <w:left w:val="nil"/>
              <w:bottom w:val="single" w:sz="12" w:space="0" w:color="000000"/>
              <w:right w:val="nil"/>
            </w:tcBorders>
            <w:hideMark/>
          </w:tcPr>
          <w:p w:rsidR="00AA4F43" w:rsidRPr="004309D0" w:rsidRDefault="00AA4F43" w:rsidP="0036703D">
            <w:pPr>
              <w:ind w:firstLine="0"/>
              <w:rPr>
                <w:sz w:val="28"/>
                <w:szCs w:val="28"/>
              </w:rPr>
            </w:pPr>
            <w:r w:rsidRPr="004309D0">
              <w:rPr>
                <w:sz w:val="28"/>
                <w:szCs w:val="28"/>
              </w:rPr>
              <w:lastRenderedPageBreak/>
              <w:t xml:space="preserve">Таблица </w:t>
            </w:r>
            <w:r w:rsidRPr="004309D0">
              <w:rPr>
                <w:sz w:val="28"/>
                <w:szCs w:val="28"/>
                <w:lang w:val="en-US"/>
              </w:rPr>
              <w:t>1</w:t>
            </w:r>
            <w:r w:rsidR="00E1619A">
              <w:rPr>
                <w:sz w:val="28"/>
                <w:szCs w:val="28"/>
              </w:rPr>
              <w:t>2</w:t>
            </w:r>
          </w:p>
        </w:tc>
      </w:tr>
      <w:tr w:rsidR="00AA4F43" w:rsidRPr="004309D0" w:rsidTr="00137137">
        <w:trPr>
          <w:cantSplit/>
          <w:trHeight w:val="283"/>
        </w:trPr>
        <w:tc>
          <w:tcPr>
            <w:tcW w:w="2346" w:type="dxa"/>
            <w:vMerge w:val="restart"/>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36703D">
            <w:pPr>
              <w:ind w:firstLine="0"/>
              <w:jc w:val="center"/>
              <w:rPr>
                <w:sz w:val="28"/>
                <w:szCs w:val="28"/>
              </w:rPr>
            </w:pPr>
            <w:r w:rsidRPr="004309D0">
              <w:rPr>
                <w:sz w:val="28"/>
                <w:szCs w:val="28"/>
              </w:rPr>
              <w:t>Составная часть</w:t>
            </w:r>
          </w:p>
          <w:p w:rsidR="00AA4F43" w:rsidRPr="004309D0" w:rsidRDefault="00AA4F43" w:rsidP="0036703D">
            <w:pPr>
              <w:ind w:firstLine="0"/>
              <w:jc w:val="center"/>
              <w:rPr>
                <w:sz w:val="28"/>
                <w:szCs w:val="28"/>
              </w:rPr>
            </w:pPr>
            <w:r w:rsidRPr="004309D0">
              <w:rPr>
                <w:sz w:val="28"/>
                <w:szCs w:val="28"/>
              </w:rPr>
              <w:t>дизеля</w:t>
            </w:r>
          </w:p>
        </w:tc>
        <w:tc>
          <w:tcPr>
            <w:tcW w:w="7435" w:type="dxa"/>
            <w:gridSpan w:val="3"/>
            <w:tcBorders>
              <w:top w:val="single" w:sz="12" w:space="0" w:color="000000"/>
              <w:left w:val="single" w:sz="12" w:space="0" w:color="000000"/>
              <w:bottom w:val="single" w:sz="4" w:space="0" w:color="auto"/>
              <w:right w:val="single" w:sz="12" w:space="0" w:color="000000"/>
            </w:tcBorders>
            <w:vAlign w:val="center"/>
            <w:hideMark/>
          </w:tcPr>
          <w:p w:rsidR="00137137" w:rsidRPr="00137137" w:rsidRDefault="00AA4F43" w:rsidP="0036703D">
            <w:pPr>
              <w:pStyle w:val="af"/>
              <w:ind w:firstLine="0"/>
              <w:rPr>
                <w:sz w:val="28"/>
                <w:szCs w:val="28"/>
              </w:rPr>
            </w:pPr>
            <w:r w:rsidRPr="004309D0">
              <w:rPr>
                <w:sz w:val="28"/>
                <w:szCs w:val="28"/>
              </w:rPr>
              <w:t>Отказы и повреждения, устраняемые текущим ремонтом в</w:t>
            </w:r>
          </w:p>
          <w:p w:rsidR="00AA4F43" w:rsidRPr="004309D0" w:rsidRDefault="00AA4F43" w:rsidP="0036703D">
            <w:pPr>
              <w:pStyle w:val="af"/>
              <w:ind w:firstLine="0"/>
              <w:rPr>
                <w:sz w:val="28"/>
                <w:szCs w:val="28"/>
              </w:rPr>
            </w:pPr>
            <w:r w:rsidRPr="004309D0">
              <w:rPr>
                <w:sz w:val="28"/>
                <w:szCs w:val="28"/>
              </w:rPr>
              <w:t>условиях:</w:t>
            </w:r>
          </w:p>
        </w:tc>
      </w:tr>
      <w:tr w:rsidR="00AA4F43" w:rsidRPr="004309D0" w:rsidTr="00137137">
        <w:trPr>
          <w:cantSplit/>
          <w:trHeight w:val="548"/>
        </w:trPr>
        <w:tc>
          <w:tcPr>
            <w:tcW w:w="2346" w:type="dxa"/>
            <w:vMerge/>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36703D">
            <w:pPr>
              <w:ind w:firstLine="0"/>
              <w:rPr>
                <w:sz w:val="28"/>
                <w:szCs w:val="28"/>
              </w:rPr>
            </w:pPr>
          </w:p>
        </w:tc>
        <w:tc>
          <w:tcPr>
            <w:tcW w:w="3041" w:type="dxa"/>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36703D">
            <w:pPr>
              <w:ind w:firstLine="0"/>
              <w:rPr>
                <w:sz w:val="28"/>
                <w:szCs w:val="28"/>
              </w:rPr>
            </w:pPr>
            <w:r w:rsidRPr="004309D0">
              <w:rPr>
                <w:sz w:val="28"/>
                <w:szCs w:val="28"/>
              </w:rPr>
              <w:t>мастерских хозяйства</w:t>
            </w:r>
          </w:p>
        </w:tc>
        <w:tc>
          <w:tcPr>
            <w:tcW w:w="4394" w:type="dxa"/>
            <w:gridSpan w:val="2"/>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36703D">
            <w:pPr>
              <w:ind w:firstLine="0"/>
              <w:rPr>
                <w:sz w:val="28"/>
                <w:szCs w:val="28"/>
              </w:rPr>
            </w:pPr>
            <w:r w:rsidRPr="004309D0">
              <w:rPr>
                <w:sz w:val="28"/>
                <w:szCs w:val="28"/>
              </w:rPr>
              <w:t>специализированных ремонтных</w:t>
            </w:r>
          </w:p>
          <w:p w:rsidR="00AA4F43" w:rsidRPr="004309D0" w:rsidRDefault="00AA4F43" w:rsidP="0036703D">
            <w:pPr>
              <w:ind w:firstLine="0"/>
              <w:rPr>
                <w:sz w:val="28"/>
                <w:szCs w:val="28"/>
              </w:rPr>
            </w:pPr>
            <w:r w:rsidRPr="004309D0">
              <w:rPr>
                <w:sz w:val="28"/>
                <w:szCs w:val="28"/>
              </w:rPr>
              <w:t>участков, предприятий</w:t>
            </w:r>
          </w:p>
        </w:tc>
      </w:tr>
      <w:tr w:rsidR="00AA4F43" w:rsidRPr="004309D0" w:rsidTr="00137137">
        <w:trPr>
          <w:trHeight w:val="280"/>
        </w:trPr>
        <w:tc>
          <w:tcPr>
            <w:tcW w:w="2346" w:type="dxa"/>
            <w:tcBorders>
              <w:top w:val="single" w:sz="12" w:space="0" w:color="000000"/>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Турбокомпрессор</w:t>
            </w:r>
          </w:p>
        </w:tc>
        <w:tc>
          <w:tcPr>
            <w:tcW w:w="3041" w:type="dxa"/>
            <w:tcBorders>
              <w:top w:val="single" w:sz="12" w:space="0" w:color="000000"/>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c>
          <w:tcPr>
            <w:tcW w:w="4394" w:type="dxa"/>
            <w:gridSpan w:val="2"/>
            <w:tcBorders>
              <w:top w:val="single" w:sz="12" w:space="0" w:color="000000"/>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все отказы и повреждения</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Узлы системы питания</w:t>
            </w:r>
          </w:p>
        </w:tc>
        <w:tc>
          <w:tcPr>
            <w:tcW w:w="3041"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rPr>
                <w:sz w:val="28"/>
                <w:szCs w:val="28"/>
                <w:lang w:val="en-US"/>
              </w:rPr>
            </w:pPr>
            <w:r w:rsidRPr="004309D0">
              <w:rPr>
                <w:sz w:val="28"/>
                <w:szCs w:val="28"/>
              </w:rPr>
              <w:t>все отказы и повреждения</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Головка цилин</w:t>
            </w:r>
            <w:r w:rsidRPr="004309D0">
              <w:rPr>
                <w:sz w:val="28"/>
                <w:szCs w:val="28"/>
              </w:rPr>
              <w:t>д</w:t>
            </w:r>
            <w:r w:rsidRPr="004309D0">
              <w:rPr>
                <w:sz w:val="28"/>
                <w:szCs w:val="28"/>
              </w:rPr>
              <w:t>ров</w:t>
            </w:r>
          </w:p>
        </w:tc>
        <w:tc>
          <w:tcPr>
            <w:tcW w:w="304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spacing w:line="260" w:lineRule="exact"/>
              <w:ind w:firstLine="0"/>
              <w:rPr>
                <w:sz w:val="28"/>
                <w:szCs w:val="28"/>
              </w:rPr>
            </w:pPr>
            <w:r w:rsidRPr="004309D0">
              <w:rPr>
                <w:sz w:val="28"/>
                <w:szCs w:val="28"/>
              </w:rPr>
              <w:t>нарушение гермети</w:t>
            </w:r>
            <w:r w:rsidRPr="004309D0">
              <w:rPr>
                <w:sz w:val="28"/>
                <w:szCs w:val="28"/>
              </w:rPr>
              <w:t>ч</w:t>
            </w:r>
            <w:r w:rsidRPr="004309D0">
              <w:rPr>
                <w:sz w:val="28"/>
                <w:szCs w:val="28"/>
              </w:rPr>
              <w:t>ности клапанов</w:t>
            </w:r>
          </w:p>
        </w:tc>
        <w:tc>
          <w:tcPr>
            <w:tcW w:w="439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spacing w:line="260" w:lineRule="exact"/>
              <w:ind w:firstLine="0"/>
              <w:rPr>
                <w:sz w:val="28"/>
                <w:szCs w:val="28"/>
              </w:rPr>
            </w:pPr>
            <w:r w:rsidRPr="004309D0">
              <w:rPr>
                <w:sz w:val="28"/>
                <w:szCs w:val="28"/>
              </w:rPr>
              <w:t>износ внутренних поверхностей направляющих втулок клапанов; предельный износ седел клапанов; коробление плоскости прилегания головки к блоку; трещины; п</w:t>
            </w:r>
            <w:r w:rsidRPr="004309D0">
              <w:rPr>
                <w:sz w:val="28"/>
                <w:szCs w:val="28"/>
              </w:rPr>
              <w:t>о</w:t>
            </w:r>
            <w:r w:rsidRPr="004309D0">
              <w:rPr>
                <w:sz w:val="28"/>
                <w:szCs w:val="28"/>
              </w:rPr>
              <w:t>вреждения резьбовых отверстий</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Гильза - поршень</w:t>
            </w:r>
          </w:p>
        </w:tc>
        <w:tc>
          <w:tcPr>
            <w:tcW w:w="304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снижение или потеря уплотняющей спосо</w:t>
            </w:r>
            <w:r w:rsidRPr="004309D0">
              <w:rPr>
                <w:sz w:val="28"/>
                <w:szCs w:val="28"/>
              </w:rPr>
              <w:t>б</w:t>
            </w:r>
            <w:r w:rsidRPr="004309D0">
              <w:rPr>
                <w:sz w:val="28"/>
                <w:szCs w:val="28"/>
              </w:rPr>
              <w:t>ности сопряжения</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Насос водяной</w:t>
            </w:r>
          </w:p>
        </w:tc>
        <w:tc>
          <w:tcPr>
            <w:tcW w:w="304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все отказы и повре</w:t>
            </w:r>
            <w:r w:rsidRPr="004309D0">
              <w:rPr>
                <w:sz w:val="28"/>
                <w:szCs w:val="28"/>
              </w:rPr>
              <w:t>ж</w:t>
            </w:r>
            <w:r w:rsidRPr="004309D0">
              <w:rPr>
                <w:sz w:val="28"/>
                <w:szCs w:val="28"/>
              </w:rPr>
              <w:t>дения</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Насос масляный</w:t>
            </w:r>
          </w:p>
        </w:tc>
        <w:tc>
          <w:tcPr>
            <w:tcW w:w="3041"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c>
          <w:tcPr>
            <w:tcW w:w="439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снижение производительности</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Насос шестере</w:t>
            </w:r>
            <w:r w:rsidRPr="004309D0">
              <w:rPr>
                <w:sz w:val="28"/>
                <w:szCs w:val="28"/>
              </w:rPr>
              <w:t>н</w:t>
            </w:r>
            <w:r w:rsidRPr="004309D0">
              <w:rPr>
                <w:sz w:val="28"/>
                <w:szCs w:val="28"/>
              </w:rPr>
              <w:t>ный</w:t>
            </w:r>
          </w:p>
        </w:tc>
        <w:tc>
          <w:tcPr>
            <w:tcW w:w="3041"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c>
          <w:tcPr>
            <w:tcW w:w="439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снижение производительности</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Муфта сцепления</w:t>
            </w:r>
          </w:p>
        </w:tc>
        <w:tc>
          <w:tcPr>
            <w:tcW w:w="3041"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c>
          <w:tcPr>
            <w:tcW w:w="439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все отказы и повреждения</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Компрессор</w:t>
            </w:r>
          </w:p>
        </w:tc>
        <w:tc>
          <w:tcPr>
            <w:tcW w:w="3041"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jc w:val="center"/>
              <w:rPr>
                <w:sz w:val="28"/>
                <w:szCs w:val="28"/>
              </w:rPr>
            </w:pPr>
            <w:r w:rsidRPr="004309D0">
              <w:rPr>
                <w:sz w:val="28"/>
                <w:szCs w:val="28"/>
              </w:rPr>
              <w:t>-</w:t>
            </w:r>
          </w:p>
        </w:tc>
        <w:tc>
          <w:tcPr>
            <w:tcW w:w="439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снижение производительности</w:t>
            </w:r>
          </w:p>
        </w:tc>
      </w:tr>
      <w:tr w:rsidR="00AA4F43" w:rsidRPr="004309D0" w:rsidTr="00137137">
        <w:trPr>
          <w:trHeight w:val="280"/>
        </w:trPr>
        <w:tc>
          <w:tcPr>
            <w:tcW w:w="234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Стартер</w:t>
            </w:r>
          </w:p>
        </w:tc>
        <w:tc>
          <w:tcPr>
            <w:tcW w:w="304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spacing w:line="260" w:lineRule="exact"/>
              <w:ind w:firstLine="0"/>
              <w:rPr>
                <w:sz w:val="28"/>
                <w:szCs w:val="28"/>
              </w:rPr>
            </w:pPr>
            <w:r w:rsidRPr="004309D0">
              <w:rPr>
                <w:sz w:val="28"/>
                <w:szCs w:val="28"/>
              </w:rPr>
              <w:t>эрозийный износ ко</w:t>
            </w:r>
            <w:r w:rsidRPr="004309D0">
              <w:rPr>
                <w:sz w:val="28"/>
                <w:szCs w:val="28"/>
              </w:rPr>
              <w:t>н</w:t>
            </w:r>
            <w:r w:rsidRPr="004309D0">
              <w:rPr>
                <w:sz w:val="28"/>
                <w:szCs w:val="28"/>
              </w:rPr>
              <w:t>тактной пары реле стартера; износ щеток, коллектора</w:t>
            </w:r>
          </w:p>
        </w:tc>
        <w:tc>
          <w:tcPr>
            <w:tcW w:w="439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spacing w:line="260" w:lineRule="exact"/>
              <w:ind w:firstLine="0"/>
              <w:rPr>
                <w:sz w:val="28"/>
                <w:szCs w:val="28"/>
              </w:rPr>
            </w:pPr>
            <w:r w:rsidRPr="004309D0">
              <w:rPr>
                <w:sz w:val="28"/>
                <w:szCs w:val="28"/>
              </w:rPr>
              <w:t>межвитковое замыкание в кату</w:t>
            </w:r>
            <w:r w:rsidRPr="004309D0">
              <w:rPr>
                <w:sz w:val="28"/>
                <w:szCs w:val="28"/>
              </w:rPr>
              <w:t>ш</w:t>
            </w:r>
            <w:r w:rsidRPr="004309D0">
              <w:rPr>
                <w:sz w:val="28"/>
                <w:szCs w:val="28"/>
              </w:rPr>
              <w:t>ках; повреждение изоляции кат</w:t>
            </w:r>
            <w:r w:rsidRPr="004309D0">
              <w:rPr>
                <w:sz w:val="28"/>
                <w:szCs w:val="28"/>
              </w:rPr>
              <w:t>у</w:t>
            </w:r>
            <w:r w:rsidRPr="004309D0">
              <w:rPr>
                <w:sz w:val="28"/>
                <w:szCs w:val="28"/>
              </w:rPr>
              <w:t>шек; изно</w:t>
            </w:r>
            <w:r w:rsidR="0036703D">
              <w:rPr>
                <w:sz w:val="28"/>
                <w:szCs w:val="28"/>
              </w:rPr>
              <w:t>с подшипников; отказ привода</w:t>
            </w:r>
            <w:r w:rsidRPr="004309D0">
              <w:rPr>
                <w:sz w:val="28"/>
                <w:szCs w:val="28"/>
              </w:rPr>
              <w:t xml:space="preserve"> </w:t>
            </w:r>
          </w:p>
        </w:tc>
      </w:tr>
    </w:tbl>
    <w:p w:rsidR="00AA4F43" w:rsidRPr="004309D0" w:rsidRDefault="00AA4F43" w:rsidP="001B6949">
      <w:pPr>
        <w:pStyle w:val="3c"/>
      </w:pPr>
      <w:bookmarkStart w:id="969" w:name="_Toc315846278"/>
      <w:bookmarkStart w:id="970" w:name="_Toc315845508"/>
      <w:bookmarkStart w:id="971" w:name="_Toc296424430"/>
      <w:bookmarkStart w:id="972" w:name="_Toc156626114"/>
      <w:bookmarkStart w:id="973" w:name="_Toc156626023"/>
      <w:bookmarkStart w:id="974" w:name="_Toc156623503"/>
      <w:bookmarkStart w:id="975" w:name="_Toc156380366"/>
      <w:bookmarkStart w:id="976" w:name="_Toc155678420"/>
      <w:bookmarkStart w:id="977" w:name="_Toc117311735"/>
      <w:bookmarkStart w:id="978" w:name="_Toc468366498"/>
      <w:r w:rsidRPr="004309D0">
        <w:t>4.1.2 Меры безопасности</w:t>
      </w:r>
      <w:bookmarkEnd w:id="969"/>
      <w:bookmarkEnd w:id="970"/>
      <w:bookmarkEnd w:id="971"/>
      <w:bookmarkEnd w:id="972"/>
      <w:bookmarkEnd w:id="973"/>
      <w:bookmarkEnd w:id="974"/>
      <w:bookmarkEnd w:id="975"/>
      <w:bookmarkEnd w:id="976"/>
      <w:bookmarkEnd w:id="977"/>
      <w:bookmarkEnd w:id="978"/>
    </w:p>
    <w:p w:rsidR="00AA4F43" w:rsidRPr="0036703D" w:rsidRDefault="00AA4F43" w:rsidP="0036703D">
      <w:pPr>
        <w:jc w:val="both"/>
        <w:rPr>
          <w:sz w:val="28"/>
          <w:szCs w:val="28"/>
        </w:rPr>
      </w:pPr>
      <w:r w:rsidRPr="0036703D">
        <w:rPr>
          <w:sz w:val="28"/>
          <w:szCs w:val="28"/>
        </w:rPr>
        <w:t>К текущему ремонту допускаются рабочие, прошедшие специальное об</w:t>
      </w:r>
      <w:r w:rsidRPr="0036703D">
        <w:rPr>
          <w:sz w:val="28"/>
          <w:szCs w:val="28"/>
        </w:rPr>
        <w:t>у</w:t>
      </w:r>
      <w:r w:rsidRPr="0036703D">
        <w:rPr>
          <w:sz w:val="28"/>
          <w:szCs w:val="28"/>
        </w:rPr>
        <w:t>чение и имеющие удостоверение о присвоении квалификации, прошедшие и</w:t>
      </w:r>
      <w:r w:rsidRPr="0036703D">
        <w:rPr>
          <w:sz w:val="28"/>
          <w:szCs w:val="28"/>
        </w:rPr>
        <w:t>н</w:t>
      </w:r>
      <w:r w:rsidRPr="0036703D">
        <w:rPr>
          <w:sz w:val="28"/>
          <w:szCs w:val="28"/>
        </w:rPr>
        <w:t>структаж по технике безопасности и пожарной безопасности, а также обуч</w:t>
      </w:r>
      <w:r w:rsidRPr="0036703D">
        <w:rPr>
          <w:sz w:val="28"/>
          <w:szCs w:val="28"/>
        </w:rPr>
        <w:t>е</w:t>
      </w:r>
      <w:r w:rsidRPr="0036703D">
        <w:rPr>
          <w:sz w:val="28"/>
          <w:szCs w:val="28"/>
        </w:rPr>
        <w:t>ние и проверку знаний по вопросам охраны труда, и обеспеченные спецоде</w:t>
      </w:r>
      <w:r w:rsidRPr="0036703D">
        <w:rPr>
          <w:sz w:val="28"/>
          <w:szCs w:val="28"/>
        </w:rPr>
        <w:t>ж</w:t>
      </w:r>
      <w:r w:rsidRPr="0036703D">
        <w:rPr>
          <w:sz w:val="28"/>
          <w:szCs w:val="28"/>
        </w:rPr>
        <w:t>дой, спецобувью и другими средствами индивидуальной защиты.</w:t>
      </w:r>
    </w:p>
    <w:p w:rsidR="00AA4F43" w:rsidRPr="0036703D" w:rsidRDefault="00AA4F43" w:rsidP="0036703D">
      <w:pPr>
        <w:jc w:val="both"/>
        <w:rPr>
          <w:sz w:val="28"/>
          <w:szCs w:val="28"/>
        </w:rPr>
      </w:pPr>
      <w:r w:rsidRPr="0036703D">
        <w:rPr>
          <w:sz w:val="28"/>
          <w:szCs w:val="28"/>
        </w:rPr>
        <w:t>Демонтаж неисправных узлов производите только на неработающем д</w:t>
      </w:r>
      <w:r w:rsidRPr="0036703D">
        <w:rPr>
          <w:sz w:val="28"/>
          <w:szCs w:val="28"/>
        </w:rPr>
        <w:t>и</w:t>
      </w:r>
      <w:r w:rsidRPr="0036703D">
        <w:rPr>
          <w:sz w:val="28"/>
          <w:szCs w:val="28"/>
        </w:rPr>
        <w:t>зеле.</w:t>
      </w:r>
    </w:p>
    <w:p w:rsidR="00AA4F43" w:rsidRPr="0036703D" w:rsidRDefault="00AA4F43" w:rsidP="0036703D">
      <w:pPr>
        <w:jc w:val="both"/>
        <w:rPr>
          <w:sz w:val="28"/>
          <w:szCs w:val="28"/>
        </w:rPr>
      </w:pPr>
      <w:r w:rsidRPr="0036703D">
        <w:rPr>
          <w:sz w:val="28"/>
          <w:szCs w:val="28"/>
        </w:rPr>
        <w:t>При осмотре дизеля пользуйтесь переносной лампой напряжением не б</w:t>
      </w:r>
      <w:r w:rsidRPr="0036703D">
        <w:rPr>
          <w:sz w:val="28"/>
          <w:szCs w:val="28"/>
        </w:rPr>
        <w:t>о</w:t>
      </w:r>
      <w:r w:rsidRPr="0036703D">
        <w:rPr>
          <w:sz w:val="28"/>
          <w:szCs w:val="28"/>
        </w:rPr>
        <w:t>лее 24 В.</w:t>
      </w:r>
    </w:p>
    <w:p w:rsidR="00AA4F43" w:rsidRPr="0036703D" w:rsidRDefault="00AA4F43" w:rsidP="0036703D">
      <w:pPr>
        <w:jc w:val="both"/>
        <w:rPr>
          <w:sz w:val="28"/>
          <w:szCs w:val="28"/>
        </w:rPr>
      </w:pPr>
      <w:r w:rsidRPr="0036703D">
        <w:rPr>
          <w:sz w:val="28"/>
          <w:szCs w:val="28"/>
        </w:rPr>
        <w:t>Слив топлива и масла производите только в соответствующие емкости. Пролитые на пол ГСМ засыпать опилками или песком и убрать с рабочего места.</w:t>
      </w:r>
    </w:p>
    <w:p w:rsidR="00AA4F43" w:rsidRPr="0036703D" w:rsidRDefault="00AA4F43" w:rsidP="0036703D">
      <w:pPr>
        <w:spacing w:after="120"/>
        <w:jc w:val="both"/>
        <w:rPr>
          <w:sz w:val="28"/>
          <w:szCs w:val="28"/>
        </w:rPr>
      </w:pPr>
      <w:r w:rsidRPr="0036703D">
        <w:rPr>
          <w:sz w:val="28"/>
          <w:szCs w:val="28"/>
        </w:rPr>
        <w:t>При использовании при демонтаже подъемно-транспортных средств н</w:t>
      </w:r>
      <w:r w:rsidRPr="0036703D">
        <w:rPr>
          <w:sz w:val="28"/>
          <w:szCs w:val="28"/>
        </w:rPr>
        <w:t>е</w:t>
      </w:r>
      <w:r w:rsidRPr="0036703D">
        <w:rPr>
          <w:sz w:val="28"/>
          <w:szCs w:val="28"/>
        </w:rPr>
        <w:t>обходимо надежным способом закреплять перемещаемый груз. На подъемно-транспортных средствах должны быть нанесены данные об их грузоподъемн</w:t>
      </w:r>
      <w:r w:rsidRPr="0036703D">
        <w:rPr>
          <w:sz w:val="28"/>
          <w:szCs w:val="28"/>
        </w:rPr>
        <w:t>о</w:t>
      </w:r>
      <w:r w:rsidRPr="0036703D">
        <w:rPr>
          <w:sz w:val="28"/>
          <w:szCs w:val="28"/>
        </w:rPr>
        <w:t>сти и дате проверки.</w:t>
      </w:r>
    </w:p>
    <w:p w:rsidR="00AA4F43" w:rsidRPr="0036703D" w:rsidRDefault="00E759E6" w:rsidP="0036703D">
      <w:pPr>
        <w:spacing w:after="120"/>
        <w:ind w:firstLine="0"/>
        <w:jc w:val="both"/>
        <w:rPr>
          <w:b/>
          <w:sz w:val="28"/>
          <w:szCs w:val="28"/>
        </w:rPr>
      </w:pPr>
      <w:r w:rsidRPr="0036703D">
        <w:rPr>
          <w:b/>
          <w:sz w:val="28"/>
          <w:szCs w:val="28"/>
        </w:rPr>
        <w:lastRenderedPageBreak/>
        <w:t>ЗАПРЕЩАЕТСЯ</w:t>
      </w:r>
      <w:r w:rsidR="00AA4F43" w:rsidRPr="0036703D">
        <w:rPr>
          <w:b/>
          <w:sz w:val="28"/>
          <w:szCs w:val="28"/>
        </w:rPr>
        <w:t xml:space="preserve"> использовать подъемник при массе груза, превыша</w:t>
      </w:r>
      <w:r w:rsidR="00AA4F43" w:rsidRPr="0036703D">
        <w:rPr>
          <w:b/>
          <w:sz w:val="28"/>
          <w:szCs w:val="28"/>
        </w:rPr>
        <w:t>ю</w:t>
      </w:r>
      <w:r w:rsidR="00AA4F43" w:rsidRPr="0036703D">
        <w:rPr>
          <w:b/>
          <w:sz w:val="28"/>
          <w:szCs w:val="28"/>
        </w:rPr>
        <w:t>щей грузоподъемность машины и провозить любые грузы над людьми.</w:t>
      </w:r>
    </w:p>
    <w:p w:rsidR="00AA4F43" w:rsidRPr="0036703D" w:rsidRDefault="00AA4F43" w:rsidP="0036703D">
      <w:pPr>
        <w:jc w:val="both"/>
        <w:rPr>
          <w:sz w:val="28"/>
          <w:szCs w:val="28"/>
        </w:rPr>
      </w:pPr>
      <w:r w:rsidRPr="0036703D">
        <w:rPr>
          <w:sz w:val="28"/>
          <w:szCs w:val="28"/>
        </w:rPr>
        <w:t>Недопустимо устанавливать крупные детали и агрегаты друг на друга, создавая аварийную композицию.</w:t>
      </w:r>
    </w:p>
    <w:p w:rsidR="00AA4F43" w:rsidRPr="0036703D" w:rsidRDefault="00AA4F43" w:rsidP="0036703D">
      <w:pPr>
        <w:jc w:val="both"/>
        <w:rPr>
          <w:sz w:val="28"/>
          <w:szCs w:val="28"/>
        </w:rPr>
      </w:pPr>
      <w:r w:rsidRPr="0036703D">
        <w:rPr>
          <w:sz w:val="28"/>
          <w:szCs w:val="28"/>
        </w:rPr>
        <w:t>Мойку деталей и узлов выполнять на специально оборудованном рабочем месте.</w:t>
      </w:r>
    </w:p>
    <w:p w:rsidR="00AA4F43" w:rsidRPr="0036703D" w:rsidRDefault="00AA4F43" w:rsidP="0036703D">
      <w:pPr>
        <w:jc w:val="both"/>
        <w:rPr>
          <w:sz w:val="28"/>
          <w:szCs w:val="28"/>
        </w:rPr>
      </w:pPr>
      <w:r w:rsidRPr="0036703D">
        <w:rPr>
          <w:sz w:val="28"/>
          <w:szCs w:val="28"/>
        </w:rPr>
        <w:t>Не допускается работа с незаземленным моечным оборудованием и имеющим не зануленный электродвигатель насоса.</w:t>
      </w:r>
    </w:p>
    <w:p w:rsidR="00AA4F43" w:rsidRPr="0036703D" w:rsidRDefault="00AA4F43" w:rsidP="0036703D">
      <w:pPr>
        <w:jc w:val="both"/>
        <w:rPr>
          <w:sz w:val="28"/>
          <w:szCs w:val="28"/>
        </w:rPr>
      </w:pPr>
      <w:r w:rsidRPr="0036703D">
        <w:rPr>
          <w:sz w:val="28"/>
          <w:szCs w:val="28"/>
        </w:rPr>
        <w:t>Разбирать и собирать мелкие узлы следует на верстаке, крупные – на сп</w:t>
      </w:r>
      <w:r w:rsidRPr="0036703D">
        <w:rPr>
          <w:sz w:val="28"/>
          <w:szCs w:val="28"/>
        </w:rPr>
        <w:t>е</w:t>
      </w:r>
      <w:r w:rsidRPr="0036703D">
        <w:rPr>
          <w:sz w:val="28"/>
          <w:szCs w:val="28"/>
        </w:rPr>
        <w:t>циальных стендах.</w:t>
      </w:r>
    </w:p>
    <w:p w:rsidR="00AA4F43" w:rsidRPr="0036703D" w:rsidRDefault="00AA4F43" w:rsidP="0036703D">
      <w:pPr>
        <w:jc w:val="both"/>
        <w:rPr>
          <w:sz w:val="28"/>
          <w:szCs w:val="28"/>
        </w:rPr>
      </w:pPr>
      <w:r w:rsidRPr="0036703D">
        <w:rPr>
          <w:sz w:val="28"/>
          <w:szCs w:val="28"/>
        </w:rPr>
        <w:t>Приспособления, используемые в работе, должны быть в исправном с</w:t>
      </w:r>
      <w:r w:rsidRPr="0036703D">
        <w:rPr>
          <w:sz w:val="28"/>
          <w:szCs w:val="28"/>
        </w:rPr>
        <w:t>о</w:t>
      </w:r>
      <w:r w:rsidRPr="0036703D">
        <w:rPr>
          <w:sz w:val="28"/>
          <w:szCs w:val="28"/>
        </w:rPr>
        <w:t>стоянии. Съемники не должны иметь трещин, погнутых стержней, сорванной или смятой резьбы. Пользоваться изношенными или неисправными съемн</w:t>
      </w:r>
      <w:r w:rsidRPr="0036703D">
        <w:rPr>
          <w:sz w:val="28"/>
          <w:szCs w:val="28"/>
        </w:rPr>
        <w:t>и</w:t>
      </w:r>
      <w:r w:rsidRPr="0036703D">
        <w:rPr>
          <w:sz w:val="28"/>
          <w:szCs w:val="28"/>
        </w:rPr>
        <w:t>ками запрещается.</w:t>
      </w:r>
    </w:p>
    <w:p w:rsidR="00AA4F43" w:rsidRPr="0036703D" w:rsidRDefault="00AA4F43" w:rsidP="0036703D">
      <w:pPr>
        <w:jc w:val="both"/>
        <w:rPr>
          <w:sz w:val="28"/>
          <w:szCs w:val="28"/>
        </w:rPr>
      </w:pPr>
      <w:r w:rsidRPr="0036703D">
        <w:rPr>
          <w:sz w:val="28"/>
          <w:szCs w:val="28"/>
        </w:rPr>
        <w:t>Рабочий инструмент должен быть исправным и соответствующего разм</w:t>
      </w:r>
      <w:r w:rsidRPr="0036703D">
        <w:rPr>
          <w:sz w:val="28"/>
          <w:szCs w:val="28"/>
        </w:rPr>
        <w:t>е</w:t>
      </w:r>
      <w:r w:rsidRPr="0036703D">
        <w:rPr>
          <w:sz w:val="28"/>
          <w:szCs w:val="28"/>
        </w:rPr>
        <w:t>ра. Ключами с изношенным или деформированным зевом пользоваться нел</w:t>
      </w:r>
      <w:r w:rsidRPr="0036703D">
        <w:rPr>
          <w:sz w:val="28"/>
          <w:szCs w:val="28"/>
        </w:rPr>
        <w:t>ь</w:t>
      </w:r>
      <w:r w:rsidRPr="0036703D">
        <w:rPr>
          <w:sz w:val="28"/>
          <w:szCs w:val="28"/>
        </w:rPr>
        <w:t>зя.</w:t>
      </w:r>
    </w:p>
    <w:p w:rsidR="00AA4F43" w:rsidRPr="0036703D" w:rsidRDefault="00AA4F43" w:rsidP="0036703D">
      <w:pPr>
        <w:jc w:val="both"/>
        <w:rPr>
          <w:sz w:val="28"/>
          <w:szCs w:val="28"/>
        </w:rPr>
      </w:pPr>
      <w:r w:rsidRPr="0036703D">
        <w:rPr>
          <w:sz w:val="28"/>
          <w:szCs w:val="28"/>
        </w:rPr>
        <w:t>Для проверки совпадения отверстий следует применять оправку, ломик или болт, но не пальцы рук.</w:t>
      </w:r>
    </w:p>
    <w:p w:rsidR="00AA4F43" w:rsidRPr="0036703D" w:rsidRDefault="00AA4F43" w:rsidP="0036703D">
      <w:pPr>
        <w:jc w:val="both"/>
        <w:rPr>
          <w:sz w:val="28"/>
          <w:szCs w:val="28"/>
        </w:rPr>
      </w:pPr>
      <w:r w:rsidRPr="0036703D">
        <w:rPr>
          <w:sz w:val="28"/>
          <w:szCs w:val="28"/>
        </w:rPr>
        <w:t>При выполнении работ на сверлильном или обдирочно-шлифовальном станке, или использовании пневмоинструмента необходимо соблюдать уст</w:t>
      </w:r>
      <w:r w:rsidRPr="0036703D">
        <w:rPr>
          <w:sz w:val="28"/>
          <w:szCs w:val="28"/>
        </w:rPr>
        <w:t>а</w:t>
      </w:r>
      <w:r w:rsidRPr="0036703D">
        <w:rPr>
          <w:sz w:val="28"/>
          <w:szCs w:val="28"/>
        </w:rPr>
        <w:t>новленные меры предосторожности.</w:t>
      </w:r>
    </w:p>
    <w:p w:rsidR="00AA4F43" w:rsidRPr="0036703D" w:rsidRDefault="00AA4F43" w:rsidP="0036703D">
      <w:pPr>
        <w:jc w:val="both"/>
        <w:rPr>
          <w:sz w:val="28"/>
          <w:szCs w:val="28"/>
        </w:rPr>
      </w:pPr>
      <w:r w:rsidRPr="0036703D">
        <w:rPr>
          <w:sz w:val="28"/>
          <w:szCs w:val="28"/>
        </w:rPr>
        <w:t xml:space="preserve">При использовании электроинструмента необходимо принимать меры электробезопасности: применять инструмент с исправной электроизоляцией, использовать заземление корпуса, пользоваться индивидуальными средствами защиты. </w:t>
      </w:r>
    </w:p>
    <w:p w:rsidR="00AA4F43" w:rsidRPr="0036703D" w:rsidRDefault="00AA4F43" w:rsidP="0036703D">
      <w:pPr>
        <w:jc w:val="both"/>
        <w:rPr>
          <w:sz w:val="28"/>
          <w:szCs w:val="28"/>
        </w:rPr>
      </w:pPr>
      <w:r w:rsidRPr="0036703D">
        <w:rPr>
          <w:sz w:val="28"/>
          <w:szCs w:val="28"/>
        </w:rPr>
        <w:t>Рабочее помещение должно быть обеспечено средствами пожаротушения.</w:t>
      </w:r>
    </w:p>
    <w:p w:rsidR="00AA4F43" w:rsidRPr="004309D0" w:rsidRDefault="00AA4F43" w:rsidP="00657F14">
      <w:pPr>
        <w:rPr>
          <w:sz w:val="28"/>
          <w:szCs w:val="28"/>
        </w:rPr>
      </w:pPr>
    </w:p>
    <w:p w:rsidR="00AA4F43" w:rsidRPr="00982DCE" w:rsidRDefault="00AA4F43" w:rsidP="00657F14">
      <w:pPr>
        <w:pStyle w:val="1"/>
        <w:spacing w:before="0" w:after="0"/>
        <w:ind w:firstLine="567"/>
        <w:jc w:val="center"/>
        <w:rPr>
          <w:rFonts w:ascii="Times New Roman" w:hAnsi="Times New Roman"/>
          <w:sz w:val="28"/>
          <w:szCs w:val="28"/>
        </w:rPr>
      </w:pPr>
      <w:r w:rsidRPr="004309D0">
        <w:br w:type="page"/>
      </w:r>
      <w:bookmarkStart w:id="979" w:name="_Toc117311736"/>
      <w:bookmarkStart w:id="980" w:name="_Toc315846279"/>
      <w:bookmarkStart w:id="981" w:name="_Toc315845509"/>
      <w:bookmarkStart w:id="982" w:name="_Toc296424431"/>
      <w:bookmarkStart w:id="983" w:name="_Toc156626115"/>
      <w:bookmarkStart w:id="984" w:name="_Toc156626024"/>
      <w:bookmarkStart w:id="985" w:name="_Toc156623504"/>
      <w:bookmarkStart w:id="986" w:name="_Toc156380367"/>
      <w:bookmarkStart w:id="987" w:name="_Toc155678421"/>
      <w:bookmarkStart w:id="988" w:name="_Toc468366499"/>
      <w:r w:rsidRPr="00982DCE">
        <w:rPr>
          <w:rFonts w:ascii="Times New Roman" w:hAnsi="Times New Roman"/>
          <w:sz w:val="28"/>
          <w:szCs w:val="28"/>
        </w:rPr>
        <w:lastRenderedPageBreak/>
        <w:t>4.2 Текущий ремонт составных частей</w:t>
      </w:r>
      <w:bookmarkEnd w:id="979"/>
      <w:bookmarkEnd w:id="980"/>
      <w:bookmarkEnd w:id="981"/>
      <w:bookmarkEnd w:id="982"/>
      <w:bookmarkEnd w:id="983"/>
      <w:bookmarkEnd w:id="984"/>
      <w:bookmarkEnd w:id="985"/>
      <w:bookmarkEnd w:id="986"/>
      <w:bookmarkEnd w:id="987"/>
      <w:bookmarkEnd w:id="988"/>
    </w:p>
    <w:tbl>
      <w:tblPr>
        <w:tblW w:w="9645" w:type="dxa"/>
        <w:tblInd w:w="107" w:type="dxa"/>
        <w:tblBorders>
          <w:top w:val="single" w:sz="12" w:space="0" w:color="000000"/>
          <w:left w:val="single" w:sz="12" w:space="0" w:color="000000"/>
          <w:bottom w:val="single" w:sz="12" w:space="0" w:color="000000"/>
          <w:right w:val="single" w:sz="12" w:space="0" w:color="000000"/>
        </w:tblBorders>
        <w:tblLayout w:type="fixed"/>
        <w:tblLook w:val="04A0"/>
      </w:tblPr>
      <w:tblGrid>
        <w:gridCol w:w="2600"/>
        <w:gridCol w:w="10"/>
        <w:gridCol w:w="2294"/>
        <w:gridCol w:w="2652"/>
        <w:gridCol w:w="8"/>
        <w:gridCol w:w="2081"/>
      </w:tblGrid>
      <w:tr w:rsidR="00AA4F43" w:rsidRPr="004309D0" w:rsidTr="0071122A">
        <w:tc>
          <w:tcPr>
            <w:tcW w:w="9645" w:type="dxa"/>
            <w:gridSpan w:val="6"/>
            <w:tcBorders>
              <w:top w:val="nil"/>
              <w:left w:val="nil"/>
              <w:bottom w:val="single" w:sz="12" w:space="0" w:color="000000"/>
              <w:right w:val="nil"/>
            </w:tcBorders>
            <w:hideMark/>
          </w:tcPr>
          <w:p w:rsidR="00AA4F43" w:rsidRPr="0036703D" w:rsidRDefault="00AA4F43" w:rsidP="0036703D">
            <w:pPr>
              <w:rPr>
                <w:sz w:val="28"/>
                <w:szCs w:val="28"/>
              </w:rPr>
            </w:pPr>
            <w:r w:rsidRPr="0036703D">
              <w:rPr>
                <w:sz w:val="28"/>
                <w:szCs w:val="28"/>
              </w:rPr>
              <w:t>Таблица 1</w:t>
            </w:r>
            <w:r w:rsidR="00E1619A" w:rsidRPr="0036703D">
              <w:rPr>
                <w:sz w:val="28"/>
                <w:szCs w:val="28"/>
              </w:rPr>
              <w:t>3</w:t>
            </w:r>
          </w:p>
        </w:tc>
      </w:tr>
      <w:tr w:rsidR="00AA4F43" w:rsidRPr="004309D0" w:rsidTr="0071122A">
        <w:trPr>
          <w:trHeight w:val="1134"/>
        </w:trPr>
        <w:tc>
          <w:tcPr>
            <w:tcW w:w="2610" w:type="dxa"/>
            <w:gridSpan w:val="2"/>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36703D">
            <w:pPr>
              <w:ind w:firstLine="0"/>
              <w:rPr>
                <w:sz w:val="28"/>
                <w:szCs w:val="28"/>
              </w:rPr>
            </w:pPr>
            <w:r w:rsidRPr="004309D0">
              <w:rPr>
                <w:sz w:val="28"/>
                <w:szCs w:val="28"/>
              </w:rPr>
              <w:t>Описание после</w:t>
            </w:r>
            <w:r w:rsidRPr="004309D0">
              <w:rPr>
                <w:sz w:val="28"/>
                <w:szCs w:val="28"/>
              </w:rPr>
              <w:t>д</w:t>
            </w:r>
            <w:r w:rsidRPr="004309D0">
              <w:rPr>
                <w:sz w:val="28"/>
                <w:szCs w:val="28"/>
              </w:rPr>
              <w:t>ствий отказов и п</w:t>
            </w:r>
            <w:r w:rsidRPr="004309D0">
              <w:rPr>
                <w:sz w:val="28"/>
                <w:szCs w:val="28"/>
              </w:rPr>
              <w:t>о</w:t>
            </w:r>
            <w:r w:rsidRPr="004309D0">
              <w:rPr>
                <w:sz w:val="28"/>
                <w:szCs w:val="28"/>
              </w:rPr>
              <w:t>вреждений</w:t>
            </w:r>
          </w:p>
        </w:tc>
        <w:tc>
          <w:tcPr>
            <w:tcW w:w="2294" w:type="dxa"/>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AA4F43" w:rsidP="0036703D">
            <w:pPr>
              <w:ind w:firstLine="0"/>
              <w:rPr>
                <w:sz w:val="28"/>
                <w:szCs w:val="28"/>
              </w:rPr>
            </w:pPr>
            <w:r w:rsidRPr="004309D0">
              <w:rPr>
                <w:sz w:val="28"/>
                <w:szCs w:val="28"/>
              </w:rPr>
              <w:t>Возможные пр</w:t>
            </w:r>
            <w:r w:rsidRPr="004309D0">
              <w:rPr>
                <w:sz w:val="28"/>
                <w:szCs w:val="28"/>
              </w:rPr>
              <w:t>и</w:t>
            </w:r>
            <w:r w:rsidRPr="004309D0">
              <w:rPr>
                <w:sz w:val="28"/>
                <w:szCs w:val="28"/>
              </w:rPr>
              <w:t>чины</w:t>
            </w:r>
          </w:p>
        </w:tc>
        <w:tc>
          <w:tcPr>
            <w:tcW w:w="2652" w:type="dxa"/>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4309D0" w:rsidP="0036703D">
            <w:pPr>
              <w:ind w:firstLine="0"/>
              <w:rPr>
                <w:sz w:val="28"/>
                <w:szCs w:val="28"/>
              </w:rPr>
            </w:pPr>
            <w:r>
              <w:rPr>
                <w:sz w:val="28"/>
                <w:szCs w:val="28"/>
              </w:rPr>
              <w:t>Указания</w:t>
            </w:r>
            <w:r w:rsidR="00AA4F43" w:rsidRPr="004309D0">
              <w:rPr>
                <w:sz w:val="28"/>
                <w:szCs w:val="28"/>
              </w:rPr>
              <w:t xml:space="preserve"> по уст</w:t>
            </w:r>
            <w:r w:rsidR="00AA4F43" w:rsidRPr="004309D0">
              <w:rPr>
                <w:sz w:val="28"/>
                <w:szCs w:val="28"/>
              </w:rPr>
              <w:t>а</w:t>
            </w:r>
            <w:r w:rsidR="00AA4F43" w:rsidRPr="004309D0">
              <w:rPr>
                <w:sz w:val="28"/>
                <w:szCs w:val="28"/>
              </w:rPr>
              <w:t>новлению после</w:t>
            </w:r>
            <w:r w:rsidR="00AA4F43" w:rsidRPr="004309D0">
              <w:rPr>
                <w:sz w:val="28"/>
                <w:szCs w:val="28"/>
              </w:rPr>
              <w:t>д</w:t>
            </w:r>
            <w:r w:rsidR="00AA4F43" w:rsidRPr="004309D0">
              <w:rPr>
                <w:sz w:val="28"/>
                <w:szCs w:val="28"/>
              </w:rPr>
              <w:t>ствий отказов и п</w:t>
            </w:r>
            <w:r w:rsidR="00AA4F43" w:rsidRPr="004309D0">
              <w:rPr>
                <w:sz w:val="28"/>
                <w:szCs w:val="28"/>
              </w:rPr>
              <w:t>о</w:t>
            </w:r>
            <w:r w:rsidR="00AA4F43" w:rsidRPr="004309D0">
              <w:rPr>
                <w:sz w:val="28"/>
                <w:szCs w:val="28"/>
              </w:rPr>
              <w:t>вреждений сборо</w:t>
            </w:r>
            <w:r w:rsidR="00AA4F43" w:rsidRPr="004309D0">
              <w:rPr>
                <w:sz w:val="28"/>
                <w:szCs w:val="28"/>
              </w:rPr>
              <w:t>ч</w:t>
            </w:r>
            <w:r w:rsidR="00AA4F43" w:rsidRPr="004309D0">
              <w:rPr>
                <w:sz w:val="28"/>
                <w:szCs w:val="28"/>
              </w:rPr>
              <w:t>ной единицы</w:t>
            </w:r>
          </w:p>
        </w:tc>
        <w:tc>
          <w:tcPr>
            <w:tcW w:w="2089" w:type="dxa"/>
            <w:gridSpan w:val="2"/>
            <w:tcBorders>
              <w:top w:val="single" w:sz="12" w:space="0" w:color="000000"/>
              <w:left w:val="single" w:sz="12" w:space="0" w:color="000000"/>
              <w:bottom w:val="single" w:sz="12" w:space="0" w:color="000000"/>
              <w:right w:val="single" w:sz="12" w:space="0" w:color="000000"/>
            </w:tcBorders>
            <w:vAlign w:val="center"/>
            <w:hideMark/>
          </w:tcPr>
          <w:p w:rsidR="00AA4F43" w:rsidRPr="004309D0" w:rsidRDefault="004309D0" w:rsidP="0036703D">
            <w:pPr>
              <w:ind w:firstLine="0"/>
              <w:rPr>
                <w:sz w:val="28"/>
                <w:szCs w:val="28"/>
              </w:rPr>
            </w:pPr>
            <w:r>
              <w:rPr>
                <w:sz w:val="28"/>
                <w:szCs w:val="28"/>
              </w:rPr>
              <w:t xml:space="preserve">Указания по устранению </w:t>
            </w:r>
            <w:r w:rsidR="00AA4F43" w:rsidRPr="004309D0">
              <w:rPr>
                <w:sz w:val="28"/>
                <w:szCs w:val="28"/>
              </w:rPr>
              <w:t>последствий отказов и п</w:t>
            </w:r>
            <w:r w:rsidR="00AA4F43" w:rsidRPr="004309D0">
              <w:rPr>
                <w:sz w:val="28"/>
                <w:szCs w:val="28"/>
              </w:rPr>
              <w:t>о</w:t>
            </w:r>
            <w:r w:rsidR="00AA4F43" w:rsidRPr="004309D0">
              <w:rPr>
                <w:sz w:val="28"/>
                <w:szCs w:val="28"/>
              </w:rPr>
              <w:t>вреждений</w:t>
            </w:r>
          </w:p>
        </w:tc>
      </w:tr>
      <w:tr w:rsidR="00AA4F43" w:rsidRPr="004309D0" w:rsidTr="0071122A">
        <w:trPr>
          <w:trHeight w:val="231"/>
        </w:trPr>
        <w:tc>
          <w:tcPr>
            <w:tcW w:w="9645" w:type="dxa"/>
            <w:gridSpan w:val="6"/>
            <w:tcBorders>
              <w:top w:val="single" w:sz="12" w:space="0" w:color="000000"/>
              <w:left w:val="single" w:sz="4" w:space="0" w:color="auto"/>
              <w:bottom w:val="single" w:sz="4" w:space="0" w:color="auto"/>
              <w:right w:val="single" w:sz="4" w:space="0" w:color="auto"/>
            </w:tcBorders>
            <w:hideMark/>
          </w:tcPr>
          <w:p w:rsidR="00AA4F43" w:rsidRPr="004309D0" w:rsidRDefault="00AA4F43" w:rsidP="0036703D">
            <w:pPr>
              <w:ind w:firstLine="0"/>
              <w:rPr>
                <w:b/>
                <w:bCs/>
                <w:iCs/>
                <w:sz w:val="28"/>
                <w:szCs w:val="28"/>
              </w:rPr>
            </w:pPr>
            <w:r w:rsidRPr="004309D0">
              <w:rPr>
                <w:b/>
                <w:bCs/>
                <w:iCs/>
                <w:sz w:val="28"/>
                <w:szCs w:val="28"/>
              </w:rPr>
              <w:t>Дизель</w:t>
            </w:r>
          </w:p>
        </w:tc>
      </w:tr>
      <w:tr w:rsidR="00AA4F43" w:rsidRPr="004309D0" w:rsidTr="0071122A">
        <w:trPr>
          <w:cantSplit/>
          <w:trHeight w:val="3009"/>
        </w:trPr>
        <w:tc>
          <w:tcPr>
            <w:tcW w:w="260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 xml:space="preserve">1 Из выпускной трубы идет синий дым </w:t>
            </w:r>
          </w:p>
        </w:tc>
        <w:tc>
          <w:tcPr>
            <w:tcW w:w="230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1.1 Масло в к</w:t>
            </w:r>
            <w:r w:rsidRPr="004309D0">
              <w:rPr>
                <w:sz w:val="28"/>
                <w:szCs w:val="28"/>
              </w:rPr>
              <w:t>а</w:t>
            </w:r>
            <w:r w:rsidRPr="004309D0">
              <w:rPr>
                <w:sz w:val="28"/>
                <w:szCs w:val="28"/>
              </w:rPr>
              <w:t>мере сгорания по причине износа поршневых к</w:t>
            </w:r>
            <w:r w:rsidRPr="004309D0">
              <w:rPr>
                <w:sz w:val="28"/>
                <w:szCs w:val="28"/>
              </w:rPr>
              <w:t>о</w:t>
            </w:r>
            <w:r w:rsidRPr="004309D0">
              <w:rPr>
                <w:sz w:val="28"/>
                <w:szCs w:val="28"/>
              </w:rPr>
              <w:t>лец</w:t>
            </w:r>
          </w:p>
        </w:tc>
        <w:tc>
          <w:tcPr>
            <w:tcW w:w="2660" w:type="dxa"/>
            <w:gridSpan w:val="2"/>
            <w:vMerge w:val="restart"/>
            <w:tcBorders>
              <w:top w:val="single" w:sz="4" w:space="0" w:color="auto"/>
              <w:left w:val="single" w:sz="4" w:space="0" w:color="auto"/>
              <w:bottom w:val="single" w:sz="4" w:space="0" w:color="000000"/>
              <w:right w:val="single" w:sz="4" w:space="0" w:color="auto"/>
            </w:tcBorders>
            <w:hideMark/>
          </w:tcPr>
          <w:p w:rsidR="00AA4F43" w:rsidRPr="004309D0" w:rsidRDefault="00AA4F43" w:rsidP="0036703D">
            <w:pPr>
              <w:ind w:firstLine="0"/>
              <w:rPr>
                <w:sz w:val="28"/>
                <w:szCs w:val="28"/>
              </w:rPr>
            </w:pPr>
            <w:r w:rsidRPr="004309D0">
              <w:rPr>
                <w:sz w:val="28"/>
                <w:szCs w:val="28"/>
              </w:rPr>
              <w:t>1.1; 2.1 Контрол</w:t>
            </w:r>
            <w:r w:rsidRPr="004309D0">
              <w:rPr>
                <w:sz w:val="28"/>
                <w:szCs w:val="28"/>
              </w:rPr>
              <w:t>и</w:t>
            </w:r>
            <w:r w:rsidRPr="004309D0">
              <w:rPr>
                <w:sz w:val="28"/>
                <w:szCs w:val="28"/>
              </w:rPr>
              <w:t>руйте расход масла на угар путем учета долива масла  при ЕТО; обратите вн</w:t>
            </w:r>
            <w:r w:rsidRPr="004309D0">
              <w:rPr>
                <w:sz w:val="28"/>
                <w:szCs w:val="28"/>
              </w:rPr>
              <w:t>и</w:t>
            </w:r>
            <w:r w:rsidRPr="004309D0">
              <w:rPr>
                <w:sz w:val="28"/>
                <w:szCs w:val="28"/>
              </w:rPr>
              <w:t>мание на интенси</w:t>
            </w:r>
            <w:r w:rsidRPr="004309D0">
              <w:rPr>
                <w:sz w:val="28"/>
                <w:szCs w:val="28"/>
              </w:rPr>
              <w:t>в</w:t>
            </w:r>
            <w:r w:rsidRPr="004309D0">
              <w:rPr>
                <w:sz w:val="28"/>
                <w:szCs w:val="28"/>
              </w:rPr>
              <w:t>ность изменения цвета масла за п</w:t>
            </w:r>
            <w:r w:rsidRPr="004309D0">
              <w:rPr>
                <w:sz w:val="28"/>
                <w:szCs w:val="28"/>
              </w:rPr>
              <w:t>е</w:t>
            </w:r>
            <w:r w:rsidRPr="004309D0">
              <w:rPr>
                <w:sz w:val="28"/>
                <w:szCs w:val="28"/>
              </w:rPr>
              <w:t>риод наработки, у</w:t>
            </w:r>
            <w:r w:rsidRPr="004309D0">
              <w:rPr>
                <w:sz w:val="28"/>
                <w:szCs w:val="28"/>
              </w:rPr>
              <w:t>с</w:t>
            </w:r>
            <w:r w:rsidRPr="004309D0">
              <w:rPr>
                <w:sz w:val="28"/>
                <w:szCs w:val="28"/>
              </w:rPr>
              <w:t>тановленный для замены масла.</w:t>
            </w:r>
          </w:p>
          <w:p w:rsidR="00AA4F43" w:rsidRPr="004309D0" w:rsidRDefault="00AA4F43" w:rsidP="0036703D">
            <w:pPr>
              <w:ind w:firstLine="0"/>
              <w:rPr>
                <w:sz w:val="28"/>
                <w:szCs w:val="28"/>
              </w:rPr>
            </w:pPr>
            <w:r w:rsidRPr="004309D0">
              <w:rPr>
                <w:sz w:val="28"/>
                <w:szCs w:val="28"/>
              </w:rPr>
              <w:t>Методом исключ</w:t>
            </w:r>
            <w:r w:rsidRPr="004309D0">
              <w:rPr>
                <w:sz w:val="28"/>
                <w:szCs w:val="28"/>
              </w:rPr>
              <w:t>е</w:t>
            </w:r>
            <w:r w:rsidRPr="004309D0">
              <w:rPr>
                <w:sz w:val="28"/>
                <w:szCs w:val="28"/>
              </w:rPr>
              <w:t>ния проведите идентификацию н</w:t>
            </w:r>
            <w:r w:rsidRPr="004309D0">
              <w:rPr>
                <w:sz w:val="28"/>
                <w:szCs w:val="28"/>
              </w:rPr>
              <w:t>е</w:t>
            </w:r>
            <w:r w:rsidRPr="004309D0">
              <w:rPr>
                <w:sz w:val="28"/>
                <w:szCs w:val="28"/>
              </w:rPr>
              <w:t>исправностей диз</w:t>
            </w:r>
            <w:r w:rsidRPr="004309D0">
              <w:rPr>
                <w:sz w:val="28"/>
                <w:szCs w:val="28"/>
              </w:rPr>
              <w:t>е</w:t>
            </w:r>
            <w:r w:rsidRPr="004309D0">
              <w:rPr>
                <w:sz w:val="28"/>
                <w:szCs w:val="28"/>
              </w:rPr>
              <w:t>ля и турбокомпре</w:t>
            </w:r>
            <w:r w:rsidRPr="004309D0">
              <w:rPr>
                <w:sz w:val="28"/>
                <w:szCs w:val="28"/>
              </w:rPr>
              <w:t>с</w:t>
            </w:r>
            <w:r w:rsidRPr="004309D0">
              <w:rPr>
                <w:sz w:val="28"/>
                <w:szCs w:val="28"/>
              </w:rPr>
              <w:t>сора по таблице (Приложение Е)</w:t>
            </w:r>
          </w:p>
        </w:tc>
        <w:tc>
          <w:tcPr>
            <w:tcW w:w="208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1.1 Замените поршневые кольца (п.4.2.1)</w:t>
            </w:r>
          </w:p>
        </w:tc>
      </w:tr>
      <w:tr w:rsidR="00AA4F43" w:rsidRPr="004309D0" w:rsidTr="0071122A">
        <w:trPr>
          <w:cantSplit/>
          <w:trHeight w:val="340"/>
        </w:trPr>
        <w:tc>
          <w:tcPr>
            <w:tcW w:w="2600" w:type="dxa"/>
            <w:tcBorders>
              <w:top w:val="single" w:sz="4" w:space="0" w:color="auto"/>
              <w:left w:val="single" w:sz="4" w:space="0" w:color="auto"/>
              <w:bottom w:val="single" w:sz="4" w:space="0" w:color="000000"/>
              <w:right w:val="single" w:sz="4" w:space="0" w:color="auto"/>
            </w:tcBorders>
            <w:hideMark/>
          </w:tcPr>
          <w:p w:rsidR="00AA4F43" w:rsidRPr="004309D0" w:rsidRDefault="00AA4F43" w:rsidP="0036703D">
            <w:pPr>
              <w:ind w:firstLine="0"/>
              <w:rPr>
                <w:sz w:val="28"/>
                <w:szCs w:val="28"/>
              </w:rPr>
            </w:pPr>
            <w:r w:rsidRPr="004309D0">
              <w:rPr>
                <w:sz w:val="28"/>
                <w:szCs w:val="28"/>
              </w:rPr>
              <w:t>2 Затруднен запуск дизеля. Снижена динамика набора оборотов при ув</w:t>
            </w:r>
            <w:r w:rsidRPr="004309D0">
              <w:rPr>
                <w:sz w:val="28"/>
                <w:szCs w:val="28"/>
              </w:rPr>
              <w:t>е</w:t>
            </w:r>
            <w:r w:rsidRPr="004309D0">
              <w:rPr>
                <w:sz w:val="28"/>
                <w:szCs w:val="28"/>
              </w:rPr>
              <w:t>личении подачи топлива. Из вып</w:t>
            </w:r>
            <w:r w:rsidRPr="004309D0">
              <w:rPr>
                <w:sz w:val="28"/>
                <w:szCs w:val="28"/>
              </w:rPr>
              <w:t>у</w:t>
            </w:r>
            <w:r w:rsidRPr="004309D0">
              <w:rPr>
                <w:sz w:val="28"/>
                <w:szCs w:val="28"/>
              </w:rPr>
              <w:t>скной трубы идет</w:t>
            </w:r>
            <w:r w:rsidRPr="004309D0">
              <w:rPr>
                <w:sz w:val="28"/>
                <w:szCs w:val="28"/>
                <w:lang w:val="en-US"/>
              </w:rPr>
              <w:t xml:space="preserve">, </w:t>
            </w:r>
            <w:r w:rsidRPr="004309D0">
              <w:rPr>
                <w:sz w:val="28"/>
                <w:szCs w:val="28"/>
              </w:rPr>
              <w:t>белый</w:t>
            </w:r>
            <w:r w:rsidRPr="004309D0">
              <w:rPr>
                <w:sz w:val="28"/>
                <w:szCs w:val="28"/>
                <w:lang w:val="en-US"/>
              </w:rPr>
              <w:t xml:space="preserve"> </w:t>
            </w:r>
            <w:r w:rsidRPr="004309D0">
              <w:rPr>
                <w:sz w:val="28"/>
                <w:szCs w:val="28"/>
              </w:rPr>
              <w:t>дым</w:t>
            </w:r>
          </w:p>
        </w:tc>
        <w:tc>
          <w:tcPr>
            <w:tcW w:w="2304" w:type="dxa"/>
            <w:gridSpan w:val="2"/>
            <w:tcBorders>
              <w:top w:val="single" w:sz="4" w:space="0" w:color="auto"/>
              <w:left w:val="single" w:sz="4" w:space="0" w:color="auto"/>
              <w:bottom w:val="single" w:sz="4" w:space="0" w:color="000000"/>
              <w:right w:val="single" w:sz="4" w:space="0" w:color="auto"/>
            </w:tcBorders>
            <w:hideMark/>
          </w:tcPr>
          <w:p w:rsidR="00AA4F43" w:rsidRPr="004309D0" w:rsidRDefault="00AA4F43" w:rsidP="0036703D">
            <w:pPr>
              <w:ind w:firstLine="0"/>
              <w:rPr>
                <w:sz w:val="28"/>
                <w:szCs w:val="28"/>
              </w:rPr>
            </w:pPr>
            <w:r w:rsidRPr="004309D0">
              <w:rPr>
                <w:sz w:val="28"/>
                <w:szCs w:val="28"/>
              </w:rPr>
              <w:t>2.1 Недостато</w:t>
            </w:r>
            <w:r w:rsidRPr="004309D0">
              <w:rPr>
                <w:sz w:val="28"/>
                <w:szCs w:val="28"/>
              </w:rPr>
              <w:t>ч</w:t>
            </w:r>
            <w:r w:rsidRPr="004309D0">
              <w:rPr>
                <w:sz w:val="28"/>
                <w:szCs w:val="28"/>
              </w:rPr>
              <w:t>ная гермети</w:t>
            </w:r>
            <w:r w:rsidRPr="004309D0">
              <w:rPr>
                <w:sz w:val="28"/>
                <w:szCs w:val="28"/>
              </w:rPr>
              <w:t>ч</w:t>
            </w:r>
            <w:r w:rsidRPr="004309D0">
              <w:rPr>
                <w:sz w:val="28"/>
                <w:szCs w:val="28"/>
              </w:rPr>
              <w:t>ность в камере сгорания при п</w:t>
            </w:r>
            <w:r w:rsidRPr="004309D0">
              <w:rPr>
                <w:sz w:val="28"/>
                <w:szCs w:val="28"/>
              </w:rPr>
              <w:t>о</w:t>
            </w:r>
            <w:r w:rsidRPr="004309D0">
              <w:rPr>
                <w:sz w:val="28"/>
                <w:szCs w:val="28"/>
              </w:rPr>
              <w:t>садке тарелок клапанов в седла клапанов</w:t>
            </w:r>
          </w:p>
        </w:tc>
        <w:tc>
          <w:tcPr>
            <w:tcW w:w="2660" w:type="dxa"/>
            <w:gridSpan w:val="2"/>
            <w:vMerge/>
            <w:tcBorders>
              <w:top w:val="single" w:sz="4" w:space="0" w:color="auto"/>
              <w:left w:val="single" w:sz="4" w:space="0" w:color="auto"/>
              <w:bottom w:val="single" w:sz="4" w:space="0" w:color="000000"/>
              <w:right w:val="single" w:sz="4" w:space="0" w:color="auto"/>
            </w:tcBorders>
            <w:vAlign w:val="center"/>
            <w:hideMark/>
          </w:tcPr>
          <w:p w:rsidR="00AA4F43" w:rsidRPr="004309D0" w:rsidRDefault="00AA4F43" w:rsidP="0036703D">
            <w:pPr>
              <w:ind w:firstLine="0"/>
              <w:rPr>
                <w:sz w:val="28"/>
                <w:szCs w:val="28"/>
              </w:rPr>
            </w:pPr>
          </w:p>
        </w:tc>
        <w:tc>
          <w:tcPr>
            <w:tcW w:w="2081" w:type="dxa"/>
            <w:tcBorders>
              <w:top w:val="single" w:sz="4" w:space="0" w:color="auto"/>
              <w:left w:val="single" w:sz="4" w:space="0" w:color="auto"/>
              <w:bottom w:val="single" w:sz="4" w:space="0" w:color="000000"/>
              <w:right w:val="single" w:sz="4" w:space="0" w:color="auto"/>
            </w:tcBorders>
          </w:tcPr>
          <w:p w:rsidR="00AA4F43" w:rsidRPr="004309D0" w:rsidRDefault="00AA4F43" w:rsidP="0036703D">
            <w:pPr>
              <w:ind w:firstLine="0"/>
              <w:rPr>
                <w:sz w:val="28"/>
                <w:szCs w:val="28"/>
              </w:rPr>
            </w:pPr>
            <w:r w:rsidRPr="004309D0">
              <w:rPr>
                <w:sz w:val="28"/>
                <w:szCs w:val="28"/>
              </w:rPr>
              <w:t>Снимите г</w:t>
            </w:r>
            <w:r w:rsidRPr="004309D0">
              <w:rPr>
                <w:sz w:val="28"/>
                <w:szCs w:val="28"/>
              </w:rPr>
              <w:t>о</w:t>
            </w:r>
            <w:r w:rsidRPr="004309D0">
              <w:rPr>
                <w:sz w:val="28"/>
                <w:szCs w:val="28"/>
              </w:rPr>
              <w:t>ловку цилин</w:t>
            </w:r>
            <w:r w:rsidRPr="004309D0">
              <w:rPr>
                <w:sz w:val="28"/>
                <w:szCs w:val="28"/>
              </w:rPr>
              <w:t>д</w:t>
            </w:r>
            <w:r w:rsidRPr="004309D0">
              <w:rPr>
                <w:sz w:val="28"/>
                <w:szCs w:val="28"/>
              </w:rPr>
              <w:t>ров с двигателя и выполните притирку кл</w:t>
            </w:r>
            <w:r w:rsidRPr="004309D0">
              <w:rPr>
                <w:sz w:val="28"/>
                <w:szCs w:val="28"/>
              </w:rPr>
              <w:t>а</w:t>
            </w:r>
            <w:r w:rsidRPr="004309D0">
              <w:rPr>
                <w:sz w:val="28"/>
                <w:szCs w:val="28"/>
              </w:rPr>
              <w:t>панов, (п.4.2.2)</w:t>
            </w:r>
          </w:p>
          <w:p w:rsidR="00AA4F43" w:rsidRPr="004309D0" w:rsidRDefault="00AA4F43" w:rsidP="0036703D">
            <w:pPr>
              <w:ind w:firstLine="0"/>
              <w:rPr>
                <w:sz w:val="28"/>
                <w:szCs w:val="28"/>
              </w:rPr>
            </w:pPr>
          </w:p>
        </w:tc>
      </w:tr>
      <w:tr w:rsidR="00AA4F43" w:rsidRPr="004309D0" w:rsidTr="0071122A">
        <w:trPr>
          <w:cantSplit/>
          <w:trHeight w:val="340"/>
        </w:trPr>
        <w:tc>
          <w:tcPr>
            <w:tcW w:w="9645" w:type="dxa"/>
            <w:gridSpan w:val="6"/>
            <w:tcBorders>
              <w:top w:val="single" w:sz="4" w:space="0" w:color="auto"/>
              <w:left w:val="single" w:sz="4" w:space="0" w:color="auto"/>
              <w:bottom w:val="single" w:sz="4" w:space="0" w:color="auto"/>
              <w:right w:val="single" w:sz="4" w:space="0" w:color="auto"/>
            </w:tcBorders>
            <w:hideMark/>
          </w:tcPr>
          <w:p w:rsidR="00AA4F43" w:rsidRPr="004309D0" w:rsidRDefault="00BE46E0" w:rsidP="0036703D">
            <w:pPr>
              <w:ind w:firstLine="0"/>
              <w:rPr>
                <w:sz w:val="28"/>
                <w:szCs w:val="28"/>
              </w:rPr>
            </w:pPr>
            <w:r>
              <w:rPr>
                <w:b/>
                <w:bCs/>
                <w:iCs/>
                <w:sz w:val="28"/>
                <w:szCs w:val="28"/>
              </w:rPr>
              <w:t xml:space="preserve">Водяной </w:t>
            </w:r>
            <w:r w:rsidR="00AA4F43" w:rsidRPr="004309D0">
              <w:rPr>
                <w:b/>
                <w:bCs/>
                <w:iCs/>
                <w:sz w:val="28"/>
                <w:szCs w:val="28"/>
              </w:rPr>
              <w:t>насос</w:t>
            </w:r>
          </w:p>
        </w:tc>
      </w:tr>
      <w:tr w:rsidR="00AA4F43" w:rsidRPr="004309D0" w:rsidTr="0071122A">
        <w:trPr>
          <w:cantSplit/>
          <w:trHeight w:val="1608"/>
        </w:trPr>
        <w:tc>
          <w:tcPr>
            <w:tcW w:w="260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3.Течь охлажда</w:t>
            </w:r>
            <w:r w:rsidRPr="004309D0">
              <w:rPr>
                <w:sz w:val="28"/>
                <w:szCs w:val="28"/>
              </w:rPr>
              <w:t>ю</w:t>
            </w:r>
            <w:r w:rsidRPr="004309D0">
              <w:rPr>
                <w:sz w:val="28"/>
                <w:szCs w:val="28"/>
              </w:rPr>
              <w:t>щей жидкости ч</w:t>
            </w:r>
            <w:r w:rsidRPr="004309D0">
              <w:rPr>
                <w:sz w:val="28"/>
                <w:szCs w:val="28"/>
              </w:rPr>
              <w:t>е</w:t>
            </w:r>
            <w:r w:rsidRPr="004309D0">
              <w:rPr>
                <w:sz w:val="28"/>
                <w:szCs w:val="28"/>
              </w:rPr>
              <w:t>рез дренажное о</w:t>
            </w:r>
            <w:r w:rsidRPr="004309D0">
              <w:rPr>
                <w:sz w:val="28"/>
                <w:szCs w:val="28"/>
              </w:rPr>
              <w:t>т</w:t>
            </w:r>
            <w:r w:rsidRPr="004309D0">
              <w:rPr>
                <w:sz w:val="28"/>
                <w:szCs w:val="28"/>
              </w:rPr>
              <w:t>верстие</w:t>
            </w:r>
          </w:p>
        </w:tc>
        <w:tc>
          <w:tcPr>
            <w:tcW w:w="2304"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3.1 Износ ко</w:t>
            </w:r>
            <w:r w:rsidRPr="004309D0">
              <w:rPr>
                <w:sz w:val="28"/>
                <w:szCs w:val="28"/>
              </w:rPr>
              <w:t>н</w:t>
            </w:r>
            <w:r w:rsidRPr="004309D0">
              <w:rPr>
                <w:sz w:val="28"/>
                <w:szCs w:val="28"/>
              </w:rPr>
              <w:t>тактирующих поверхностей торцового у</w:t>
            </w:r>
            <w:r w:rsidRPr="004309D0">
              <w:rPr>
                <w:sz w:val="28"/>
                <w:szCs w:val="28"/>
              </w:rPr>
              <w:t>п</w:t>
            </w:r>
            <w:r w:rsidRPr="004309D0">
              <w:rPr>
                <w:sz w:val="28"/>
                <w:szCs w:val="28"/>
              </w:rPr>
              <w:t>лотнения</w:t>
            </w:r>
          </w:p>
        </w:tc>
        <w:tc>
          <w:tcPr>
            <w:tcW w:w="2660" w:type="dxa"/>
            <w:gridSpan w:val="2"/>
            <w:tcBorders>
              <w:top w:val="single" w:sz="4" w:space="0" w:color="auto"/>
              <w:left w:val="single" w:sz="4" w:space="0" w:color="auto"/>
              <w:bottom w:val="single" w:sz="4" w:space="0" w:color="auto"/>
              <w:right w:val="single" w:sz="4" w:space="0" w:color="auto"/>
            </w:tcBorders>
            <w:vAlign w:val="center"/>
          </w:tcPr>
          <w:p w:rsidR="0071122A" w:rsidRPr="0071122A" w:rsidRDefault="00AA4F43" w:rsidP="0036703D">
            <w:pPr>
              <w:ind w:firstLine="0"/>
              <w:rPr>
                <w:sz w:val="28"/>
                <w:szCs w:val="28"/>
              </w:rPr>
            </w:pPr>
            <w:r w:rsidRPr="004309D0">
              <w:rPr>
                <w:sz w:val="28"/>
                <w:szCs w:val="28"/>
              </w:rPr>
              <w:t>3.1 Контролируйте уровень охла</w:t>
            </w:r>
            <w:r w:rsidRPr="004309D0">
              <w:rPr>
                <w:sz w:val="28"/>
                <w:szCs w:val="28"/>
              </w:rPr>
              <w:t>ж</w:t>
            </w:r>
            <w:r w:rsidRPr="004309D0">
              <w:rPr>
                <w:sz w:val="28"/>
                <w:szCs w:val="28"/>
              </w:rPr>
              <w:t>дающей жидкости в системе охлажд</w:t>
            </w:r>
            <w:r w:rsidRPr="004309D0">
              <w:rPr>
                <w:sz w:val="28"/>
                <w:szCs w:val="28"/>
              </w:rPr>
              <w:t>е</w:t>
            </w:r>
            <w:r w:rsidRPr="004309D0">
              <w:rPr>
                <w:sz w:val="28"/>
                <w:szCs w:val="28"/>
              </w:rPr>
              <w:t>ния при ЕТО</w:t>
            </w:r>
          </w:p>
        </w:tc>
        <w:tc>
          <w:tcPr>
            <w:tcW w:w="2081" w:type="dxa"/>
            <w:tcBorders>
              <w:top w:val="single" w:sz="4" w:space="0" w:color="auto"/>
              <w:left w:val="single" w:sz="4" w:space="0" w:color="auto"/>
              <w:bottom w:val="single" w:sz="4" w:space="0" w:color="auto"/>
              <w:right w:val="single" w:sz="4" w:space="0" w:color="auto"/>
            </w:tcBorders>
          </w:tcPr>
          <w:p w:rsidR="00AA4F43" w:rsidRPr="004309D0" w:rsidRDefault="00AA4F43" w:rsidP="0036703D">
            <w:pPr>
              <w:ind w:firstLine="0"/>
              <w:rPr>
                <w:sz w:val="28"/>
                <w:szCs w:val="28"/>
              </w:rPr>
            </w:pPr>
            <w:r w:rsidRPr="004309D0">
              <w:rPr>
                <w:sz w:val="28"/>
                <w:szCs w:val="28"/>
              </w:rPr>
              <w:t>Снимите вод</w:t>
            </w:r>
            <w:r w:rsidRPr="004309D0">
              <w:rPr>
                <w:sz w:val="28"/>
                <w:szCs w:val="28"/>
              </w:rPr>
              <w:t>я</w:t>
            </w:r>
            <w:r w:rsidRPr="004309D0">
              <w:rPr>
                <w:sz w:val="28"/>
                <w:szCs w:val="28"/>
              </w:rPr>
              <w:t>ной насос с д</w:t>
            </w:r>
            <w:r w:rsidRPr="004309D0">
              <w:rPr>
                <w:sz w:val="28"/>
                <w:szCs w:val="28"/>
              </w:rPr>
              <w:t>и</w:t>
            </w:r>
            <w:r w:rsidRPr="004309D0">
              <w:rPr>
                <w:sz w:val="28"/>
                <w:szCs w:val="28"/>
              </w:rPr>
              <w:t>зеля, разберите насос (п.4.2.3)</w:t>
            </w:r>
          </w:p>
          <w:p w:rsidR="00AA4F43" w:rsidRPr="004309D0" w:rsidRDefault="00AA4F43" w:rsidP="0036703D">
            <w:pPr>
              <w:ind w:firstLine="0"/>
              <w:rPr>
                <w:sz w:val="28"/>
                <w:szCs w:val="28"/>
              </w:rPr>
            </w:pPr>
          </w:p>
        </w:tc>
      </w:tr>
      <w:tr w:rsidR="0071122A" w:rsidRPr="004309D0" w:rsidTr="0071122A">
        <w:trPr>
          <w:cantSplit/>
          <w:trHeight w:val="627"/>
        </w:trPr>
        <w:tc>
          <w:tcPr>
            <w:tcW w:w="2600" w:type="dxa"/>
            <w:tcBorders>
              <w:top w:val="single" w:sz="4" w:space="0" w:color="auto"/>
              <w:left w:val="single" w:sz="4" w:space="0" w:color="auto"/>
              <w:bottom w:val="single" w:sz="4" w:space="0" w:color="auto"/>
              <w:right w:val="single" w:sz="4" w:space="0" w:color="auto"/>
            </w:tcBorders>
            <w:hideMark/>
          </w:tcPr>
          <w:p w:rsidR="0071122A" w:rsidRPr="004309D0" w:rsidRDefault="0071122A" w:rsidP="0036703D">
            <w:pPr>
              <w:ind w:firstLine="0"/>
              <w:rPr>
                <w:sz w:val="28"/>
                <w:szCs w:val="28"/>
              </w:rPr>
            </w:pPr>
          </w:p>
        </w:tc>
        <w:tc>
          <w:tcPr>
            <w:tcW w:w="2304" w:type="dxa"/>
            <w:gridSpan w:val="2"/>
            <w:tcBorders>
              <w:top w:val="single" w:sz="4" w:space="0" w:color="auto"/>
              <w:left w:val="single" w:sz="4" w:space="0" w:color="auto"/>
              <w:bottom w:val="single" w:sz="4" w:space="0" w:color="auto"/>
              <w:right w:val="single" w:sz="4" w:space="0" w:color="auto"/>
            </w:tcBorders>
            <w:hideMark/>
          </w:tcPr>
          <w:p w:rsidR="0071122A" w:rsidRPr="004309D0" w:rsidRDefault="0071122A" w:rsidP="0036703D">
            <w:pPr>
              <w:ind w:firstLine="0"/>
              <w:rPr>
                <w:sz w:val="28"/>
                <w:szCs w:val="28"/>
              </w:rPr>
            </w:pPr>
          </w:p>
          <w:p w:rsidR="0071122A" w:rsidRPr="004309D0" w:rsidRDefault="0071122A" w:rsidP="0036703D">
            <w:pPr>
              <w:ind w:firstLine="0"/>
              <w:rPr>
                <w:sz w:val="28"/>
                <w:szCs w:val="28"/>
              </w:rPr>
            </w:pPr>
          </w:p>
          <w:p w:rsidR="0071122A" w:rsidRPr="004309D0" w:rsidRDefault="0071122A" w:rsidP="0036703D">
            <w:pPr>
              <w:ind w:firstLine="0"/>
              <w:rPr>
                <w:sz w:val="28"/>
                <w:szCs w:val="28"/>
              </w:rPr>
            </w:pPr>
          </w:p>
          <w:p w:rsidR="0071122A" w:rsidRPr="004309D0" w:rsidRDefault="0071122A" w:rsidP="0036703D">
            <w:pPr>
              <w:ind w:firstLine="0"/>
              <w:rPr>
                <w:sz w:val="28"/>
                <w:szCs w:val="28"/>
              </w:rPr>
            </w:pPr>
          </w:p>
          <w:p w:rsidR="0071122A" w:rsidRPr="004309D0" w:rsidRDefault="0071122A" w:rsidP="0036703D">
            <w:pPr>
              <w:ind w:firstLine="0"/>
              <w:rPr>
                <w:sz w:val="28"/>
                <w:szCs w:val="28"/>
              </w:rPr>
            </w:pPr>
          </w:p>
          <w:p w:rsidR="0071122A" w:rsidRPr="004309D0" w:rsidRDefault="0071122A" w:rsidP="0036703D">
            <w:pPr>
              <w:ind w:firstLine="0"/>
              <w:rPr>
                <w:sz w:val="28"/>
                <w:szCs w:val="28"/>
              </w:rPr>
            </w:pPr>
            <w:r w:rsidRPr="004309D0">
              <w:rPr>
                <w:sz w:val="28"/>
                <w:szCs w:val="28"/>
              </w:rPr>
              <w:t>3.2 Износ по</w:t>
            </w:r>
            <w:r w:rsidRPr="004309D0">
              <w:rPr>
                <w:sz w:val="28"/>
                <w:szCs w:val="28"/>
              </w:rPr>
              <w:t>д</w:t>
            </w:r>
            <w:r w:rsidRPr="004309D0">
              <w:rPr>
                <w:sz w:val="28"/>
                <w:szCs w:val="28"/>
              </w:rPr>
              <w:t>шипникового у</w:t>
            </w:r>
            <w:r w:rsidRPr="004309D0">
              <w:rPr>
                <w:sz w:val="28"/>
                <w:szCs w:val="28"/>
              </w:rPr>
              <w:t>з</w:t>
            </w:r>
            <w:r w:rsidRPr="004309D0">
              <w:rPr>
                <w:sz w:val="28"/>
                <w:szCs w:val="28"/>
              </w:rPr>
              <w:t>ла</w:t>
            </w:r>
          </w:p>
        </w:tc>
        <w:tc>
          <w:tcPr>
            <w:tcW w:w="2660" w:type="dxa"/>
            <w:gridSpan w:val="2"/>
            <w:tcBorders>
              <w:top w:val="single" w:sz="4" w:space="0" w:color="auto"/>
              <w:left w:val="single" w:sz="4" w:space="0" w:color="auto"/>
              <w:bottom w:val="single" w:sz="4" w:space="0" w:color="auto"/>
              <w:right w:val="single" w:sz="4" w:space="0" w:color="auto"/>
            </w:tcBorders>
            <w:vAlign w:val="center"/>
          </w:tcPr>
          <w:p w:rsidR="0071122A" w:rsidRPr="004309D0" w:rsidRDefault="0071122A" w:rsidP="0036703D">
            <w:pPr>
              <w:ind w:firstLine="0"/>
              <w:rPr>
                <w:sz w:val="28"/>
                <w:szCs w:val="28"/>
              </w:rPr>
            </w:pPr>
            <w:r w:rsidRPr="004309D0">
              <w:rPr>
                <w:sz w:val="28"/>
                <w:szCs w:val="28"/>
              </w:rPr>
              <w:t>3.1.1 Осмотрите в</w:t>
            </w:r>
            <w:r w:rsidRPr="004309D0">
              <w:rPr>
                <w:sz w:val="28"/>
                <w:szCs w:val="28"/>
              </w:rPr>
              <w:t>о</w:t>
            </w:r>
            <w:r w:rsidRPr="004309D0">
              <w:rPr>
                <w:sz w:val="28"/>
                <w:szCs w:val="28"/>
              </w:rPr>
              <w:t>дяной насос на р</w:t>
            </w:r>
            <w:r w:rsidRPr="004309D0">
              <w:rPr>
                <w:sz w:val="28"/>
                <w:szCs w:val="28"/>
              </w:rPr>
              <w:t>а</w:t>
            </w:r>
            <w:r w:rsidRPr="004309D0">
              <w:rPr>
                <w:sz w:val="28"/>
                <w:szCs w:val="28"/>
              </w:rPr>
              <w:t>ботающем дизеле после запуска в п</w:t>
            </w:r>
            <w:r w:rsidRPr="004309D0">
              <w:rPr>
                <w:sz w:val="28"/>
                <w:szCs w:val="28"/>
              </w:rPr>
              <w:t>е</w:t>
            </w:r>
            <w:r w:rsidRPr="004309D0">
              <w:rPr>
                <w:sz w:val="28"/>
                <w:szCs w:val="28"/>
              </w:rPr>
              <w:t>риод прогрева</w:t>
            </w:r>
          </w:p>
          <w:p w:rsidR="0071122A" w:rsidRPr="004309D0" w:rsidRDefault="0071122A" w:rsidP="0036703D">
            <w:pPr>
              <w:ind w:firstLine="0"/>
              <w:rPr>
                <w:sz w:val="28"/>
                <w:szCs w:val="28"/>
              </w:rPr>
            </w:pPr>
            <w:r w:rsidRPr="004309D0">
              <w:rPr>
                <w:sz w:val="28"/>
                <w:szCs w:val="28"/>
              </w:rPr>
              <w:t>3.2 Приложением усилия к шкиву н</w:t>
            </w:r>
            <w:r w:rsidRPr="004309D0">
              <w:rPr>
                <w:sz w:val="28"/>
                <w:szCs w:val="28"/>
              </w:rPr>
              <w:t>а</w:t>
            </w:r>
            <w:r w:rsidRPr="004309D0">
              <w:rPr>
                <w:sz w:val="28"/>
                <w:szCs w:val="28"/>
              </w:rPr>
              <w:t>соса на неработа</w:t>
            </w:r>
            <w:r w:rsidRPr="004309D0">
              <w:rPr>
                <w:sz w:val="28"/>
                <w:szCs w:val="28"/>
              </w:rPr>
              <w:t>ю</w:t>
            </w:r>
            <w:r w:rsidRPr="004309D0">
              <w:rPr>
                <w:sz w:val="28"/>
                <w:szCs w:val="28"/>
              </w:rPr>
              <w:t>щем дизеле проко</w:t>
            </w:r>
            <w:r w:rsidRPr="004309D0">
              <w:rPr>
                <w:sz w:val="28"/>
                <w:szCs w:val="28"/>
              </w:rPr>
              <w:t>н</w:t>
            </w:r>
            <w:r w:rsidRPr="004309D0">
              <w:rPr>
                <w:sz w:val="28"/>
                <w:szCs w:val="28"/>
              </w:rPr>
              <w:t>тролируйте рад</w:t>
            </w:r>
            <w:r w:rsidRPr="004309D0">
              <w:rPr>
                <w:sz w:val="28"/>
                <w:szCs w:val="28"/>
              </w:rPr>
              <w:t>и</w:t>
            </w:r>
            <w:r w:rsidRPr="004309D0">
              <w:rPr>
                <w:sz w:val="28"/>
                <w:szCs w:val="28"/>
              </w:rPr>
              <w:t>альный  люфт в подшипниковом у</w:t>
            </w:r>
            <w:r w:rsidRPr="004309D0">
              <w:rPr>
                <w:sz w:val="28"/>
                <w:szCs w:val="28"/>
              </w:rPr>
              <w:t>з</w:t>
            </w:r>
            <w:r w:rsidRPr="004309D0">
              <w:rPr>
                <w:sz w:val="28"/>
                <w:szCs w:val="28"/>
              </w:rPr>
              <w:t>ле</w:t>
            </w:r>
          </w:p>
        </w:tc>
        <w:tc>
          <w:tcPr>
            <w:tcW w:w="2081" w:type="dxa"/>
            <w:tcBorders>
              <w:top w:val="single" w:sz="4" w:space="0" w:color="auto"/>
              <w:left w:val="single" w:sz="4" w:space="0" w:color="auto"/>
              <w:bottom w:val="single" w:sz="4" w:space="0" w:color="auto"/>
              <w:right w:val="single" w:sz="4" w:space="0" w:color="auto"/>
            </w:tcBorders>
          </w:tcPr>
          <w:p w:rsidR="0071122A" w:rsidRPr="004309D0" w:rsidRDefault="0071122A" w:rsidP="0036703D">
            <w:pPr>
              <w:pStyle w:val="55"/>
              <w:ind w:right="0"/>
            </w:pPr>
            <w:r w:rsidRPr="004309D0">
              <w:t>Замените сал</w:t>
            </w:r>
            <w:r w:rsidRPr="004309D0">
              <w:t>ь</w:t>
            </w:r>
            <w:r w:rsidRPr="004309D0">
              <w:t>ник водяного насоса</w:t>
            </w:r>
          </w:p>
          <w:p w:rsidR="0071122A" w:rsidRPr="004309D0" w:rsidRDefault="0071122A" w:rsidP="0036703D">
            <w:pPr>
              <w:pStyle w:val="55"/>
              <w:ind w:right="0"/>
            </w:pPr>
          </w:p>
          <w:p w:rsidR="0071122A" w:rsidRDefault="0071122A" w:rsidP="0036703D">
            <w:pPr>
              <w:pStyle w:val="55"/>
              <w:ind w:right="0"/>
            </w:pPr>
          </w:p>
          <w:p w:rsidR="00075280" w:rsidRPr="004309D0" w:rsidRDefault="00075280" w:rsidP="0036703D">
            <w:pPr>
              <w:pStyle w:val="55"/>
              <w:ind w:right="0"/>
            </w:pPr>
          </w:p>
          <w:p w:rsidR="0071122A" w:rsidRPr="004309D0" w:rsidRDefault="0071122A" w:rsidP="0036703D">
            <w:pPr>
              <w:pStyle w:val="55"/>
              <w:ind w:right="0"/>
            </w:pPr>
            <w:r w:rsidRPr="004309D0">
              <w:t>Замените по</w:t>
            </w:r>
            <w:r w:rsidRPr="004309D0">
              <w:t>д</w:t>
            </w:r>
            <w:r w:rsidRPr="004309D0">
              <w:t>шипники, ко</w:t>
            </w:r>
            <w:r w:rsidRPr="004309D0">
              <w:t>р</w:t>
            </w:r>
            <w:r w:rsidRPr="004309D0">
              <w:t>пус водяного насоса (при необходим</w:t>
            </w:r>
            <w:r w:rsidRPr="004309D0">
              <w:t>о</w:t>
            </w:r>
            <w:r w:rsidRPr="004309D0">
              <w:t>сти)</w:t>
            </w:r>
          </w:p>
          <w:p w:rsidR="0071122A" w:rsidRPr="004309D0" w:rsidRDefault="0071122A" w:rsidP="0036703D">
            <w:pPr>
              <w:pStyle w:val="55"/>
              <w:ind w:right="0"/>
            </w:pPr>
          </w:p>
        </w:tc>
      </w:tr>
    </w:tbl>
    <w:p w:rsidR="00AA4F43" w:rsidRPr="004309D0" w:rsidRDefault="00AA4F43" w:rsidP="00657F14">
      <w:pPr>
        <w:rPr>
          <w:bCs/>
          <w:sz w:val="28"/>
          <w:szCs w:val="28"/>
        </w:rPr>
        <w:sectPr w:rsidR="00AA4F43" w:rsidRPr="004309D0" w:rsidSect="00B20494">
          <w:type w:val="continuous"/>
          <w:pgSz w:w="11907" w:h="16840"/>
          <w:pgMar w:top="851" w:right="850" w:bottom="567" w:left="1560" w:header="284" w:footer="549" w:gutter="0"/>
          <w:cols w:space="720"/>
        </w:sectPr>
      </w:pPr>
    </w:p>
    <w:tbl>
      <w:tblPr>
        <w:tblW w:w="9645" w:type="dxa"/>
        <w:tblInd w:w="107" w:type="dxa"/>
        <w:tblBorders>
          <w:top w:val="single" w:sz="12" w:space="0" w:color="000000"/>
          <w:left w:val="single" w:sz="12" w:space="0" w:color="000000"/>
          <w:bottom w:val="single" w:sz="12" w:space="0" w:color="000000"/>
          <w:right w:val="single" w:sz="12" w:space="0" w:color="000000"/>
        </w:tblBorders>
        <w:tblLayout w:type="fixed"/>
        <w:tblLook w:val="04A0"/>
      </w:tblPr>
      <w:tblGrid>
        <w:gridCol w:w="2600"/>
        <w:gridCol w:w="2304"/>
        <w:gridCol w:w="2660"/>
        <w:gridCol w:w="2081"/>
      </w:tblGrid>
      <w:tr w:rsidR="00AA4F43" w:rsidRPr="004309D0" w:rsidTr="0071122A">
        <w:trPr>
          <w:cantSplit/>
          <w:trHeight w:val="241"/>
        </w:trPr>
        <w:tc>
          <w:tcPr>
            <w:tcW w:w="9645" w:type="dxa"/>
            <w:gridSpan w:val="4"/>
            <w:tcBorders>
              <w:top w:val="nil"/>
              <w:left w:val="nil"/>
              <w:bottom w:val="single" w:sz="12" w:space="0" w:color="auto"/>
              <w:right w:val="nil"/>
            </w:tcBorders>
            <w:hideMark/>
          </w:tcPr>
          <w:p w:rsidR="00AA4F43" w:rsidRPr="0036703D" w:rsidRDefault="00AA4F43" w:rsidP="0036703D">
            <w:pPr>
              <w:rPr>
                <w:sz w:val="28"/>
                <w:szCs w:val="28"/>
              </w:rPr>
            </w:pPr>
            <w:r w:rsidRPr="004309D0">
              <w:rPr>
                <w:sz w:val="20"/>
              </w:rPr>
              <w:lastRenderedPageBreak/>
              <w:br w:type="page"/>
            </w:r>
            <w:r w:rsidRPr="0036703D">
              <w:rPr>
                <w:sz w:val="28"/>
                <w:szCs w:val="28"/>
              </w:rPr>
              <w:t>Продолжение таблицы 1</w:t>
            </w:r>
            <w:r w:rsidR="00E1619A" w:rsidRPr="0036703D">
              <w:rPr>
                <w:sz w:val="28"/>
                <w:szCs w:val="28"/>
              </w:rPr>
              <w:t>3</w:t>
            </w:r>
          </w:p>
        </w:tc>
      </w:tr>
      <w:tr w:rsidR="00AA4F43" w:rsidRPr="004309D0" w:rsidTr="0071122A">
        <w:trPr>
          <w:cantSplit/>
          <w:trHeight w:val="241"/>
        </w:trPr>
        <w:tc>
          <w:tcPr>
            <w:tcW w:w="2600"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BE46E0" w:rsidP="0036703D">
            <w:pPr>
              <w:ind w:firstLine="0"/>
              <w:rPr>
                <w:sz w:val="28"/>
                <w:szCs w:val="28"/>
              </w:rPr>
            </w:pPr>
            <w:r>
              <w:rPr>
                <w:sz w:val="28"/>
                <w:szCs w:val="28"/>
              </w:rPr>
              <w:t>Описание</w:t>
            </w:r>
            <w:r w:rsidR="00AA4F43" w:rsidRPr="004309D0">
              <w:rPr>
                <w:sz w:val="28"/>
                <w:szCs w:val="28"/>
              </w:rPr>
              <w:t xml:space="preserve"> после</w:t>
            </w:r>
            <w:r w:rsidR="00AA4F43" w:rsidRPr="004309D0">
              <w:rPr>
                <w:sz w:val="28"/>
                <w:szCs w:val="28"/>
              </w:rPr>
              <w:t>д</w:t>
            </w:r>
            <w:r w:rsidR="00AA4F43" w:rsidRPr="004309D0">
              <w:rPr>
                <w:sz w:val="28"/>
                <w:szCs w:val="28"/>
              </w:rPr>
              <w:t>ствий отка</w:t>
            </w:r>
            <w:r>
              <w:rPr>
                <w:sz w:val="28"/>
                <w:szCs w:val="28"/>
              </w:rPr>
              <w:t xml:space="preserve">зов </w:t>
            </w:r>
            <w:r w:rsidR="00AA4F43" w:rsidRPr="004309D0">
              <w:rPr>
                <w:sz w:val="28"/>
                <w:szCs w:val="28"/>
              </w:rPr>
              <w:t>и п</w:t>
            </w:r>
            <w:r w:rsidR="00AA4F43" w:rsidRPr="004309D0">
              <w:rPr>
                <w:sz w:val="28"/>
                <w:szCs w:val="28"/>
              </w:rPr>
              <w:t>о</w:t>
            </w:r>
            <w:r w:rsidR="00AA4F43" w:rsidRPr="004309D0">
              <w:rPr>
                <w:sz w:val="28"/>
                <w:szCs w:val="28"/>
              </w:rPr>
              <w:t>вреждений</w:t>
            </w:r>
          </w:p>
        </w:tc>
        <w:tc>
          <w:tcPr>
            <w:tcW w:w="2304" w:type="dxa"/>
            <w:tcBorders>
              <w:top w:val="single" w:sz="12" w:space="0" w:color="auto"/>
              <w:left w:val="single" w:sz="12" w:space="0" w:color="auto"/>
              <w:bottom w:val="single" w:sz="12" w:space="0" w:color="auto"/>
              <w:right w:val="single" w:sz="12" w:space="0" w:color="auto"/>
            </w:tcBorders>
            <w:vAlign w:val="center"/>
            <w:hideMark/>
          </w:tcPr>
          <w:p w:rsidR="0071122A" w:rsidRDefault="00AA4F43" w:rsidP="0036703D">
            <w:pPr>
              <w:ind w:firstLine="0"/>
              <w:jc w:val="center"/>
              <w:rPr>
                <w:sz w:val="28"/>
                <w:szCs w:val="28"/>
                <w:lang w:val="en-US"/>
              </w:rPr>
            </w:pPr>
            <w:r w:rsidRPr="004309D0">
              <w:rPr>
                <w:sz w:val="28"/>
                <w:szCs w:val="28"/>
              </w:rPr>
              <w:t>Возможные</w:t>
            </w:r>
          </w:p>
          <w:p w:rsidR="00AA4F43" w:rsidRPr="004309D0" w:rsidRDefault="00AA4F43" w:rsidP="0036703D">
            <w:pPr>
              <w:ind w:firstLine="0"/>
              <w:jc w:val="center"/>
              <w:rPr>
                <w:sz w:val="28"/>
                <w:szCs w:val="28"/>
              </w:rPr>
            </w:pPr>
            <w:r w:rsidRPr="004309D0">
              <w:rPr>
                <w:sz w:val="28"/>
                <w:szCs w:val="28"/>
              </w:rPr>
              <w:t>причины</w:t>
            </w:r>
          </w:p>
        </w:tc>
        <w:tc>
          <w:tcPr>
            <w:tcW w:w="2660" w:type="dxa"/>
            <w:tcBorders>
              <w:top w:val="single" w:sz="12" w:space="0" w:color="auto"/>
              <w:left w:val="single" w:sz="12" w:space="0" w:color="auto"/>
              <w:bottom w:val="single" w:sz="12" w:space="0" w:color="auto"/>
              <w:right w:val="single" w:sz="12" w:space="0" w:color="auto"/>
            </w:tcBorders>
            <w:hideMark/>
          </w:tcPr>
          <w:p w:rsidR="00AA4F43" w:rsidRPr="004309D0" w:rsidRDefault="0071122A" w:rsidP="0036703D">
            <w:pPr>
              <w:ind w:firstLine="0"/>
              <w:rPr>
                <w:sz w:val="28"/>
                <w:szCs w:val="28"/>
              </w:rPr>
            </w:pPr>
            <w:r>
              <w:rPr>
                <w:sz w:val="28"/>
                <w:szCs w:val="28"/>
              </w:rPr>
              <w:t xml:space="preserve">Указания </w:t>
            </w:r>
            <w:r w:rsidR="00AA4F43" w:rsidRPr="004309D0">
              <w:rPr>
                <w:sz w:val="28"/>
                <w:szCs w:val="28"/>
              </w:rPr>
              <w:t>по уст</w:t>
            </w:r>
            <w:r w:rsidR="00AA4F43" w:rsidRPr="004309D0">
              <w:rPr>
                <w:sz w:val="28"/>
                <w:szCs w:val="28"/>
              </w:rPr>
              <w:t>а</w:t>
            </w:r>
            <w:r w:rsidR="00AA4F43" w:rsidRPr="004309D0">
              <w:rPr>
                <w:sz w:val="28"/>
                <w:szCs w:val="28"/>
              </w:rPr>
              <w:t>новлению после</w:t>
            </w:r>
            <w:r w:rsidR="00AA4F43" w:rsidRPr="004309D0">
              <w:rPr>
                <w:sz w:val="28"/>
                <w:szCs w:val="28"/>
              </w:rPr>
              <w:t>д</w:t>
            </w:r>
            <w:r w:rsidR="00AA4F43" w:rsidRPr="004309D0">
              <w:rPr>
                <w:sz w:val="28"/>
                <w:szCs w:val="28"/>
              </w:rPr>
              <w:t>ствий отказов и п</w:t>
            </w:r>
            <w:r w:rsidR="00AA4F43" w:rsidRPr="004309D0">
              <w:rPr>
                <w:sz w:val="28"/>
                <w:szCs w:val="28"/>
              </w:rPr>
              <w:t>о</w:t>
            </w:r>
            <w:r w:rsidR="00AA4F43" w:rsidRPr="004309D0">
              <w:rPr>
                <w:sz w:val="28"/>
                <w:szCs w:val="28"/>
              </w:rPr>
              <w:t>вреждений сборо</w:t>
            </w:r>
            <w:r w:rsidR="00AA4F43" w:rsidRPr="004309D0">
              <w:rPr>
                <w:sz w:val="28"/>
                <w:szCs w:val="28"/>
              </w:rPr>
              <w:t>ч</w:t>
            </w:r>
            <w:r w:rsidR="00AA4F43" w:rsidRPr="004309D0">
              <w:rPr>
                <w:sz w:val="28"/>
                <w:szCs w:val="28"/>
              </w:rPr>
              <w:t>ной единицы</w:t>
            </w:r>
          </w:p>
        </w:tc>
        <w:tc>
          <w:tcPr>
            <w:tcW w:w="2081" w:type="dxa"/>
            <w:tcBorders>
              <w:top w:val="single" w:sz="12" w:space="0" w:color="auto"/>
              <w:left w:val="single" w:sz="12" w:space="0" w:color="auto"/>
              <w:bottom w:val="single" w:sz="12" w:space="0" w:color="auto"/>
              <w:right w:val="single" w:sz="12" w:space="0" w:color="auto"/>
            </w:tcBorders>
            <w:hideMark/>
          </w:tcPr>
          <w:p w:rsidR="00AA4F43" w:rsidRPr="004309D0" w:rsidRDefault="0071122A" w:rsidP="0036703D">
            <w:pPr>
              <w:ind w:firstLine="0"/>
              <w:rPr>
                <w:sz w:val="28"/>
                <w:szCs w:val="28"/>
              </w:rPr>
            </w:pPr>
            <w:r>
              <w:rPr>
                <w:sz w:val="28"/>
                <w:szCs w:val="28"/>
              </w:rPr>
              <w:t xml:space="preserve">Указания </w:t>
            </w:r>
            <w:r w:rsidR="00AA4F43" w:rsidRPr="004309D0">
              <w:rPr>
                <w:sz w:val="28"/>
                <w:szCs w:val="28"/>
              </w:rPr>
              <w:t>по устранению последствий отказов и п</w:t>
            </w:r>
            <w:r w:rsidR="00AA4F43" w:rsidRPr="004309D0">
              <w:rPr>
                <w:sz w:val="28"/>
                <w:szCs w:val="28"/>
              </w:rPr>
              <w:t>о</w:t>
            </w:r>
            <w:r w:rsidR="00AA4F43" w:rsidRPr="004309D0">
              <w:rPr>
                <w:sz w:val="28"/>
                <w:szCs w:val="28"/>
              </w:rPr>
              <w:t>вреждений</w:t>
            </w:r>
          </w:p>
        </w:tc>
      </w:tr>
      <w:tr w:rsidR="00AA4F43" w:rsidRPr="004309D0" w:rsidTr="0071122A">
        <w:trPr>
          <w:cantSplit/>
          <w:trHeight w:val="340"/>
        </w:trPr>
        <w:tc>
          <w:tcPr>
            <w:tcW w:w="260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4.Вибрация насоса, повышенный шум</w:t>
            </w:r>
          </w:p>
        </w:tc>
        <w:tc>
          <w:tcPr>
            <w:tcW w:w="2304"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ind w:firstLine="0"/>
              <w:rPr>
                <w:sz w:val="28"/>
                <w:szCs w:val="28"/>
              </w:rPr>
            </w:pPr>
            <w:r w:rsidRPr="004309D0">
              <w:rPr>
                <w:sz w:val="28"/>
                <w:szCs w:val="28"/>
              </w:rPr>
              <w:t>4.1 Износ по</w:t>
            </w:r>
            <w:r w:rsidRPr="004309D0">
              <w:rPr>
                <w:sz w:val="28"/>
                <w:szCs w:val="28"/>
              </w:rPr>
              <w:t>д</w:t>
            </w:r>
            <w:r w:rsidRPr="004309D0">
              <w:rPr>
                <w:sz w:val="28"/>
                <w:szCs w:val="28"/>
              </w:rPr>
              <w:t>шипникового у</w:t>
            </w:r>
            <w:r w:rsidRPr="004309D0">
              <w:rPr>
                <w:sz w:val="28"/>
                <w:szCs w:val="28"/>
              </w:rPr>
              <w:t>з</w:t>
            </w:r>
            <w:r w:rsidRPr="004309D0">
              <w:rPr>
                <w:sz w:val="28"/>
                <w:szCs w:val="28"/>
              </w:rPr>
              <w:t>ла</w:t>
            </w:r>
          </w:p>
        </w:tc>
        <w:tc>
          <w:tcPr>
            <w:tcW w:w="2660"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6703D">
            <w:pPr>
              <w:ind w:firstLine="0"/>
              <w:rPr>
                <w:sz w:val="28"/>
                <w:szCs w:val="28"/>
              </w:rPr>
            </w:pPr>
            <w:r w:rsidRPr="004309D0">
              <w:rPr>
                <w:sz w:val="28"/>
                <w:szCs w:val="28"/>
              </w:rPr>
              <w:t>4.1 Приложением усилия к шкиву н</w:t>
            </w:r>
            <w:r w:rsidRPr="004309D0">
              <w:rPr>
                <w:sz w:val="28"/>
                <w:szCs w:val="28"/>
              </w:rPr>
              <w:t>а</w:t>
            </w:r>
            <w:r w:rsidRPr="004309D0">
              <w:rPr>
                <w:sz w:val="28"/>
                <w:szCs w:val="28"/>
              </w:rPr>
              <w:t>соса на неработа</w:t>
            </w:r>
            <w:r w:rsidRPr="004309D0">
              <w:rPr>
                <w:sz w:val="28"/>
                <w:szCs w:val="28"/>
              </w:rPr>
              <w:t>ю</w:t>
            </w:r>
            <w:r w:rsidRPr="004309D0">
              <w:rPr>
                <w:sz w:val="28"/>
                <w:szCs w:val="28"/>
              </w:rPr>
              <w:t>щем дизеле проко</w:t>
            </w:r>
            <w:r w:rsidRPr="004309D0">
              <w:rPr>
                <w:sz w:val="28"/>
                <w:szCs w:val="28"/>
              </w:rPr>
              <w:t>н</w:t>
            </w:r>
            <w:r w:rsidRPr="004309D0">
              <w:rPr>
                <w:sz w:val="28"/>
                <w:szCs w:val="28"/>
              </w:rPr>
              <w:t>тролируйте рад</w:t>
            </w:r>
            <w:r w:rsidRPr="004309D0">
              <w:rPr>
                <w:sz w:val="28"/>
                <w:szCs w:val="28"/>
              </w:rPr>
              <w:t>и</w:t>
            </w:r>
            <w:r w:rsidRPr="004309D0">
              <w:rPr>
                <w:sz w:val="28"/>
                <w:szCs w:val="28"/>
              </w:rPr>
              <w:t>аль</w:t>
            </w:r>
            <w:r w:rsidR="0071122A">
              <w:rPr>
                <w:sz w:val="28"/>
                <w:szCs w:val="28"/>
              </w:rPr>
              <w:t xml:space="preserve">ный </w:t>
            </w:r>
            <w:r w:rsidRPr="004309D0">
              <w:rPr>
                <w:sz w:val="28"/>
                <w:szCs w:val="28"/>
              </w:rPr>
              <w:t>люфт в подшипниковом у</w:t>
            </w:r>
            <w:r w:rsidRPr="004309D0">
              <w:rPr>
                <w:sz w:val="28"/>
                <w:szCs w:val="28"/>
              </w:rPr>
              <w:t>з</w:t>
            </w:r>
            <w:r w:rsidRPr="004309D0">
              <w:rPr>
                <w:sz w:val="28"/>
                <w:szCs w:val="28"/>
              </w:rPr>
              <w:t>ле</w:t>
            </w:r>
          </w:p>
        </w:tc>
        <w:tc>
          <w:tcPr>
            <w:tcW w:w="2081"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6703D">
            <w:pPr>
              <w:pStyle w:val="55"/>
              <w:ind w:right="0"/>
            </w:pPr>
            <w:r w:rsidRPr="004309D0">
              <w:t>Замените по</w:t>
            </w:r>
            <w:r w:rsidRPr="004309D0">
              <w:t>д</w:t>
            </w:r>
            <w:r w:rsidRPr="004309D0">
              <w:t>шипники, ко</w:t>
            </w:r>
            <w:r w:rsidRPr="004309D0">
              <w:t>р</w:t>
            </w:r>
            <w:r w:rsidRPr="004309D0">
              <w:t>пус водяного насоса</w:t>
            </w:r>
          </w:p>
        </w:tc>
      </w:tr>
      <w:tr w:rsidR="00AA4F43" w:rsidRPr="004309D0" w:rsidTr="0071122A">
        <w:trPr>
          <w:cantSplit/>
          <w:trHeight w:val="340"/>
        </w:trPr>
        <w:tc>
          <w:tcPr>
            <w:tcW w:w="2600" w:type="dxa"/>
            <w:tcBorders>
              <w:top w:val="single" w:sz="4" w:space="0" w:color="auto"/>
              <w:left w:val="single" w:sz="4" w:space="0" w:color="auto"/>
              <w:bottom w:val="single" w:sz="4" w:space="0" w:color="000000"/>
              <w:right w:val="single" w:sz="4" w:space="0" w:color="auto"/>
            </w:tcBorders>
            <w:hideMark/>
          </w:tcPr>
          <w:p w:rsidR="00AA4F43" w:rsidRPr="004309D0" w:rsidRDefault="00AA4F43" w:rsidP="0036703D">
            <w:pPr>
              <w:ind w:firstLine="0"/>
              <w:rPr>
                <w:sz w:val="28"/>
                <w:szCs w:val="28"/>
              </w:rPr>
            </w:pPr>
            <w:r w:rsidRPr="004309D0">
              <w:rPr>
                <w:sz w:val="28"/>
                <w:szCs w:val="28"/>
              </w:rPr>
              <w:t>5.Отсутствует ци</w:t>
            </w:r>
            <w:r w:rsidRPr="004309D0">
              <w:rPr>
                <w:sz w:val="28"/>
                <w:szCs w:val="28"/>
              </w:rPr>
              <w:t>р</w:t>
            </w:r>
            <w:r w:rsidRPr="004309D0">
              <w:rPr>
                <w:sz w:val="28"/>
                <w:szCs w:val="28"/>
              </w:rPr>
              <w:t>куляция охла</w:t>
            </w:r>
            <w:r w:rsidRPr="004309D0">
              <w:rPr>
                <w:sz w:val="28"/>
                <w:szCs w:val="28"/>
              </w:rPr>
              <w:t>ж</w:t>
            </w:r>
            <w:r w:rsidRPr="004309D0">
              <w:rPr>
                <w:sz w:val="28"/>
                <w:szCs w:val="28"/>
              </w:rPr>
              <w:t>дающей жидкости в системе охлажд</w:t>
            </w:r>
            <w:r w:rsidRPr="004309D0">
              <w:rPr>
                <w:sz w:val="28"/>
                <w:szCs w:val="28"/>
              </w:rPr>
              <w:t>е</w:t>
            </w:r>
            <w:r w:rsidRPr="004309D0">
              <w:rPr>
                <w:sz w:val="28"/>
                <w:szCs w:val="28"/>
              </w:rPr>
              <w:t>ния дизеля</w:t>
            </w:r>
          </w:p>
        </w:tc>
        <w:tc>
          <w:tcPr>
            <w:tcW w:w="2304" w:type="dxa"/>
            <w:tcBorders>
              <w:top w:val="single" w:sz="4" w:space="0" w:color="auto"/>
              <w:left w:val="single" w:sz="4" w:space="0" w:color="auto"/>
              <w:bottom w:val="single" w:sz="4" w:space="0" w:color="000000"/>
              <w:right w:val="single" w:sz="4" w:space="0" w:color="auto"/>
            </w:tcBorders>
            <w:hideMark/>
          </w:tcPr>
          <w:p w:rsidR="00AA4F43" w:rsidRPr="004309D0" w:rsidRDefault="00AA4F43" w:rsidP="0036703D">
            <w:pPr>
              <w:ind w:firstLine="0"/>
              <w:rPr>
                <w:sz w:val="28"/>
                <w:szCs w:val="28"/>
              </w:rPr>
            </w:pPr>
            <w:r w:rsidRPr="004309D0">
              <w:rPr>
                <w:sz w:val="28"/>
                <w:szCs w:val="28"/>
              </w:rPr>
              <w:t>Проворачивание крыльчатки на валу насоса</w:t>
            </w:r>
          </w:p>
        </w:tc>
        <w:tc>
          <w:tcPr>
            <w:tcW w:w="2660" w:type="dxa"/>
            <w:tcBorders>
              <w:top w:val="single" w:sz="4" w:space="0" w:color="auto"/>
              <w:left w:val="single" w:sz="4" w:space="0" w:color="auto"/>
              <w:bottom w:val="single" w:sz="4" w:space="0" w:color="000000"/>
              <w:right w:val="single" w:sz="4" w:space="0" w:color="auto"/>
            </w:tcBorders>
            <w:hideMark/>
          </w:tcPr>
          <w:p w:rsidR="00AA4F43" w:rsidRPr="004309D0" w:rsidRDefault="00AA4F43" w:rsidP="0036703D">
            <w:pPr>
              <w:ind w:firstLine="0"/>
              <w:rPr>
                <w:sz w:val="28"/>
                <w:szCs w:val="28"/>
              </w:rPr>
            </w:pPr>
            <w:r w:rsidRPr="004309D0">
              <w:rPr>
                <w:sz w:val="28"/>
                <w:szCs w:val="28"/>
              </w:rPr>
              <w:t>При контроле те</w:t>
            </w:r>
            <w:r w:rsidRPr="004309D0">
              <w:rPr>
                <w:sz w:val="28"/>
                <w:szCs w:val="28"/>
              </w:rPr>
              <w:t>м</w:t>
            </w:r>
            <w:r w:rsidRPr="004309D0">
              <w:rPr>
                <w:sz w:val="28"/>
                <w:szCs w:val="28"/>
              </w:rPr>
              <w:t>пературного реж</w:t>
            </w:r>
            <w:r w:rsidRPr="004309D0">
              <w:rPr>
                <w:sz w:val="28"/>
                <w:szCs w:val="28"/>
              </w:rPr>
              <w:t>и</w:t>
            </w:r>
            <w:r w:rsidRPr="004309D0">
              <w:rPr>
                <w:sz w:val="28"/>
                <w:szCs w:val="28"/>
              </w:rPr>
              <w:t>ма системы охла</w:t>
            </w:r>
            <w:r w:rsidRPr="004309D0">
              <w:rPr>
                <w:sz w:val="28"/>
                <w:szCs w:val="28"/>
              </w:rPr>
              <w:t>ж</w:t>
            </w:r>
            <w:r w:rsidRPr="004309D0">
              <w:rPr>
                <w:sz w:val="28"/>
                <w:szCs w:val="28"/>
              </w:rPr>
              <w:t>дения дизеля по указателю темпер</w:t>
            </w:r>
            <w:r w:rsidRPr="004309D0">
              <w:rPr>
                <w:sz w:val="28"/>
                <w:szCs w:val="28"/>
              </w:rPr>
              <w:t>а</w:t>
            </w:r>
            <w:r w:rsidRPr="004309D0">
              <w:rPr>
                <w:sz w:val="28"/>
                <w:szCs w:val="28"/>
              </w:rPr>
              <w:t>туры наблюдается резкий рост темп</w:t>
            </w:r>
            <w:r w:rsidRPr="004309D0">
              <w:rPr>
                <w:sz w:val="28"/>
                <w:szCs w:val="28"/>
              </w:rPr>
              <w:t>е</w:t>
            </w:r>
            <w:r w:rsidRPr="004309D0">
              <w:rPr>
                <w:sz w:val="28"/>
                <w:szCs w:val="28"/>
              </w:rPr>
              <w:t>ратуры охлажда</w:t>
            </w:r>
            <w:r w:rsidRPr="004309D0">
              <w:rPr>
                <w:sz w:val="28"/>
                <w:szCs w:val="28"/>
              </w:rPr>
              <w:t>ю</w:t>
            </w:r>
            <w:r w:rsidRPr="004309D0">
              <w:rPr>
                <w:sz w:val="28"/>
                <w:szCs w:val="28"/>
              </w:rPr>
              <w:t>щей жидкости</w:t>
            </w:r>
          </w:p>
        </w:tc>
        <w:tc>
          <w:tcPr>
            <w:tcW w:w="2081" w:type="dxa"/>
            <w:tcBorders>
              <w:top w:val="single" w:sz="4" w:space="0" w:color="auto"/>
              <w:left w:val="single" w:sz="4" w:space="0" w:color="auto"/>
              <w:bottom w:val="single" w:sz="4" w:space="0" w:color="000000"/>
              <w:right w:val="single" w:sz="4" w:space="0" w:color="auto"/>
            </w:tcBorders>
          </w:tcPr>
          <w:p w:rsidR="00AA4F43" w:rsidRPr="004309D0" w:rsidRDefault="00AA4F43" w:rsidP="0036703D">
            <w:pPr>
              <w:ind w:firstLine="0"/>
              <w:rPr>
                <w:sz w:val="28"/>
                <w:szCs w:val="28"/>
              </w:rPr>
            </w:pPr>
            <w:r w:rsidRPr="004309D0">
              <w:rPr>
                <w:sz w:val="28"/>
                <w:szCs w:val="28"/>
              </w:rPr>
              <w:t>Снимите вод</w:t>
            </w:r>
            <w:r w:rsidRPr="004309D0">
              <w:rPr>
                <w:sz w:val="28"/>
                <w:szCs w:val="28"/>
              </w:rPr>
              <w:t>я</w:t>
            </w:r>
            <w:r w:rsidRPr="004309D0">
              <w:rPr>
                <w:sz w:val="28"/>
                <w:szCs w:val="28"/>
              </w:rPr>
              <w:t>ной насос с д</w:t>
            </w:r>
            <w:r w:rsidRPr="004309D0">
              <w:rPr>
                <w:sz w:val="28"/>
                <w:szCs w:val="28"/>
              </w:rPr>
              <w:t>и</w:t>
            </w:r>
            <w:r w:rsidRPr="004309D0">
              <w:rPr>
                <w:sz w:val="28"/>
                <w:szCs w:val="28"/>
              </w:rPr>
              <w:t>зеля, разберите водяной  насос (п.4.2.3)</w:t>
            </w:r>
          </w:p>
          <w:p w:rsidR="00AA4F43" w:rsidRPr="004309D0" w:rsidRDefault="00AA4F43" w:rsidP="0036703D">
            <w:pPr>
              <w:ind w:firstLine="0"/>
              <w:rPr>
                <w:sz w:val="28"/>
                <w:szCs w:val="28"/>
              </w:rPr>
            </w:pPr>
          </w:p>
          <w:p w:rsidR="00AA4F43" w:rsidRPr="004309D0" w:rsidRDefault="00AA4F43" w:rsidP="0036703D">
            <w:pPr>
              <w:ind w:firstLine="0"/>
              <w:rPr>
                <w:sz w:val="28"/>
                <w:szCs w:val="28"/>
              </w:rPr>
            </w:pPr>
            <w:r w:rsidRPr="004309D0">
              <w:rPr>
                <w:sz w:val="28"/>
                <w:szCs w:val="28"/>
              </w:rPr>
              <w:t>Замените крыльчатку и  вал насоса</w:t>
            </w:r>
          </w:p>
        </w:tc>
      </w:tr>
    </w:tbl>
    <w:p w:rsidR="00AA4F43" w:rsidRPr="004309D0" w:rsidRDefault="001F63A5" w:rsidP="001B6949">
      <w:pPr>
        <w:pStyle w:val="3c"/>
      </w:pPr>
      <w:bookmarkStart w:id="989" w:name="_Toc315846280"/>
      <w:bookmarkStart w:id="990" w:name="_Toc315845510"/>
      <w:bookmarkStart w:id="991" w:name="_Toc296424432"/>
      <w:bookmarkStart w:id="992" w:name="_Toc156626116"/>
      <w:bookmarkStart w:id="993" w:name="_Toc156626025"/>
      <w:bookmarkStart w:id="994" w:name="_Toc156623505"/>
      <w:bookmarkStart w:id="995" w:name="_Toc156380368"/>
      <w:bookmarkStart w:id="996" w:name="_Toc155678422"/>
      <w:bookmarkStart w:id="997" w:name="_Toc117311737"/>
      <w:bookmarkStart w:id="998" w:name="_Toc468366500"/>
      <w:r w:rsidRPr="004309D0">
        <w:t xml:space="preserve">4.2.1 Основные указания </w:t>
      </w:r>
      <w:r w:rsidR="00AA4F43" w:rsidRPr="004309D0">
        <w:t>по замене поршневых колец</w:t>
      </w:r>
      <w:bookmarkEnd w:id="989"/>
      <w:bookmarkEnd w:id="990"/>
      <w:bookmarkEnd w:id="991"/>
      <w:bookmarkEnd w:id="992"/>
      <w:bookmarkEnd w:id="993"/>
      <w:bookmarkEnd w:id="994"/>
      <w:bookmarkEnd w:id="995"/>
      <w:bookmarkEnd w:id="996"/>
      <w:bookmarkEnd w:id="997"/>
      <w:bookmarkEnd w:id="998"/>
    </w:p>
    <w:p w:rsidR="00AA4F43" w:rsidRPr="0036703D" w:rsidRDefault="00AA4F43" w:rsidP="0036703D">
      <w:pPr>
        <w:jc w:val="both"/>
        <w:rPr>
          <w:sz w:val="28"/>
          <w:szCs w:val="28"/>
        </w:rPr>
      </w:pPr>
      <w:r w:rsidRPr="0036703D">
        <w:rPr>
          <w:sz w:val="28"/>
          <w:szCs w:val="28"/>
        </w:rPr>
        <w:t>Снимите с дизеля головку цилиндров и масляный поддон. Опустите по</w:t>
      </w:r>
      <w:r w:rsidRPr="0036703D">
        <w:rPr>
          <w:sz w:val="28"/>
          <w:szCs w:val="28"/>
        </w:rPr>
        <w:t>р</w:t>
      </w:r>
      <w:r w:rsidRPr="0036703D">
        <w:rPr>
          <w:sz w:val="28"/>
          <w:szCs w:val="28"/>
        </w:rPr>
        <w:t xml:space="preserve">шень в </w:t>
      </w:r>
      <w:r w:rsidR="0071122A" w:rsidRPr="0036703D">
        <w:rPr>
          <w:sz w:val="28"/>
          <w:szCs w:val="28"/>
        </w:rPr>
        <w:t>Н.М.Т.</w:t>
      </w:r>
      <w:r w:rsidRPr="0036703D">
        <w:rPr>
          <w:sz w:val="28"/>
          <w:szCs w:val="28"/>
        </w:rPr>
        <w:t>, поворачивая вручную маховик дизеля. Очистите верхний пояс гильзы от нагара, исключив при этом попадание в цилиндр частиц нагара.</w:t>
      </w:r>
    </w:p>
    <w:p w:rsidR="00AA4F43" w:rsidRPr="0036703D" w:rsidRDefault="00AA4F43" w:rsidP="0036703D">
      <w:pPr>
        <w:jc w:val="both"/>
        <w:rPr>
          <w:sz w:val="28"/>
          <w:szCs w:val="28"/>
        </w:rPr>
      </w:pPr>
      <w:r w:rsidRPr="0036703D">
        <w:rPr>
          <w:sz w:val="28"/>
          <w:szCs w:val="28"/>
        </w:rPr>
        <w:t>Не допускается использовать при очистке стальной скребок с целью и</w:t>
      </w:r>
      <w:r w:rsidRPr="0036703D">
        <w:rPr>
          <w:sz w:val="28"/>
          <w:szCs w:val="28"/>
        </w:rPr>
        <w:t>с</w:t>
      </w:r>
      <w:r w:rsidRPr="0036703D">
        <w:rPr>
          <w:sz w:val="28"/>
          <w:szCs w:val="28"/>
        </w:rPr>
        <w:t>ключения повреждений «зеркала» гильзы.</w:t>
      </w:r>
    </w:p>
    <w:p w:rsidR="00AA4F43" w:rsidRPr="0036703D" w:rsidRDefault="00AA4F43" w:rsidP="0036703D">
      <w:pPr>
        <w:jc w:val="both"/>
        <w:rPr>
          <w:sz w:val="28"/>
          <w:szCs w:val="28"/>
        </w:rPr>
      </w:pPr>
      <w:r w:rsidRPr="0036703D">
        <w:rPr>
          <w:sz w:val="28"/>
          <w:szCs w:val="28"/>
        </w:rPr>
        <w:t>Отверните гайки крепления крышки шатуна, снимите крышку шатуна и извлеките из цилиндра поршень в сборе с шатуном. Поршень с шатуном и</w:t>
      </w:r>
      <w:r w:rsidRPr="0036703D">
        <w:rPr>
          <w:sz w:val="28"/>
          <w:szCs w:val="28"/>
        </w:rPr>
        <w:t>з</w:t>
      </w:r>
      <w:r w:rsidRPr="0036703D">
        <w:rPr>
          <w:sz w:val="28"/>
          <w:szCs w:val="28"/>
        </w:rPr>
        <w:t>влекайте вверх – в сторону головки цилиндров.</w:t>
      </w:r>
    </w:p>
    <w:p w:rsidR="00AA4F43" w:rsidRPr="0036703D" w:rsidRDefault="00AA4F43" w:rsidP="0036703D">
      <w:pPr>
        <w:jc w:val="both"/>
        <w:rPr>
          <w:sz w:val="28"/>
          <w:szCs w:val="28"/>
        </w:rPr>
      </w:pPr>
      <w:r w:rsidRPr="0036703D">
        <w:rPr>
          <w:sz w:val="28"/>
          <w:szCs w:val="28"/>
        </w:rPr>
        <w:t>На каждый поршень дизеля, в соответствии с рисунком 3</w:t>
      </w:r>
      <w:r w:rsidR="003E23AE" w:rsidRPr="0036703D">
        <w:rPr>
          <w:sz w:val="28"/>
          <w:szCs w:val="28"/>
        </w:rPr>
        <w:t>1</w:t>
      </w:r>
      <w:r w:rsidRPr="0036703D">
        <w:rPr>
          <w:sz w:val="28"/>
          <w:szCs w:val="28"/>
        </w:rPr>
        <w:t>, устанавлив</w:t>
      </w:r>
      <w:r w:rsidRPr="0036703D">
        <w:rPr>
          <w:sz w:val="28"/>
          <w:szCs w:val="28"/>
        </w:rPr>
        <w:t>а</w:t>
      </w:r>
      <w:r w:rsidRPr="0036703D">
        <w:rPr>
          <w:sz w:val="28"/>
          <w:szCs w:val="28"/>
        </w:rPr>
        <w:t>ются верхнее компрессионное кольцо трапецеидальное, одно компрессионное конусное кольцо и одно маслосъемное кольцо коробчатого типа с пружинным расширителем. Компрессионные кольца на торцевой поверхности у замка имеют маркировку «верх» или “ТОР”, которая при установке колец должна быть обращена к днищу поршня. Стык расширителя маслосъемного кольца не должен совпадать с замком кольца.</w:t>
      </w:r>
    </w:p>
    <w:p w:rsidR="00AA4F43" w:rsidRPr="0036703D" w:rsidRDefault="00AA4F43" w:rsidP="0036703D">
      <w:pPr>
        <w:jc w:val="both"/>
        <w:rPr>
          <w:sz w:val="28"/>
          <w:szCs w:val="28"/>
        </w:rPr>
      </w:pPr>
      <w:r w:rsidRPr="0036703D">
        <w:rPr>
          <w:sz w:val="28"/>
          <w:szCs w:val="28"/>
        </w:rPr>
        <w:t>Замки поршневых колец располагайте на равном расстоянии по окружн</w:t>
      </w:r>
      <w:r w:rsidRPr="0036703D">
        <w:rPr>
          <w:sz w:val="28"/>
          <w:szCs w:val="28"/>
        </w:rPr>
        <w:t>о</w:t>
      </w:r>
      <w:r w:rsidRPr="0036703D">
        <w:rPr>
          <w:sz w:val="28"/>
          <w:szCs w:val="28"/>
        </w:rPr>
        <w:t>сти.</w:t>
      </w:r>
    </w:p>
    <w:p w:rsidR="00AA4F43" w:rsidRPr="0036703D" w:rsidRDefault="00AA4F43" w:rsidP="0036703D">
      <w:pPr>
        <w:jc w:val="both"/>
        <w:rPr>
          <w:sz w:val="28"/>
          <w:szCs w:val="28"/>
        </w:rPr>
      </w:pPr>
      <w:r w:rsidRPr="0036703D">
        <w:rPr>
          <w:sz w:val="28"/>
          <w:szCs w:val="28"/>
        </w:rPr>
        <w:t>Вставьте поршень с шатуном в цилиндр, установите крышку шатуна.</w:t>
      </w:r>
    </w:p>
    <w:p w:rsidR="00AA4F43" w:rsidRPr="0036703D" w:rsidRDefault="00AA4F43" w:rsidP="0036703D">
      <w:pPr>
        <w:jc w:val="both"/>
        <w:rPr>
          <w:sz w:val="28"/>
          <w:szCs w:val="28"/>
        </w:rPr>
      </w:pPr>
      <w:r w:rsidRPr="0036703D">
        <w:rPr>
          <w:sz w:val="28"/>
          <w:szCs w:val="28"/>
        </w:rPr>
        <w:t>Для исключения поломок поршневых колец при установке поршня с ш</w:t>
      </w:r>
      <w:r w:rsidRPr="0036703D">
        <w:rPr>
          <w:sz w:val="28"/>
          <w:szCs w:val="28"/>
        </w:rPr>
        <w:t>а</w:t>
      </w:r>
      <w:r w:rsidRPr="0036703D">
        <w:rPr>
          <w:sz w:val="28"/>
          <w:szCs w:val="28"/>
        </w:rPr>
        <w:t>туном в цилиндр, использ</w:t>
      </w:r>
      <w:r w:rsidR="0071122A" w:rsidRPr="0036703D">
        <w:rPr>
          <w:sz w:val="28"/>
          <w:szCs w:val="28"/>
        </w:rPr>
        <w:t>уйте оправку для обжима колец.</w:t>
      </w:r>
    </w:p>
    <w:p w:rsidR="00AA4F43" w:rsidRPr="0036703D" w:rsidRDefault="00AA4F43" w:rsidP="0036703D">
      <w:pPr>
        <w:jc w:val="both"/>
        <w:rPr>
          <w:sz w:val="28"/>
          <w:szCs w:val="28"/>
        </w:rPr>
      </w:pPr>
      <w:r w:rsidRPr="0036703D">
        <w:rPr>
          <w:sz w:val="28"/>
          <w:szCs w:val="28"/>
        </w:rPr>
        <w:t>Значение момента затяжки гаек крепления крышки шатуна указано в та</w:t>
      </w:r>
      <w:r w:rsidRPr="0036703D">
        <w:rPr>
          <w:sz w:val="28"/>
          <w:szCs w:val="28"/>
        </w:rPr>
        <w:t>б</w:t>
      </w:r>
      <w:r w:rsidRPr="0036703D">
        <w:rPr>
          <w:sz w:val="28"/>
          <w:szCs w:val="28"/>
        </w:rPr>
        <w:t>лице (Приложение Г).</w:t>
      </w:r>
    </w:p>
    <w:p w:rsidR="00AA4F43" w:rsidRPr="004309D0" w:rsidRDefault="00AA4F43" w:rsidP="00657F14">
      <w:pPr>
        <w:pStyle w:val="affc"/>
        <w:ind w:firstLine="567"/>
        <w:rPr>
          <w:rFonts w:ascii="Times New Roman" w:hAnsi="Times New Roman" w:cs="Times New Roman"/>
        </w:rPr>
      </w:pPr>
      <w:r w:rsidRPr="004309D0">
        <w:rPr>
          <w:rFonts w:ascii="Times New Roman" w:hAnsi="Times New Roman" w:cs="Times New Roman"/>
          <w:noProof/>
          <w:lang w:eastAsia="ru-RU"/>
        </w:rPr>
        <w:lastRenderedPageBreak/>
        <w:drawing>
          <wp:inline distT="0" distB="0" distL="0" distR="0">
            <wp:extent cx="3379388" cy="4341341"/>
            <wp:effectExtent l="19050" t="0" r="0" b="0"/>
            <wp:docPr id="90" name="Рисунок 90" descr="Поршень для Е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Поршень для Е44-1"/>
                    <pic:cNvPicPr>
                      <a:picLocks noChangeAspect="1" noChangeArrowheads="1"/>
                    </pic:cNvPicPr>
                  </pic:nvPicPr>
                  <pic:blipFill>
                    <a:blip r:embed="rId74" cstate="print"/>
                    <a:srcRect b="3074"/>
                    <a:stretch>
                      <a:fillRect/>
                    </a:stretch>
                  </pic:blipFill>
                  <pic:spPr bwMode="auto">
                    <a:xfrm>
                      <a:off x="0" y="0"/>
                      <a:ext cx="3381620" cy="4344209"/>
                    </a:xfrm>
                    <a:prstGeom prst="rect">
                      <a:avLst/>
                    </a:prstGeom>
                    <a:noFill/>
                    <a:ln w="9525">
                      <a:noFill/>
                      <a:miter lim="800000"/>
                      <a:headEnd/>
                      <a:tailEnd/>
                    </a:ln>
                  </pic:spPr>
                </pic:pic>
              </a:graphicData>
            </a:graphic>
          </wp:inline>
        </w:drawing>
      </w:r>
    </w:p>
    <w:p w:rsidR="00AA4F43" w:rsidRPr="004309D0" w:rsidRDefault="00AA4F43" w:rsidP="0036703D">
      <w:pPr>
        <w:pStyle w:val="afffe"/>
      </w:pPr>
      <w:r w:rsidRPr="004309D0">
        <w:t>1 – верхнее компрессионное кольцо; 2 – компрессионное конусное кольцо; 3 – маслосъемное кольцо.</w:t>
      </w:r>
    </w:p>
    <w:p w:rsidR="00AA4F43" w:rsidRPr="004309D0" w:rsidRDefault="00AA4F43" w:rsidP="00657F14">
      <w:pPr>
        <w:pStyle w:val="afff5"/>
      </w:pPr>
      <w:r w:rsidRPr="004309D0">
        <w:t>Рисунок 3</w:t>
      </w:r>
      <w:r w:rsidR="003E23AE">
        <w:t>1</w:t>
      </w:r>
      <w:r w:rsidRPr="004309D0">
        <w:t xml:space="preserve"> - Схема установки поршневых колец </w:t>
      </w:r>
    </w:p>
    <w:p w:rsidR="001F63A5" w:rsidRPr="00A7094D" w:rsidRDefault="001F63A5" w:rsidP="00657F14">
      <w:pPr>
        <w:pStyle w:val="afff5"/>
      </w:pPr>
    </w:p>
    <w:p w:rsidR="00AA4F43" w:rsidRPr="00A7094D" w:rsidRDefault="001F63A5" w:rsidP="001B6949">
      <w:pPr>
        <w:pStyle w:val="3c"/>
      </w:pPr>
      <w:bookmarkStart w:id="999" w:name="_Toc315846281"/>
      <w:bookmarkStart w:id="1000" w:name="_Toc315845511"/>
      <w:bookmarkStart w:id="1001" w:name="_Toc296424433"/>
      <w:bookmarkStart w:id="1002" w:name="_Toc156626117"/>
      <w:bookmarkStart w:id="1003" w:name="_Toc156626026"/>
      <w:bookmarkStart w:id="1004" w:name="_Toc156623506"/>
      <w:bookmarkStart w:id="1005" w:name="_Toc156380369"/>
      <w:bookmarkStart w:id="1006" w:name="_Toc155678423"/>
      <w:bookmarkStart w:id="1007" w:name="_Toc117311738"/>
      <w:bookmarkStart w:id="1008" w:name="_Toc468366501"/>
      <w:bookmarkStart w:id="1009" w:name="_Toc117311739"/>
      <w:r w:rsidRPr="00A7094D">
        <w:t>4.2.2 Основные указания</w:t>
      </w:r>
      <w:r w:rsidR="00AA4F43" w:rsidRPr="00A7094D">
        <w:t xml:space="preserve"> по притирке клапанов</w:t>
      </w:r>
      <w:bookmarkEnd w:id="999"/>
      <w:bookmarkEnd w:id="1000"/>
      <w:bookmarkEnd w:id="1001"/>
      <w:bookmarkEnd w:id="1002"/>
      <w:bookmarkEnd w:id="1003"/>
      <w:bookmarkEnd w:id="1004"/>
      <w:bookmarkEnd w:id="1005"/>
      <w:bookmarkEnd w:id="1006"/>
      <w:bookmarkEnd w:id="1007"/>
      <w:bookmarkEnd w:id="1008"/>
    </w:p>
    <w:p w:rsidR="00AA4F43" w:rsidRPr="0036703D" w:rsidRDefault="00AA4F43" w:rsidP="0036703D">
      <w:pPr>
        <w:jc w:val="both"/>
        <w:rPr>
          <w:sz w:val="28"/>
          <w:szCs w:val="28"/>
        </w:rPr>
      </w:pPr>
      <w:r w:rsidRPr="0036703D">
        <w:rPr>
          <w:sz w:val="28"/>
          <w:szCs w:val="28"/>
        </w:rPr>
        <w:t>Отверните гайки крепления стоек оси коромысел и демонтируйте ось к</w:t>
      </w:r>
      <w:r w:rsidRPr="0036703D">
        <w:rPr>
          <w:sz w:val="28"/>
          <w:szCs w:val="28"/>
        </w:rPr>
        <w:t>о</w:t>
      </w:r>
      <w:r w:rsidRPr="0036703D">
        <w:rPr>
          <w:sz w:val="28"/>
          <w:szCs w:val="28"/>
        </w:rPr>
        <w:t>ромысел с пружинами и коромыслами.</w:t>
      </w:r>
    </w:p>
    <w:p w:rsidR="00AA4F43" w:rsidRPr="0036703D" w:rsidRDefault="00AA4F43" w:rsidP="0036703D">
      <w:pPr>
        <w:jc w:val="both"/>
        <w:rPr>
          <w:sz w:val="28"/>
          <w:szCs w:val="28"/>
        </w:rPr>
      </w:pPr>
      <w:r w:rsidRPr="0036703D">
        <w:rPr>
          <w:sz w:val="28"/>
          <w:szCs w:val="28"/>
        </w:rPr>
        <w:t>Отверните болты крепл</w:t>
      </w:r>
      <w:r w:rsidR="00BE46E0" w:rsidRPr="0036703D">
        <w:rPr>
          <w:sz w:val="28"/>
          <w:szCs w:val="28"/>
        </w:rPr>
        <w:t>ения головки, снимите головку.</w:t>
      </w:r>
    </w:p>
    <w:p w:rsidR="00AA4F43" w:rsidRPr="0036703D" w:rsidRDefault="00AA4F43" w:rsidP="0036703D">
      <w:pPr>
        <w:jc w:val="both"/>
        <w:rPr>
          <w:sz w:val="28"/>
          <w:szCs w:val="28"/>
        </w:rPr>
      </w:pPr>
      <w:r w:rsidRPr="0036703D">
        <w:rPr>
          <w:sz w:val="28"/>
          <w:szCs w:val="28"/>
        </w:rPr>
        <w:t>Рассухарьте клапан, снимите тарелку пружин клапана, пружины клапана, шайбы пружин клапана; с втулки направляющей клапана снимите уплотн</w:t>
      </w:r>
      <w:r w:rsidRPr="0036703D">
        <w:rPr>
          <w:sz w:val="28"/>
          <w:szCs w:val="28"/>
        </w:rPr>
        <w:t>и</w:t>
      </w:r>
      <w:r w:rsidRPr="0036703D">
        <w:rPr>
          <w:sz w:val="28"/>
          <w:szCs w:val="28"/>
        </w:rPr>
        <w:t>тельную манжету.</w:t>
      </w:r>
    </w:p>
    <w:p w:rsidR="00AA4F43" w:rsidRPr="0036703D" w:rsidRDefault="00AA4F43" w:rsidP="0036703D">
      <w:pPr>
        <w:jc w:val="both"/>
        <w:rPr>
          <w:sz w:val="28"/>
          <w:szCs w:val="28"/>
        </w:rPr>
      </w:pPr>
      <w:r w:rsidRPr="0036703D">
        <w:rPr>
          <w:sz w:val="28"/>
          <w:szCs w:val="28"/>
        </w:rPr>
        <w:t>Притирать клапаны на специальных станках типа ОПР-1841А или на стендах ОР-6687М. На фаски клапанов или на фаски гнезд головки цилиндров нанести пасту, приготовленную по одному из следующих составов:</w:t>
      </w:r>
    </w:p>
    <w:p w:rsidR="00AA4F43" w:rsidRPr="0036703D" w:rsidRDefault="00AA4F43" w:rsidP="0036703D">
      <w:pPr>
        <w:jc w:val="both"/>
        <w:rPr>
          <w:sz w:val="28"/>
          <w:szCs w:val="28"/>
        </w:rPr>
      </w:pPr>
      <w:r w:rsidRPr="0036703D">
        <w:rPr>
          <w:sz w:val="28"/>
          <w:szCs w:val="28"/>
        </w:rPr>
        <w:t>- карбид бора М 40  -  10%; микрокорунд М 20  - 90%;</w:t>
      </w:r>
    </w:p>
    <w:p w:rsidR="00AA4F43" w:rsidRPr="0036703D" w:rsidRDefault="00AA4F43" w:rsidP="0036703D">
      <w:pPr>
        <w:jc w:val="both"/>
        <w:rPr>
          <w:sz w:val="28"/>
          <w:szCs w:val="28"/>
        </w:rPr>
      </w:pPr>
      <w:r w:rsidRPr="0036703D">
        <w:rPr>
          <w:sz w:val="28"/>
          <w:szCs w:val="28"/>
        </w:rPr>
        <w:t>- электрокорунд зернистый М14  -  87%; парафин  -  13%;</w:t>
      </w:r>
    </w:p>
    <w:p w:rsidR="00AA4F43" w:rsidRPr="0036703D" w:rsidRDefault="00AA4F43" w:rsidP="0036703D">
      <w:pPr>
        <w:jc w:val="both"/>
        <w:rPr>
          <w:sz w:val="28"/>
          <w:szCs w:val="28"/>
        </w:rPr>
      </w:pPr>
      <w:r w:rsidRPr="0036703D">
        <w:rPr>
          <w:sz w:val="28"/>
          <w:szCs w:val="28"/>
        </w:rPr>
        <w:t>Состав разводят в дизельном масле до сметанообразного состояния. Для повышения качества рекомендуется добавлять олеиновую или стеариновую жирную кислоту.</w:t>
      </w:r>
    </w:p>
    <w:p w:rsidR="00AA4F43" w:rsidRPr="0036703D" w:rsidRDefault="00AA4F43" w:rsidP="0036703D">
      <w:pPr>
        <w:jc w:val="both"/>
        <w:rPr>
          <w:sz w:val="28"/>
          <w:szCs w:val="28"/>
        </w:rPr>
      </w:pPr>
      <w:r w:rsidRPr="0036703D">
        <w:rPr>
          <w:sz w:val="28"/>
          <w:szCs w:val="28"/>
        </w:rPr>
        <w:t>Притирку продолжайте до тех пор, пока на фаске клапана и на фаске се</w:t>
      </w:r>
      <w:r w:rsidRPr="0036703D">
        <w:rPr>
          <w:sz w:val="28"/>
          <w:szCs w:val="28"/>
        </w:rPr>
        <w:t>д</w:t>
      </w:r>
      <w:r w:rsidRPr="0036703D">
        <w:rPr>
          <w:sz w:val="28"/>
          <w:szCs w:val="28"/>
        </w:rPr>
        <w:t xml:space="preserve">ла клапана не появится непрерывный матовый поясок шириной не менее </w:t>
      </w:r>
      <w:smartTag w:uri="urn:schemas-microsoft-com:office:smarttags" w:element="metricconverter">
        <w:smartTagPr>
          <w:attr w:name="ProductID" w:val="1,5 мм"/>
        </w:smartTagPr>
        <w:r w:rsidRPr="0036703D">
          <w:rPr>
            <w:sz w:val="28"/>
            <w:szCs w:val="28"/>
          </w:rPr>
          <w:t>1,5 мм</w:t>
        </w:r>
      </w:smartTag>
      <w:r w:rsidRPr="0036703D">
        <w:rPr>
          <w:sz w:val="28"/>
          <w:szCs w:val="28"/>
        </w:rPr>
        <w:t>, разрывы полоски или наличие рисок не допускаются. Допускается ра</w:t>
      </w:r>
      <w:r w:rsidRPr="0036703D">
        <w:rPr>
          <w:sz w:val="28"/>
          <w:szCs w:val="28"/>
        </w:rPr>
        <w:t>з</w:t>
      </w:r>
      <w:r w:rsidRPr="0036703D">
        <w:rPr>
          <w:sz w:val="28"/>
          <w:szCs w:val="28"/>
        </w:rPr>
        <w:t xml:space="preserve">ность ширины пояска не более </w:t>
      </w:r>
      <w:smartTag w:uri="urn:schemas-microsoft-com:office:smarttags" w:element="metricconverter">
        <w:smartTagPr>
          <w:attr w:name="ProductID" w:val="0,5 мм"/>
        </w:smartTagPr>
        <w:r w:rsidRPr="0036703D">
          <w:rPr>
            <w:sz w:val="28"/>
            <w:szCs w:val="28"/>
          </w:rPr>
          <w:t>0,5 мм</w:t>
        </w:r>
      </w:smartTag>
      <w:r w:rsidRPr="0036703D">
        <w:rPr>
          <w:sz w:val="28"/>
          <w:szCs w:val="28"/>
        </w:rPr>
        <w:t>.</w:t>
      </w:r>
    </w:p>
    <w:p w:rsidR="00AA4F43" w:rsidRPr="0036703D" w:rsidRDefault="00AA4F43" w:rsidP="0036703D">
      <w:pPr>
        <w:jc w:val="both"/>
        <w:rPr>
          <w:sz w:val="28"/>
          <w:szCs w:val="28"/>
        </w:rPr>
      </w:pPr>
      <w:r w:rsidRPr="0036703D">
        <w:rPr>
          <w:sz w:val="28"/>
          <w:szCs w:val="28"/>
        </w:rPr>
        <w:t xml:space="preserve">После притирки клапаны и головку промыть. </w:t>
      </w:r>
    </w:p>
    <w:p w:rsidR="00AA4F43" w:rsidRPr="0036703D" w:rsidRDefault="004C5804" w:rsidP="0036703D">
      <w:pPr>
        <w:jc w:val="both"/>
        <w:rPr>
          <w:sz w:val="28"/>
          <w:szCs w:val="28"/>
        </w:rPr>
      </w:pPr>
      <w:r w:rsidRPr="0036703D">
        <w:rPr>
          <w:sz w:val="28"/>
          <w:szCs w:val="28"/>
        </w:rPr>
        <w:lastRenderedPageBreak/>
        <w:t xml:space="preserve">При сборке головки </w:t>
      </w:r>
      <w:r w:rsidR="0013777F" w:rsidRPr="0036703D">
        <w:rPr>
          <w:sz w:val="28"/>
          <w:szCs w:val="28"/>
        </w:rPr>
        <w:t>стержень</w:t>
      </w:r>
      <w:r w:rsidR="00AA4F43" w:rsidRPr="0036703D">
        <w:rPr>
          <w:sz w:val="28"/>
          <w:szCs w:val="28"/>
        </w:rPr>
        <w:t xml:space="preserve"> клапана и посадочное место втулки под манжету смазать моторным маслом.</w:t>
      </w:r>
    </w:p>
    <w:p w:rsidR="00D43A14" w:rsidRPr="0036703D" w:rsidRDefault="00D43A14" w:rsidP="0036703D">
      <w:pPr>
        <w:jc w:val="both"/>
        <w:rPr>
          <w:sz w:val="28"/>
          <w:szCs w:val="28"/>
        </w:rPr>
      </w:pPr>
      <w:r w:rsidRPr="0036703D">
        <w:rPr>
          <w:sz w:val="28"/>
          <w:szCs w:val="28"/>
        </w:rPr>
        <w:t>Притирку клапанов, возможно, производить вручную, с помощью слеса</w:t>
      </w:r>
      <w:r w:rsidRPr="0036703D">
        <w:rPr>
          <w:sz w:val="28"/>
          <w:szCs w:val="28"/>
        </w:rPr>
        <w:t>р</w:t>
      </w:r>
      <w:r w:rsidRPr="0036703D">
        <w:rPr>
          <w:sz w:val="28"/>
          <w:szCs w:val="28"/>
        </w:rPr>
        <w:t>ного приспособления, но трудоемкость операции притирки при этом знач</w:t>
      </w:r>
      <w:r w:rsidRPr="0036703D">
        <w:rPr>
          <w:sz w:val="28"/>
          <w:szCs w:val="28"/>
        </w:rPr>
        <w:t>и</w:t>
      </w:r>
      <w:r w:rsidRPr="0036703D">
        <w:rPr>
          <w:sz w:val="28"/>
          <w:szCs w:val="28"/>
        </w:rPr>
        <w:t xml:space="preserve">тельно увеличивается. </w:t>
      </w:r>
    </w:p>
    <w:p w:rsidR="00D43A14" w:rsidRPr="0036703D" w:rsidRDefault="00D43A14" w:rsidP="0036703D">
      <w:pPr>
        <w:jc w:val="both"/>
        <w:rPr>
          <w:sz w:val="28"/>
          <w:szCs w:val="28"/>
        </w:rPr>
      </w:pPr>
      <w:r w:rsidRPr="0036703D">
        <w:rPr>
          <w:sz w:val="28"/>
          <w:szCs w:val="28"/>
        </w:rPr>
        <w:t>В случае ремонта дизеля со снятием головки цилиндров при последу</w:t>
      </w:r>
      <w:r w:rsidRPr="0036703D">
        <w:rPr>
          <w:sz w:val="28"/>
          <w:szCs w:val="28"/>
        </w:rPr>
        <w:t>ю</w:t>
      </w:r>
      <w:r w:rsidRPr="0036703D">
        <w:rPr>
          <w:sz w:val="28"/>
          <w:szCs w:val="28"/>
        </w:rPr>
        <w:t>щей её установке, необходимо заменить болты крепления головки цилиндров на новые. Затяжку болтов производить динамометрическим ключом в сл</w:t>
      </w:r>
      <w:r w:rsidRPr="0036703D">
        <w:rPr>
          <w:sz w:val="28"/>
          <w:szCs w:val="28"/>
        </w:rPr>
        <w:t>е</w:t>
      </w:r>
      <w:r w:rsidRPr="0036703D">
        <w:rPr>
          <w:sz w:val="28"/>
          <w:szCs w:val="28"/>
        </w:rPr>
        <w:t>дующей последовательности:</w:t>
      </w:r>
    </w:p>
    <w:p w:rsidR="00D43A14" w:rsidRPr="0036703D" w:rsidRDefault="00D43A14" w:rsidP="0036703D">
      <w:pPr>
        <w:jc w:val="both"/>
        <w:rPr>
          <w:sz w:val="28"/>
          <w:szCs w:val="28"/>
        </w:rPr>
      </w:pPr>
      <w:r w:rsidRPr="0036703D">
        <w:rPr>
          <w:sz w:val="28"/>
          <w:szCs w:val="28"/>
        </w:rPr>
        <w:t>1) затянуть все болты моментом 180 Н</w:t>
      </w:r>
      <w:r w:rsidRPr="0036703D">
        <w:rPr>
          <w:sz w:val="28"/>
          <w:szCs w:val="28"/>
        </w:rPr>
        <w:sym w:font="CommercialPi BT" w:char="F05A"/>
      </w:r>
      <w:r w:rsidRPr="0036703D">
        <w:rPr>
          <w:sz w:val="28"/>
          <w:szCs w:val="28"/>
        </w:rPr>
        <w:t>м;</w:t>
      </w:r>
    </w:p>
    <w:p w:rsidR="00D43A14" w:rsidRPr="0036703D" w:rsidRDefault="00D43A14" w:rsidP="0036703D">
      <w:pPr>
        <w:jc w:val="both"/>
        <w:rPr>
          <w:sz w:val="28"/>
          <w:szCs w:val="28"/>
        </w:rPr>
      </w:pPr>
      <w:r w:rsidRPr="0036703D">
        <w:rPr>
          <w:sz w:val="28"/>
          <w:szCs w:val="28"/>
        </w:rPr>
        <w:t>2) отвернуть все болты на 90</w:t>
      </w:r>
      <w:r w:rsidRPr="0036703D">
        <w:rPr>
          <w:sz w:val="28"/>
          <w:szCs w:val="28"/>
        </w:rPr>
        <w:sym w:font="CommercialPi BT" w:char="F042"/>
      </w:r>
      <w:r w:rsidRPr="0036703D">
        <w:rPr>
          <w:sz w:val="28"/>
          <w:szCs w:val="28"/>
        </w:rPr>
        <w:t xml:space="preserve"> (четверть оборота);</w:t>
      </w:r>
    </w:p>
    <w:p w:rsidR="00D43A14" w:rsidRPr="0036703D" w:rsidRDefault="00D43A14" w:rsidP="0036703D">
      <w:pPr>
        <w:jc w:val="both"/>
        <w:rPr>
          <w:sz w:val="28"/>
          <w:szCs w:val="28"/>
        </w:rPr>
      </w:pPr>
      <w:r w:rsidRPr="0036703D">
        <w:rPr>
          <w:sz w:val="28"/>
          <w:szCs w:val="28"/>
        </w:rPr>
        <w:t>3) затянуть все болты моментом 200 Н</w:t>
      </w:r>
      <w:r w:rsidRPr="0036703D">
        <w:rPr>
          <w:sz w:val="28"/>
          <w:szCs w:val="28"/>
        </w:rPr>
        <w:sym w:font="CommercialPi BT" w:char="F05A"/>
      </w:r>
      <w:r w:rsidRPr="0036703D">
        <w:rPr>
          <w:sz w:val="28"/>
          <w:szCs w:val="28"/>
        </w:rPr>
        <w:t>м;</w:t>
      </w:r>
    </w:p>
    <w:p w:rsidR="00D43A14" w:rsidRPr="0036703D" w:rsidRDefault="00D43A14" w:rsidP="0036703D">
      <w:pPr>
        <w:jc w:val="both"/>
        <w:rPr>
          <w:sz w:val="28"/>
          <w:szCs w:val="28"/>
        </w:rPr>
      </w:pPr>
      <w:r w:rsidRPr="0036703D">
        <w:rPr>
          <w:sz w:val="28"/>
          <w:szCs w:val="28"/>
        </w:rPr>
        <w:t>4) довернуть все болты на 30</w:t>
      </w:r>
      <w:r w:rsidRPr="0036703D">
        <w:rPr>
          <w:sz w:val="28"/>
          <w:szCs w:val="28"/>
        </w:rPr>
        <w:sym w:font="CommercialPi BT" w:char="F042"/>
      </w:r>
      <w:r w:rsidRPr="0036703D">
        <w:rPr>
          <w:sz w:val="28"/>
          <w:szCs w:val="28"/>
        </w:rPr>
        <w:t xml:space="preserve"> (на ½ грани).</w:t>
      </w:r>
    </w:p>
    <w:p w:rsidR="004C5804" w:rsidRPr="0036703D" w:rsidRDefault="004C5804" w:rsidP="0036703D">
      <w:pPr>
        <w:jc w:val="both"/>
        <w:rPr>
          <w:sz w:val="28"/>
          <w:szCs w:val="28"/>
        </w:rPr>
      </w:pPr>
      <w:r w:rsidRPr="0036703D">
        <w:rPr>
          <w:sz w:val="28"/>
          <w:szCs w:val="28"/>
        </w:rPr>
        <w:t>При проверке момент затяжки должен составлять</w:t>
      </w:r>
      <w:r w:rsidR="00375BF2" w:rsidRPr="0036703D">
        <w:rPr>
          <w:sz w:val="28"/>
          <w:szCs w:val="28"/>
        </w:rPr>
        <w:t xml:space="preserve"> не менее</w:t>
      </w:r>
      <w:r w:rsidRPr="0036703D">
        <w:rPr>
          <w:sz w:val="28"/>
          <w:szCs w:val="28"/>
        </w:rPr>
        <w:t xml:space="preserve"> </w:t>
      </w:r>
      <m:oMath>
        <m:r>
          <m:rPr>
            <m:sty m:val="p"/>
          </m:rPr>
          <w:rPr>
            <w:rFonts w:ascii="Cambria Math"/>
            <w:sz w:val="28"/>
            <w:szCs w:val="28"/>
          </w:rPr>
          <m:t xml:space="preserve">200 </m:t>
        </m:r>
        <m:r>
          <m:rPr>
            <m:sty m:val="p"/>
          </m:rPr>
          <w:rPr>
            <w:rFonts w:ascii="Cambria Math"/>
            <w:sz w:val="28"/>
            <w:szCs w:val="28"/>
          </w:rPr>
          <m:t>Н∙м</m:t>
        </m:r>
      </m:oMath>
      <w:r w:rsidRPr="0036703D">
        <w:rPr>
          <w:sz w:val="28"/>
          <w:szCs w:val="28"/>
        </w:rPr>
        <w:t>.</w:t>
      </w:r>
    </w:p>
    <w:p w:rsidR="00AA4F43" w:rsidRPr="0036703D" w:rsidRDefault="00AA4F43" w:rsidP="0036703D">
      <w:pPr>
        <w:jc w:val="both"/>
        <w:rPr>
          <w:sz w:val="28"/>
          <w:szCs w:val="28"/>
        </w:rPr>
      </w:pPr>
      <w:r w:rsidRPr="0036703D">
        <w:rPr>
          <w:sz w:val="28"/>
          <w:szCs w:val="28"/>
        </w:rPr>
        <w:t>После проверки затяжки болтов крепления головки цилиндров установ</w:t>
      </w:r>
      <w:r w:rsidRPr="0036703D">
        <w:rPr>
          <w:sz w:val="28"/>
          <w:szCs w:val="28"/>
        </w:rPr>
        <w:t>и</w:t>
      </w:r>
      <w:r w:rsidRPr="0036703D">
        <w:rPr>
          <w:sz w:val="28"/>
          <w:szCs w:val="28"/>
        </w:rPr>
        <w:t>те на место ось коромысел и отрегулируйте зазор между клапанами и кор</w:t>
      </w:r>
      <w:r w:rsidRPr="0036703D">
        <w:rPr>
          <w:sz w:val="28"/>
          <w:szCs w:val="28"/>
        </w:rPr>
        <w:t>о</w:t>
      </w:r>
      <w:r w:rsidRPr="0036703D">
        <w:rPr>
          <w:sz w:val="28"/>
          <w:szCs w:val="28"/>
        </w:rPr>
        <w:t>мыслами.</w:t>
      </w:r>
    </w:p>
    <w:p w:rsidR="00AA4F43" w:rsidRPr="004309D0" w:rsidRDefault="009F2B57" w:rsidP="00F10B23">
      <w:pPr>
        <w:pStyle w:val="af7"/>
        <w:ind w:left="0" w:firstLine="0"/>
        <w:jc w:val="center"/>
        <w:rPr>
          <w:rFonts w:ascii="Times New Roman" w:hAnsi="Times New Roman"/>
          <w:sz w:val="24"/>
        </w:rPr>
      </w:pPr>
      <w:r w:rsidRPr="004309D0">
        <w:rPr>
          <w:rFonts w:ascii="Times New Roman" w:hAnsi="Times New Roman"/>
          <w:sz w:val="24"/>
        </w:rPr>
        <w:object w:dxaOrig="7274" w:dyaOrig="2970">
          <v:shape id="_x0000_i1042" type="#_x0000_t75" style="width:455.6pt;height:192.4pt" o:ole="">
            <v:imagedata r:id="rId75" o:title="" gain="86232f" blacklevel="-1966f"/>
          </v:shape>
          <o:OLEObject Type="Embed" ProgID="PBrush" ShapeID="_x0000_i1042" DrawAspect="Content" ObjectID="_1547026827" r:id="rId76"/>
        </w:object>
      </w:r>
    </w:p>
    <w:p w:rsidR="00AA4F43" w:rsidRPr="004309D0" w:rsidRDefault="00AA4F43" w:rsidP="00657F14">
      <w:pPr>
        <w:pStyle w:val="afff5"/>
      </w:pPr>
      <w:r w:rsidRPr="004309D0">
        <w:t>Рисунок 3</w:t>
      </w:r>
      <w:r w:rsidR="003E23AE">
        <w:t>2</w:t>
      </w:r>
      <w:r w:rsidRPr="004309D0">
        <w:t xml:space="preserve"> - Схема последовательности затяжки болтов крепления голо</w:t>
      </w:r>
      <w:r w:rsidRPr="004309D0">
        <w:t>в</w:t>
      </w:r>
      <w:r w:rsidRPr="004309D0">
        <w:t>кицилиндров</w:t>
      </w:r>
    </w:p>
    <w:p w:rsidR="00AA4F43" w:rsidRPr="004309D0" w:rsidRDefault="00AA4F43" w:rsidP="001B6949">
      <w:pPr>
        <w:pStyle w:val="3c"/>
      </w:pPr>
      <w:bookmarkStart w:id="1010" w:name="_Toc156626118"/>
      <w:bookmarkStart w:id="1011" w:name="_Toc156626027"/>
      <w:bookmarkStart w:id="1012" w:name="_Toc156623507"/>
      <w:bookmarkStart w:id="1013" w:name="_Toc156380370"/>
      <w:bookmarkStart w:id="1014" w:name="_Toc155678424"/>
      <w:bookmarkStart w:id="1015" w:name="_Toc315846282"/>
      <w:bookmarkStart w:id="1016" w:name="_Toc315845512"/>
      <w:bookmarkStart w:id="1017" w:name="_Toc296424434"/>
      <w:bookmarkStart w:id="1018" w:name="_Toc468366502"/>
      <w:r w:rsidRPr="004309D0">
        <w:t>4.2.3 Основные указания по разборке и сборке водяного насоса</w:t>
      </w:r>
      <w:bookmarkEnd w:id="1009"/>
      <w:bookmarkEnd w:id="1010"/>
      <w:bookmarkEnd w:id="1011"/>
      <w:bookmarkEnd w:id="1012"/>
      <w:bookmarkEnd w:id="1013"/>
      <w:bookmarkEnd w:id="1014"/>
      <w:bookmarkEnd w:id="1015"/>
      <w:bookmarkEnd w:id="1016"/>
      <w:bookmarkEnd w:id="1017"/>
      <w:bookmarkEnd w:id="1018"/>
    </w:p>
    <w:p w:rsidR="00AA4F43" w:rsidRPr="0036703D" w:rsidRDefault="00AA4F43" w:rsidP="0036703D">
      <w:pPr>
        <w:pStyle w:val="47"/>
        <w:jc w:val="center"/>
        <w:rPr>
          <w:i/>
        </w:rPr>
      </w:pPr>
      <w:r w:rsidRPr="0036703D">
        <w:rPr>
          <w:i/>
        </w:rPr>
        <w:t>Разборка водяного насоса.</w:t>
      </w:r>
    </w:p>
    <w:p w:rsidR="00AA4F43" w:rsidRPr="0036703D" w:rsidRDefault="00AA4F43" w:rsidP="0036703D">
      <w:pPr>
        <w:jc w:val="both"/>
        <w:rPr>
          <w:sz w:val="28"/>
          <w:szCs w:val="28"/>
        </w:rPr>
      </w:pPr>
      <w:r w:rsidRPr="0036703D">
        <w:rPr>
          <w:sz w:val="28"/>
          <w:szCs w:val="28"/>
        </w:rPr>
        <w:t>Снимите насос с двигателя. Отверните гайку 9 (рисунок 3</w:t>
      </w:r>
      <w:r w:rsidR="003E23AE" w:rsidRPr="0036703D">
        <w:rPr>
          <w:sz w:val="28"/>
          <w:szCs w:val="28"/>
        </w:rPr>
        <w:t>3</w:t>
      </w:r>
      <w:r w:rsidRPr="0036703D">
        <w:rPr>
          <w:sz w:val="28"/>
          <w:szCs w:val="28"/>
        </w:rPr>
        <w:t>) крепления шкива привода водяного насоса.</w:t>
      </w:r>
    </w:p>
    <w:p w:rsidR="00AA4F43" w:rsidRPr="0036703D" w:rsidRDefault="00AA4F43" w:rsidP="0036703D">
      <w:pPr>
        <w:jc w:val="both"/>
        <w:rPr>
          <w:sz w:val="28"/>
          <w:szCs w:val="28"/>
        </w:rPr>
      </w:pPr>
      <w:r w:rsidRPr="0036703D">
        <w:rPr>
          <w:sz w:val="28"/>
          <w:szCs w:val="28"/>
        </w:rPr>
        <w:t xml:space="preserve">С помощью съемника снимите шкив 7 водяного насоса. Извлеките из корпуса насоса кольцо 12, </w:t>
      </w:r>
      <w:r w:rsidR="00B263A0" w:rsidRPr="0036703D">
        <w:rPr>
          <w:sz w:val="28"/>
          <w:szCs w:val="28"/>
        </w:rPr>
        <w:t xml:space="preserve">стопорящее подшипниковый узел. </w:t>
      </w:r>
      <w:r w:rsidRPr="0036703D">
        <w:rPr>
          <w:sz w:val="28"/>
          <w:szCs w:val="28"/>
        </w:rPr>
        <w:t>Из торца крыл</w:t>
      </w:r>
      <w:r w:rsidRPr="0036703D">
        <w:rPr>
          <w:sz w:val="28"/>
          <w:szCs w:val="28"/>
        </w:rPr>
        <w:t>ь</w:t>
      </w:r>
      <w:r w:rsidRPr="0036703D">
        <w:rPr>
          <w:sz w:val="28"/>
          <w:szCs w:val="28"/>
        </w:rPr>
        <w:t>чатки 3 извлеките заглушку 10, снимите крыльчатку с вала насоса 2, используя резьбовое отверстие в торце крыльчатки (М18x1,5), с помощью специального болта.</w:t>
      </w:r>
    </w:p>
    <w:p w:rsidR="00AA4F43" w:rsidRPr="0036703D" w:rsidRDefault="009A6156" w:rsidP="0036703D">
      <w:pPr>
        <w:jc w:val="both"/>
        <w:rPr>
          <w:sz w:val="28"/>
          <w:szCs w:val="28"/>
        </w:rPr>
      </w:pPr>
      <w:r w:rsidRPr="0036703D">
        <w:rPr>
          <w:sz w:val="28"/>
          <w:szCs w:val="28"/>
        </w:rPr>
        <w:t>Выпрессуйте вал</w:t>
      </w:r>
      <w:r w:rsidR="00AA4F43" w:rsidRPr="0036703D">
        <w:rPr>
          <w:sz w:val="28"/>
          <w:szCs w:val="28"/>
        </w:rPr>
        <w:t xml:space="preserve"> с подшипниками из корпуса водяного насоса. Напра</w:t>
      </w:r>
      <w:r w:rsidR="00AA4F43" w:rsidRPr="0036703D">
        <w:rPr>
          <w:sz w:val="28"/>
          <w:szCs w:val="28"/>
        </w:rPr>
        <w:t>в</w:t>
      </w:r>
      <w:r w:rsidR="00AA4F43" w:rsidRPr="0036703D">
        <w:rPr>
          <w:sz w:val="28"/>
          <w:szCs w:val="28"/>
        </w:rPr>
        <w:t>ление выпрессовки - в сторону установки шкива. Спрессуйте подшипники с вала. Снимите кольцо упор</w:t>
      </w:r>
      <w:r w:rsidR="003B662B" w:rsidRPr="0036703D">
        <w:rPr>
          <w:sz w:val="28"/>
          <w:szCs w:val="28"/>
        </w:rPr>
        <w:t xml:space="preserve"> </w:t>
      </w:r>
      <w:r w:rsidR="00AA4F43" w:rsidRPr="0036703D">
        <w:rPr>
          <w:sz w:val="28"/>
          <w:szCs w:val="28"/>
        </w:rPr>
        <w:t>ное 13.</w:t>
      </w:r>
    </w:p>
    <w:p w:rsidR="00AA4F43" w:rsidRPr="0036703D" w:rsidRDefault="00AA4F43" w:rsidP="0036703D">
      <w:pPr>
        <w:jc w:val="both"/>
        <w:rPr>
          <w:sz w:val="28"/>
          <w:szCs w:val="28"/>
        </w:rPr>
      </w:pPr>
      <w:r w:rsidRPr="0036703D">
        <w:rPr>
          <w:sz w:val="28"/>
          <w:szCs w:val="28"/>
        </w:rPr>
        <w:t>Выпрессуйте сальник из корпуса насоса.</w:t>
      </w:r>
    </w:p>
    <w:p w:rsidR="00AA4F43" w:rsidRPr="0036703D" w:rsidRDefault="00AA4F43" w:rsidP="0036703D">
      <w:pPr>
        <w:jc w:val="both"/>
        <w:rPr>
          <w:sz w:val="28"/>
          <w:szCs w:val="28"/>
        </w:rPr>
      </w:pPr>
      <w:r w:rsidRPr="0036703D">
        <w:rPr>
          <w:sz w:val="28"/>
          <w:szCs w:val="28"/>
        </w:rPr>
        <w:t>Детали продефектуйте.</w:t>
      </w:r>
    </w:p>
    <w:p w:rsidR="00AA4F43" w:rsidRPr="004309D0" w:rsidRDefault="00AA4F43" w:rsidP="00B20494">
      <w:pPr>
        <w:pStyle w:val="affc"/>
        <w:ind w:left="-142"/>
        <w:rPr>
          <w:rFonts w:ascii="Times New Roman" w:hAnsi="Times New Roman" w:cs="Times New Roman"/>
        </w:rPr>
      </w:pPr>
      <w:r w:rsidRPr="004309D0">
        <w:rPr>
          <w:rFonts w:ascii="Times New Roman" w:hAnsi="Times New Roman" w:cs="Times New Roman"/>
          <w:noProof/>
          <w:lang w:eastAsia="ru-RU"/>
        </w:rPr>
        <w:lastRenderedPageBreak/>
        <w:drawing>
          <wp:inline distT="0" distB="0" distL="0" distR="0">
            <wp:extent cx="6120492" cy="3135086"/>
            <wp:effectExtent l="19050" t="0" r="0" b="0"/>
            <wp:docPr id="92" name="Рисунок 92" descr="Насос водяной-245Е4-нов уп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Насос водяной-245Е4-нов уплот"/>
                    <pic:cNvPicPr>
                      <a:picLocks noChangeAspect="1" noChangeArrowheads="1"/>
                    </pic:cNvPicPr>
                  </pic:nvPicPr>
                  <pic:blipFill>
                    <a:blip r:embed="rId77" cstate="print">
                      <a:lum contrast="18000"/>
                    </a:blip>
                    <a:srcRect t="2787"/>
                    <a:stretch>
                      <a:fillRect/>
                    </a:stretch>
                  </pic:blipFill>
                  <pic:spPr bwMode="auto">
                    <a:xfrm>
                      <a:off x="0" y="0"/>
                      <a:ext cx="6120492" cy="3135086"/>
                    </a:xfrm>
                    <a:prstGeom prst="rect">
                      <a:avLst/>
                    </a:prstGeom>
                    <a:noFill/>
                    <a:ln w="9525">
                      <a:noFill/>
                      <a:miter lim="800000"/>
                      <a:headEnd/>
                      <a:tailEnd/>
                    </a:ln>
                  </pic:spPr>
                </pic:pic>
              </a:graphicData>
            </a:graphic>
          </wp:inline>
        </w:drawing>
      </w:r>
    </w:p>
    <w:p w:rsidR="00075280" w:rsidRPr="003E23AE" w:rsidRDefault="00AA4F43" w:rsidP="0036703D">
      <w:pPr>
        <w:ind w:firstLine="0"/>
        <w:jc w:val="both"/>
        <w:rPr>
          <w:szCs w:val="24"/>
        </w:rPr>
      </w:pPr>
      <w:r w:rsidRPr="003E23AE">
        <w:rPr>
          <w:szCs w:val="24"/>
        </w:rPr>
        <w:t>1 – корпус; 2 – валик насоса; 3 – крыльчатка; 4 – уплотнение водяного насоса; 5 – подши</w:t>
      </w:r>
      <w:r w:rsidRPr="003E23AE">
        <w:rPr>
          <w:szCs w:val="24"/>
        </w:rPr>
        <w:t>п</w:t>
      </w:r>
      <w:r w:rsidRPr="003E23AE">
        <w:rPr>
          <w:szCs w:val="24"/>
        </w:rPr>
        <w:t>ник; 6 – втулка; 7 – шкив; 8 – шпонка; 9 – гайка; 10 – заглушка; 11 – шайба; 12 – кольцо стопорное; 13 – кольцо упорное.</w:t>
      </w:r>
    </w:p>
    <w:p w:rsidR="00075280" w:rsidRDefault="00AA4F43" w:rsidP="00657F14">
      <w:pPr>
        <w:jc w:val="center"/>
        <w:rPr>
          <w:sz w:val="28"/>
          <w:szCs w:val="28"/>
        </w:rPr>
      </w:pPr>
      <w:r w:rsidRPr="003E23AE">
        <w:rPr>
          <w:sz w:val="28"/>
          <w:szCs w:val="28"/>
        </w:rPr>
        <w:t>Рисунок 3</w:t>
      </w:r>
      <w:r w:rsidR="003E23AE">
        <w:rPr>
          <w:sz w:val="28"/>
          <w:szCs w:val="28"/>
        </w:rPr>
        <w:t>3</w:t>
      </w:r>
      <w:r w:rsidRPr="003E23AE">
        <w:rPr>
          <w:sz w:val="28"/>
          <w:szCs w:val="28"/>
        </w:rPr>
        <w:t xml:space="preserve"> – Водяной насос</w:t>
      </w:r>
    </w:p>
    <w:p w:rsidR="003E23AE" w:rsidRPr="003E23AE" w:rsidRDefault="003E23AE" w:rsidP="00657F14">
      <w:pPr>
        <w:jc w:val="center"/>
        <w:rPr>
          <w:sz w:val="28"/>
          <w:szCs w:val="28"/>
        </w:rPr>
      </w:pPr>
    </w:p>
    <w:p w:rsidR="00075280" w:rsidRDefault="00075280" w:rsidP="0036703D">
      <w:pPr>
        <w:pStyle w:val="afffe"/>
        <w:jc w:val="center"/>
      </w:pPr>
      <w:r w:rsidRPr="00075280">
        <w:rPr>
          <w:lang w:eastAsia="ru-RU"/>
        </w:rPr>
        <w:drawing>
          <wp:inline distT="0" distB="0" distL="0" distR="0">
            <wp:extent cx="3643997" cy="3627869"/>
            <wp:effectExtent l="19050" t="0" r="0" b="0"/>
            <wp:docPr id="36" name="Рисунок 235" descr="D:\1. Сувеев\Разрабатываеме\245.35E5\Муф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1. Сувеев\Разрабатываеме\245.35E5\Муфта.jpg"/>
                    <pic:cNvPicPr>
                      <a:picLocks noChangeAspect="1" noChangeArrowheads="1"/>
                    </pic:cNvPicPr>
                  </pic:nvPicPr>
                  <pic:blipFill>
                    <a:blip r:embed="rId43" cstate="print"/>
                    <a:srcRect t="5109" b="4055"/>
                    <a:stretch>
                      <a:fillRect/>
                    </a:stretch>
                  </pic:blipFill>
                  <pic:spPr bwMode="auto">
                    <a:xfrm>
                      <a:off x="0" y="0"/>
                      <a:ext cx="3651831" cy="3635668"/>
                    </a:xfrm>
                    <a:prstGeom prst="rect">
                      <a:avLst/>
                    </a:prstGeom>
                    <a:noFill/>
                    <a:ln w="9525">
                      <a:noFill/>
                      <a:miter lim="800000"/>
                      <a:headEnd/>
                      <a:tailEnd/>
                    </a:ln>
                  </pic:spPr>
                </pic:pic>
              </a:graphicData>
            </a:graphic>
          </wp:inline>
        </w:drawing>
      </w:r>
    </w:p>
    <w:p w:rsidR="00075280" w:rsidRPr="004309D0" w:rsidRDefault="00075280" w:rsidP="00657F14">
      <w:pPr>
        <w:pStyle w:val="afff5"/>
        <w:rPr>
          <w:szCs w:val="24"/>
        </w:rPr>
        <w:sectPr w:rsidR="00075280" w:rsidRPr="004309D0" w:rsidSect="00B20494">
          <w:headerReference w:type="default" r:id="rId78"/>
          <w:type w:val="nextColumn"/>
          <w:pgSz w:w="11907" w:h="16840"/>
          <w:pgMar w:top="851" w:right="850" w:bottom="567" w:left="1560" w:header="284" w:footer="405" w:gutter="0"/>
          <w:cols w:space="720"/>
        </w:sectPr>
      </w:pPr>
      <w:r>
        <w:t>Рисунок 3</w:t>
      </w:r>
      <w:r w:rsidR="003E23AE">
        <w:t>4</w:t>
      </w:r>
      <w:r>
        <w:t xml:space="preserve"> - Вентилятор с вязкостной </w:t>
      </w:r>
      <w:r w:rsidRPr="004309D0">
        <w:t xml:space="preserve">муфтой отключения </w:t>
      </w:r>
      <w:r>
        <w:t>с электронным управлением</w:t>
      </w:r>
    </w:p>
    <w:p w:rsidR="00AA4F43" w:rsidRPr="0036703D" w:rsidRDefault="00AA4F43" w:rsidP="0036703D">
      <w:pPr>
        <w:pStyle w:val="47"/>
        <w:jc w:val="center"/>
        <w:rPr>
          <w:b/>
          <w:i/>
        </w:rPr>
      </w:pPr>
      <w:r w:rsidRPr="0036703D">
        <w:rPr>
          <w:i/>
        </w:rPr>
        <w:lastRenderedPageBreak/>
        <w:t>Сборка водяного насоса</w:t>
      </w:r>
      <w:r w:rsidRPr="0036703D">
        <w:rPr>
          <w:b/>
          <w:i/>
        </w:rPr>
        <w:t>.</w:t>
      </w:r>
    </w:p>
    <w:p w:rsidR="00AA4F43" w:rsidRPr="0036703D" w:rsidRDefault="00AA4F43" w:rsidP="0036703D">
      <w:pPr>
        <w:jc w:val="both"/>
        <w:rPr>
          <w:sz w:val="28"/>
          <w:szCs w:val="28"/>
        </w:rPr>
      </w:pPr>
      <w:r w:rsidRPr="0036703D">
        <w:rPr>
          <w:sz w:val="28"/>
          <w:szCs w:val="28"/>
        </w:rPr>
        <w:t>Установите на вал насоса кольцо упорное 13, напрессуйте подшипники. Заполните подшипники и подшипниковую полость смазкой Литол 24-МЛи 4/12-3 в количестве 45г. Запрессуйте вал с подшипниками в корпус насоса. Установите кольцо 12, стопорящее подшипниковый узел.</w:t>
      </w:r>
    </w:p>
    <w:p w:rsidR="00AA4F43" w:rsidRPr="0036703D" w:rsidRDefault="00AA4F43" w:rsidP="0036703D">
      <w:pPr>
        <w:jc w:val="both"/>
        <w:rPr>
          <w:sz w:val="28"/>
          <w:szCs w:val="28"/>
        </w:rPr>
      </w:pPr>
      <w:r w:rsidRPr="0036703D">
        <w:rPr>
          <w:sz w:val="28"/>
          <w:szCs w:val="28"/>
        </w:rPr>
        <w:t>Установите шкив насоса, шайбу и гайку. Гайку затянуть, обеспечив зн</w:t>
      </w:r>
      <w:r w:rsidRPr="0036703D">
        <w:rPr>
          <w:sz w:val="28"/>
          <w:szCs w:val="28"/>
        </w:rPr>
        <w:t>а</w:t>
      </w:r>
      <w:r w:rsidRPr="0036703D">
        <w:rPr>
          <w:sz w:val="28"/>
          <w:szCs w:val="28"/>
        </w:rPr>
        <w:t xml:space="preserve">чение крутящего момента 120…140Н·м. </w:t>
      </w:r>
    </w:p>
    <w:p w:rsidR="00AA4F43" w:rsidRPr="0036703D" w:rsidRDefault="00AA4F43" w:rsidP="0036703D">
      <w:pPr>
        <w:jc w:val="both"/>
        <w:rPr>
          <w:sz w:val="28"/>
          <w:szCs w:val="28"/>
        </w:rPr>
      </w:pPr>
      <w:r w:rsidRPr="0036703D">
        <w:rPr>
          <w:sz w:val="28"/>
          <w:szCs w:val="28"/>
        </w:rPr>
        <w:t xml:space="preserve">Через оправку (Рисунок </w:t>
      </w:r>
      <w:r w:rsidR="003E23AE" w:rsidRPr="0036703D">
        <w:rPr>
          <w:sz w:val="28"/>
          <w:szCs w:val="28"/>
        </w:rPr>
        <w:t>35</w:t>
      </w:r>
      <w:r w:rsidRPr="0036703D">
        <w:rPr>
          <w:sz w:val="28"/>
          <w:szCs w:val="28"/>
        </w:rPr>
        <w:t>) напрессуйте уплотнение водяного насоса 4 внутренним корпусом на вал водяного насоса и, одновременно, запрессуйте наружным корпусом уплотнения в корпус водяного насоса до упора фланца корпуса уплотнения в привалочную поверхность корпуса насоса, при этом конструктивное исполнение оправки  должно обеспечить напрессовку вну</w:t>
      </w:r>
      <w:r w:rsidRPr="0036703D">
        <w:rPr>
          <w:sz w:val="28"/>
          <w:szCs w:val="28"/>
        </w:rPr>
        <w:t>т</w:t>
      </w:r>
      <w:r w:rsidRPr="0036703D">
        <w:rPr>
          <w:sz w:val="28"/>
          <w:szCs w:val="28"/>
        </w:rPr>
        <w:t>реннего корпуса уплотнения  таким образом, чтобы торцовая поверхность внутреннего корпуса располагалась на расстоянии 11,2±</w:t>
      </w:r>
      <w:smartTag w:uri="urn:schemas-microsoft-com:office:smarttags" w:element="metricconverter">
        <w:smartTagPr>
          <w:attr w:name="ProductID" w:val="0,2 мм"/>
        </w:smartTagPr>
        <w:r w:rsidRPr="0036703D">
          <w:rPr>
            <w:sz w:val="28"/>
            <w:szCs w:val="28"/>
          </w:rPr>
          <w:t>0,2 мм</w:t>
        </w:r>
      </w:smartTag>
      <w:r w:rsidRPr="0036703D">
        <w:rPr>
          <w:sz w:val="28"/>
          <w:szCs w:val="28"/>
        </w:rPr>
        <w:t xml:space="preserve"> от привалочной поверхности корпуса насоса.</w:t>
      </w:r>
    </w:p>
    <w:p w:rsidR="00AA4F43" w:rsidRPr="0036703D" w:rsidRDefault="00AA4F43" w:rsidP="0036703D">
      <w:pPr>
        <w:jc w:val="both"/>
        <w:rPr>
          <w:sz w:val="28"/>
          <w:szCs w:val="28"/>
        </w:rPr>
      </w:pPr>
      <w:r w:rsidRPr="0036703D">
        <w:rPr>
          <w:sz w:val="28"/>
          <w:szCs w:val="28"/>
        </w:rPr>
        <w:t>Напрессуйте на вал крыльчатку, установите заглушку в торец крыльча</w:t>
      </w:r>
      <w:r w:rsidRPr="0036703D">
        <w:rPr>
          <w:sz w:val="28"/>
          <w:szCs w:val="28"/>
        </w:rPr>
        <w:t>т</w:t>
      </w:r>
      <w:r w:rsidRPr="0036703D">
        <w:rPr>
          <w:sz w:val="28"/>
          <w:szCs w:val="28"/>
        </w:rPr>
        <w:t xml:space="preserve">ки. Утопание торца крыльчатки относительно привалочной плоскости корпуса насоса не должно превышать </w:t>
      </w:r>
      <w:smartTag w:uri="urn:schemas-microsoft-com:office:smarttags" w:element="metricconverter">
        <w:smartTagPr>
          <w:attr w:name="ProductID" w:val="0,3 мм"/>
        </w:smartTagPr>
        <w:r w:rsidRPr="0036703D">
          <w:rPr>
            <w:sz w:val="28"/>
            <w:szCs w:val="28"/>
          </w:rPr>
          <w:t>0,3 мм</w:t>
        </w:r>
      </w:smartTag>
      <w:r w:rsidRPr="0036703D">
        <w:rPr>
          <w:sz w:val="28"/>
          <w:szCs w:val="28"/>
        </w:rPr>
        <w:t>, выступание крыльчатки не допускается,.</w:t>
      </w:r>
    </w:p>
    <w:p w:rsidR="00AA4F43" w:rsidRPr="0036703D" w:rsidRDefault="00AA4F43" w:rsidP="0036703D">
      <w:pPr>
        <w:jc w:val="both"/>
        <w:rPr>
          <w:sz w:val="28"/>
          <w:szCs w:val="28"/>
        </w:rPr>
      </w:pPr>
      <w:r w:rsidRPr="0036703D">
        <w:rPr>
          <w:sz w:val="28"/>
          <w:szCs w:val="28"/>
        </w:rPr>
        <w:t>Установите водяной насос на дизель.</w:t>
      </w:r>
      <w:r w:rsidRPr="0036703D">
        <w:rPr>
          <w:sz w:val="28"/>
          <w:szCs w:val="28"/>
        </w:rPr>
        <w:tab/>
      </w:r>
    </w:p>
    <w:p w:rsidR="00AA4F43" w:rsidRPr="004309D0" w:rsidRDefault="00AA4F43" w:rsidP="00657F14">
      <w:pPr>
        <w:pStyle w:val="affc"/>
        <w:ind w:firstLine="567"/>
        <w:rPr>
          <w:rFonts w:ascii="Times New Roman" w:hAnsi="Times New Roman" w:cs="Times New Roman"/>
        </w:rPr>
      </w:pPr>
      <w:r w:rsidRPr="004309D0">
        <w:rPr>
          <w:rFonts w:ascii="Times New Roman" w:hAnsi="Times New Roman" w:cs="Times New Roman"/>
          <w:noProof/>
          <w:lang w:eastAsia="ru-RU"/>
        </w:rPr>
        <w:drawing>
          <wp:inline distT="0" distB="0" distL="0" distR="0">
            <wp:extent cx="2052083" cy="2261837"/>
            <wp:effectExtent l="19050" t="0" r="5317" b="0"/>
            <wp:docPr id="95" name="Рисунок 95" descr="Присособа для уплот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рисособа для уплотнения"/>
                    <pic:cNvPicPr>
                      <a:picLocks noChangeAspect="1" noChangeArrowheads="1"/>
                    </pic:cNvPicPr>
                  </pic:nvPicPr>
                  <pic:blipFill>
                    <a:blip r:embed="rId79" cstate="print">
                      <a:lum bright="-12000" contrast="24000"/>
                      <a:grayscl/>
                    </a:blip>
                    <a:srcRect/>
                    <a:stretch>
                      <a:fillRect/>
                    </a:stretch>
                  </pic:blipFill>
                  <pic:spPr bwMode="auto">
                    <a:xfrm>
                      <a:off x="0" y="0"/>
                      <a:ext cx="2065565" cy="2276697"/>
                    </a:xfrm>
                    <a:prstGeom prst="rect">
                      <a:avLst/>
                    </a:prstGeom>
                    <a:noFill/>
                    <a:ln w="9525">
                      <a:noFill/>
                      <a:miter lim="800000"/>
                      <a:headEnd/>
                      <a:tailEnd/>
                    </a:ln>
                  </pic:spPr>
                </pic:pic>
              </a:graphicData>
            </a:graphic>
          </wp:inline>
        </w:drawing>
      </w:r>
    </w:p>
    <w:p w:rsidR="00AA4F43" w:rsidRPr="004309D0" w:rsidRDefault="00AA4F43" w:rsidP="00657F14">
      <w:pPr>
        <w:pStyle w:val="afff5"/>
      </w:pPr>
      <w:r w:rsidRPr="004309D0">
        <w:t xml:space="preserve">Рисунок </w:t>
      </w:r>
      <w:r w:rsidR="003E23AE">
        <w:t>35</w:t>
      </w:r>
      <w:r w:rsidRPr="004309D0">
        <w:t>- Основные конструктивные размеры оправки для запрессовки уплотнения водяного насоса</w:t>
      </w:r>
    </w:p>
    <w:p w:rsidR="001F63A5" w:rsidRPr="004309D0" w:rsidRDefault="001F63A5" w:rsidP="00657F14">
      <w:pPr>
        <w:pStyle w:val="afff5"/>
      </w:pPr>
    </w:p>
    <w:p w:rsidR="00AA4F43" w:rsidRPr="004309D0" w:rsidRDefault="00AA4F43" w:rsidP="001B6949">
      <w:pPr>
        <w:pStyle w:val="3c"/>
      </w:pPr>
      <w:bookmarkStart w:id="1019" w:name="_Toc315846283"/>
      <w:bookmarkStart w:id="1020" w:name="_Toc315845513"/>
      <w:bookmarkStart w:id="1021" w:name="_Toc296424435"/>
      <w:bookmarkStart w:id="1022" w:name="_Toc156626119"/>
      <w:bookmarkStart w:id="1023" w:name="_Toc156626028"/>
      <w:bookmarkStart w:id="1024" w:name="_Toc156623508"/>
      <w:bookmarkStart w:id="1025" w:name="_Toc468366503"/>
      <w:r w:rsidRPr="004309D0">
        <w:t>4.2.4 Основные указания по разборке и сборке муфты сцепления</w:t>
      </w:r>
      <w:bookmarkEnd w:id="1019"/>
      <w:bookmarkEnd w:id="1020"/>
      <w:bookmarkEnd w:id="1021"/>
      <w:bookmarkEnd w:id="1022"/>
      <w:bookmarkEnd w:id="1023"/>
      <w:bookmarkEnd w:id="1024"/>
      <w:bookmarkEnd w:id="1025"/>
    </w:p>
    <w:p w:rsidR="00AA4F43" w:rsidRPr="0036703D" w:rsidRDefault="00AA4F43" w:rsidP="0036703D">
      <w:pPr>
        <w:jc w:val="both"/>
        <w:rPr>
          <w:sz w:val="28"/>
          <w:szCs w:val="28"/>
        </w:rPr>
      </w:pPr>
      <w:r w:rsidRPr="0036703D">
        <w:rPr>
          <w:sz w:val="28"/>
          <w:szCs w:val="28"/>
        </w:rPr>
        <w:t>Муфта сцепления и дизель сбалансированы в сборе. Поэтому для сохр</w:t>
      </w:r>
      <w:r w:rsidRPr="0036703D">
        <w:rPr>
          <w:sz w:val="28"/>
          <w:szCs w:val="28"/>
        </w:rPr>
        <w:t>а</w:t>
      </w:r>
      <w:r w:rsidRPr="0036703D">
        <w:rPr>
          <w:sz w:val="28"/>
          <w:szCs w:val="28"/>
        </w:rPr>
        <w:t>нения первоначальной балансировки перед разборкой муфты сцепления нео</w:t>
      </w:r>
      <w:r w:rsidRPr="0036703D">
        <w:rPr>
          <w:sz w:val="28"/>
          <w:szCs w:val="28"/>
        </w:rPr>
        <w:t>б</w:t>
      </w:r>
      <w:r w:rsidRPr="0036703D">
        <w:rPr>
          <w:sz w:val="28"/>
          <w:szCs w:val="28"/>
        </w:rPr>
        <w:t>ходимо на маховике, диске сцепления ведомом, нажимном диске (нажимном диске с кожухом) нанести метки, чтобы их взаимное положение после сборки не изменилось.</w:t>
      </w:r>
    </w:p>
    <w:p w:rsidR="009A6156" w:rsidRPr="009A6156" w:rsidRDefault="00AA4F43" w:rsidP="0036703D">
      <w:pPr>
        <w:jc w:val="both"/>
        <w:rPr>
          <w:rFonts w:eastAsiaTheme="minorHAnsi" w:cstheme="minorBidi"/>
          <w:spacing w:val="-2"/>
          <w:sz w:val="28"/>
          <w:szCs w:val="28"/>
          <w:lang w:eastAsia="en-US"/>
        </w:rPr>
      </w:pPr>
      <w:r w:rsidRPr="0036703D">
        <w:rPr>
          <w:sz w:val="28"/>
          <w:szCs w:val="28"/>
        </w:rPr>
        <w:t>На нажимном диске могут быть установлены балансировочные болты, снимать которые не допускается.</w:t>
      </w:r>
      <w:r w:rsidR="009A6156" w:rsidRPr="009A6156">
        <w:rPr>
          <w:sz w:val="28"/>
          <w:szCs w:val="28"/>
        </w:rPr>
        <w:br w:type="page"/>
      </w:r>
    </w:p>
    <w:p w:rsidR="00AA4F43" w:rsidRPr="004309D0" w:rsidRDefault="00AA4F43" w:rsidP="001F2BA1">
      <w:pPr>
        <w:pStyle w:val="1e"/>
      </w:pPr>
      <w:bookmarkStart w:id="1026" w:name="_Toc315846284"/>
      <w:bookmarkStart w:id="1027" w:name="_Toc315845514"/>
      <w:bookmarkStart w:id="1028" w:name="_Toc296424436"/>
      <w:bookmarkStart w:id="1029" w:name="_Toc156626120"/>
      <w:bookmarkStart w:id="1030" w:name="_Toc156626029"/>
      <w:bookmarkStart w:id="1031" w:name="_Toc156623509"/>
      <w:bookmarkStart w:id="1032" w:name="_Toc156380371"/>
      <w:bookmarkStart w:id="1033" w:name="_Toc155678425"/>
      <w:bookmarkStart w:id="1034" w:name="_Toc117311740"/>
      <w:bookmarkStart w:id="1035" w:name="_Toc468366504"/>
      <w:r w:rsidRPr="004309D0">
        <w:lastRenderedPageBreak/>
        <w:t>5 ХРАНЕНИЕ</w:t>
      </w:r>
      <w:bookmarkEnd w:id="1026"/>
      <w:bookmarkEnd w:id="1027"/>
      <w:bookmarkEnd w:id="1028"/>
      <w:bookmarkEnd w:id="1029"/>
      <w:bookmarkEnd w:id="1030"/>
      <w:bookmarkEnd w:id="1031"/>
      <w:bookmarkEnd w:id="1032"/>
      <w:bookmarkEnd w:id="1033"/>
      <w:bookmarkEnd w:id="1034"/>
      <w:bookmarkEnd w:id="1035"/>
    </w:p>
    <w:p w:rsidR="004309D0" w:rsidRPr="0007324E" w:rsidRDefault="004309D0" w:rsidP="00657F14">
      <w:pPr>
        <w:jc w:val="both"/>
        <w:rPr>
          <w:sz w:val="28"/>
          <w:szCs w:val="28"/>
        </w:rPr>
      </w:pPr>
      <w:r w:rsidRPr="0007324E">
        <w:rPr>
          <w:sz w:val="28"/>
          <w:szCs w:val="28"/>
        </w:rPr>
        <w:t>Двигатели, поступающие на конвейер серийного производства, консерв</w:t>
      </w:r>
      <w:r w:rsidRPr="0007324E">
        <w:rPr>
          <w:sz w:val="28"/>
          <w:szCs w:val="28"/>
        </w:rPr>
        <w:t>и</w:t>
      </w:r>
      <w:r w:rsidRPr="0007324E">
        <w:rPr>
          <w:sz w:val="28"/>
          <w:szCs w:val="28"/>
        </w:rPr>
        <w:t>руются на срок 6 месяцев. В течение этого периода рекомендуется установка двигателя на транспортное средство и ввод его в эксплуатацию.</w:t>
      </w:r>
    </w:p>
    <w:p w:rsidR="004309D0" w:rsidRPr="0007324E" w:rsidRDefault="004309D0" w:rsidP="00657F14">
      <w:pPr>
        <w:jc w:val="both"/>
        <w:rPr>
          <w:sz w:val="28"/>
          <w:szCs w:val="28"/>
        </w:rPr>
      </w:pPr>
      <w:r w:rsidRPr="0007324E">
        <w:rPr>
          <w:sz w:val="28"/>
          <w:szCs w:val="28"/>
        </w:rPr>
        <w:t>В случае, если в данный период эксплуатация двигателя не была начата, в целях обеспечения работоспособности двигателя, экономии материальных средств на ремонт и подготовку к работе, двигатель должен быть поставлен на хранение.</w:t>
      </w:r>
    </w:p>
    <w:p w:rsidR="004309D0" w:rsidRPr="0007324E" w:rsidRDefault="004309D0" w:rsidP="00657F14">
      <w:pPr>
        <w:jc w:val="both"/>
        <w:rPr>
          <w:sz w:val="28"/>
          <w:szCs w:val="28"/>
        </w:rPr>
      </w:pPr>
      <w:r w:rsidRPr="0007324E">
        <w:rPr>
          <w:sz w:val="28"/>
          <w:szCs w:val="28"/>
        </w:rPr>
        <w:t>Хранение двигателей независимо от времени года должно производиться в соответствии с ГОСТ 7751-2009, при котором трактор, комбайн, машину с установленным на нем двигателем необходимо поставить в закрытое помещ</w:t>
      </w:r>
      <w:r w:rsidRPr="0007324E">
        <w:rPr>
          <w:sz w:val="28"/>
          <w:szCs w:val="28"/>
        </w:rPr>
        <w:t>е</w:t>
      </w:r>
      <w:r w:rsidRPr="0007324E">
        <w:rPr>
          <w:sz w:val="28"/>
          <w:szCs w:val="28"/>
        </w:rPr>
        <w:t>ние или под навес. Допускается хранить тракторы, комбайны, машины на о</w:t>
      </w:r>
      <w:r w:rsidRPr="0007324E">
        <w:rPr>
          <w:sz w:val="28"/>
          <w:szCs w:val="28"/>
        </w:rPr>
        <w:t>т</w:t>
      </w:r>
      <w:r w:rsidRPr="0007324E">
        <w:rPr>
          <w:sz w:val="28"/>
          <w:szCs w:val="28"/>
        </w:rPr>
        <w:t>крытых оборудованных площадках при обязательном выполнении работ по герметизации (см. ниже).</w:t>
      </w:r>
    </w:p>
    <w:p w:rsidR="004309D0" w:rsidRPr="0007324E" w:rsidRDefault="004309D0" w:rsidP="00657F14">
      <w:pPr>
        <w:jc w:val="both"/>
        <w:rPr>
          <w:sz w:val="28"/>
          <w:szCs w:val="28"/>
        </w:rPr>
      </w:pPr>
      <w:r w:rsidRPr="0007324E">
        <w:rPr>
          <w:sz w:val="28"/>
          <w:szCs w:val="28"/>
        </w:rPr>
        <w:t>Подготовка двигателя к хранению должна быть закончена не позднее 10 дней с момента завершения эксплуатации.</w:t>
      </w:r>
    </w:p>
    <w:p w:rsidR="004309D0" w:rsidRPr="0007324E" w:rsidRDefault="004309D0" w:rsidP="00657F14">
      <w:pPr>
        <w:jc w:val="both"/>
        <w:rPr>
          <w:sz w:val="28"/>
          <w:szCs w:val="28"/>
        </w:rPr>
      </w:pPr>
      <w:r w:rsidRPr="0007324E">
        <w:rPr>
          <w:sz w:val="28"/>
          <w:szCs w:val="28"/>
        </w:rPr>
        <w:t>При подготовке двигателя к хранению необходимо выполнить следу</w:t>
      </w:r>
      <w:r w:rsidRPr="0007324E">
        <w:rPr>
          <w:sz w:val="28"/>
          <w:szCs w:val="28"/>
        </w:rPr>
        <w:t>ю</w:t>
      </w:r>
      <w:r w:rsidRPr="0007324E">
        <w:rPr>
          <w:sz w:val="28"/>
          <w:szCs w:val="28"/>
        </w:rPr>
        <w:t>щие работы:</w:t>
      </w:r>
    </w:p>
    <w:p w:rsidR="004309D0" w:rsidRPr="0007324E" w:rsidRDefault="004309D0" w:rsidP="00657F14">
      <w:pPr>
        <w:jc w:val="both"/>
        <w:rPr>
          <w:sz w:val="28"/>
          <w:szCs w:val="28"/>
        </w:rPr>
      </w:pPr>
      <w:r w:rsidRPr="0007324E">
        <w:rPr>
          <w:sz w:val="28"/>
          <w:szCs w:val="28"/>
        </w:rPr>
        <w:t xml:space="preserve">- залить масло в двигатель в соответствии с Химмотологической картой. </w:t>
      </w:r>
    </w:p>
    <w:p w:rsidR="004309D0" w:rsidRPr="0007324E" w:rsidRDefault="004309D0" w:rsidP="00657F14">
      <w:pPr>
        <w:jc w:val="both"/>
        <w:rPr>
          <w:sz w:val="28"/>
          <w:szCs w:val="28"/>
        </w:rPr>
      </w:pPr>
      <w:r w:rsidRPr="0007324E">
        <w:rPr>
          <w:sz w:val="28"/>
          <w:szCs w:val="28"/>
        </w:rPr>
        <w:t>- залить охлаждающую жидкость в соответствии с Химмотологической картой.</w:t>
      </w:r>
    </w:p>
    <w:p w:rsidR="004309D0" w:rsidRPr="0007324E" w:rsidRDefault="004309D0" w:rsidP="008D31F9">
      <w:pPr>
        <w:spacing w:after="120"/>
        <w:jc w:val="both"/>
        <w:rPr>
          <w:sz w:val="28"/>
          <w:szCs w:val="28"/>
        </w:rPr>
      </w:pPr>
      <w:r w:rsidRPr="0007324E">
        <w:rPr>
          <w:sz w:val="28"/>
          <w:szCs w:val="28"/>
        </w:rPr>
        <w:t>- в составе транспортного средства также залить дизельное топливо соо</w:t>
      </w:r>
      <w:r w:rsidRPr="0007324E">
        <w:rPr>
          <w:sz w:val="28"/>
          <w:szCs w:val="28"/>
        </w:rPr>
        <w:t>т</w:t>
      </w:r>
      <w:r w:rsidRPr="0007324E">
        <w:rPr>
          <w:sz w:val="28"/>
          <w:szCs w:val="28"/>
        </w:rPr>
        <w:t>ветствующее техническим требованиям СТБ-1658-2012 класса К5 зимнего сорта (при необходимости прокачайте систему).</w:t>
      </w:r>
    </w:p>
    <w:p w:rsidR="004309D0" w:rsidRPr="0007324E" w:rsidRDefault="004309D0" w:rsidP="008D31F9">
      <w:pPr>
        <w:spacing w:after="120"/>
        <w:jc w:val="center"/>
        <w:rPr>
          <w:b/>
          <w:sz w:val="28"/>
          <w:szCs w:val="28"/>
        </w:rPr>
      </w:pPr>
      <w:r w:rsidRPr="0007324E">
        <w:rPr>
          <w:b/>
          <w:sz w:val="28"/>
          <w:szCs w:val="28"/>
        </w:rPr>
        <w:t>Примечание для двигателей, находившихся в эксплуатации:</w:t>
      </w:r>
    </w:p>
    <w:p w:rsidR="004309D0" w:rsidRPr="00F2446A" w:rsidRDefault="004309D0" w:rsidP="008D31F9">
      <w:pPr>
        <w:jc w:val="both"/>
        <w:rPr>
          <w:sz w:val="28"/>
          <w:szCs w:val="28"/>
        </w:rPr>
      </w:pPr>
      <w:r w:rsidRPr="00F2446A">
        <w:rPr>
          <w:sz w:val="28"/>
          <w:szCs w:val="28"/>
        </w:rPr>
        <w:t>Если двигатель был в эксплуатации, то находящееся в нем масло необх</w:t>
      </w:r>
      <w:r w:rsidRPr="00F2446A">
        <w:rPr>
          <w:sz w:val="28"/>
          <w:szCs w:val="28"/>
        </w:rPr>
        <w:t>о</w:t>
      </w:r>
      <w:r w:rsidRPr="00F2446A">
        <w:rPr>
          <w:sz w:val="28"/>
          <w:szCs w:val="28"/>
        </w:rPr>
        <w:t>димо подвергнуть физико-химическому анализу на соответствие нормам (щ</w:t>
      </w:r>
      <w:r w:rsidRPr="00F2446A">
        <w:rPr>
          <w:sz w:val="28"/>
          <w:szCs w:val="28"/>
        </w:rPr>
        <w:t>е</w:t>
      </w:r>
      <w:r w:rsidRPr="00F2446A">
        <w:rPr>
          <w:sz w:val="28"/>
          <w:szCs w:val="28"/>
        </w:rPr>
        <w:t>лочное число, вязкость, содержание воды). В случае несоответствия показат</w:t>
      </w:r>
      <w:r w:rsidRPr="00F2446A">
        <w:rPr>
          <w:sz w:val="28"/>
          <w:szCs w:val="28"/>
        </w:rPr>
        <w:t>е</w:t>
      </w:r>
      <w:r w:rsidRPr="00F2446A">
        <w:rPr>
          <w:sz w:val="28"/>
          <w:szCs w:val="28"/>
        </w:rPr>
        <w:t>лей нормам, масло, находящееся в двигателе, необходимо заменить. Охла</w:t>
      </w:r>
      <w:r w:rsidRPr="00F2446A">
        <w:rPr>
          <w:sz w:val="28"/>
          <w:szCs w:val="28"/>
        </w:rPr>
        <w:t>ж</w:t>
      </w:r>
      <w:r w:rsidRPr="00F2446A">
        <w:rPr>
          <w:sz w:val="28"/>
          <w:szCs w:val="28"/>
        </w:rPr>
        <w:t>дающую жидкость необходимо сменить, если ее срок эксплуатации превыш</w:t>
      </w:r>
      <w:r w:rsidRPr="00F2446A">
        <w:rPr>
          <w:sz w:val="28"/>
          <w:szCs w:val="28"/>
        </w:rPr>
        <w:t>а</w:t>
      </w:r>
      <w:r w:rsidRPr="00F2446A">
        <w:rPr>
          <w:sz w:val="28"/>
          <w:szCs w:val="28"/>
        </w:rPr>
        <w:t>ет 5 лет. Если топливо, находящееся в баке, летнего сорта – сменить на топл</w:t>
      </w:r>
      <w:r w:rsidRPr="00F2446A">
        <w:rPr>
          <w:sz w:val="28"/>
          <w:szCs w:val="28"/>
        </w:rPr>
        <w:t>и</w:t>
      </w:r>
      <w:r w:rsidRPr="00F2446A">
        <w:rPr>
          <w:sz w:val="28"/>
          <w:szCs w:val="28"/>
        </w:rPr>
        <w:t>во зимнего сорта.</w:t>
      </w:r>
    </w:p>
    <w:p w:rsidR="004309D0" w:rsidRPr="00F2446A" w:rsidRDefault="004309D0" w:rsidP="00657F14">
      <w:pPr>
        <w:jc w:val="both"/>
        <w:rPr>
          <w:sz w:val="28"/>
          <w:szCs w:val="28"/>
        </w:rPr>
      </w:pPr>
      <w:r w:rsidRPr="00F2446A">
        <w:rPr>
          <w:sz w:val="28"/>
          <w:szCs w:val="28"/>
        </w:rPr>
        <w:t>Запустите двигатель и дайте ему поработать 15 минут. Заглушите двиг</w:t>
      </w:r>
      <w:r w:rsidRPr="00F2446A">
        <w:rPr>
          <w:sz w:val="28"/>
          <w:szCs w:val="28"/>
        </w:rPr>
        <w:t>а</w:t>
      </w:r>
      <w:r w:rsidRPr="00F2446A">
        <w:rPr>
          <w:sz w:val="28"/>
          <w:szCs w:val="28"/>
        </w:rPr>
        <w:t>тель, технические жидкости не сливайте.</w:t>
      </w:r>
    </w:p>
    <w:p w:rsidR="004309D0" w:rsidRPr="00F2446A" w:rsidRDefault="004309D0" w:rsidP="00657F14">
      <w:pPr>
        <w:jc w:val="both"/>
        <w:rPr>
          <w:sz w:val="28"/>
          <w:szCs w:val="28"/>
        </w:rPr>
      </w:pPr>
      <w:r w:rsidRPr="00F2446A">
        <w:rPr>
          <w:sz w:val="28"/>
          <w:szCs w:val="28"/>
        </w:rPr>
        <w:t>После проведенных процедур двигатели допускается хранить до 3-х лет, при этом необходимо каждые 12 месяцев проводить физико-химический ан</w:t>
      </w:r>
      <w:r w:rsidRPr="00F2446A">
        <w:rPr>
          <w:sz w:val="28"/>
          <w:szCs w:val="28"/>
        </w:rPr>
        <w:t>а</w:t>
      </w:r>
      <w:r w:rsidRPr="00F2446A">
        <w:rPr>
          <w:sz w:val="28"/>
          <w:szCs w:val="28"/>
        </w:rPr>
        <w:t>лиз залитого в двигатель масла по основным показателям: щелочное число, вязкость, содержание воды.</w:t>
      </w:r>
    </w:p>
    <w:p w:rsidR="004309D0" w:rsidRPr="00F2446A" w:rsidRDefault="004309D0" w:rsidP="00657F14">
      <w:pPr>
        <w:jc w:val="both"/>
        <w:rPr>
          <w:sz w:val="28"/>
          <w:szCs w:val="28"/>
        </w:rPr>
      </w:pPr>
      <w:r w:rsidRPr="006A11D8">
        <w:rPr>
          <w:sz w:val="28"/>
          <w:szCs w:val="28"/>
          <w:u w:val="single"/>
        </w:rPr>
        <w:t>При соответствии</w:t>
      </w:r>
      <w:r w:rsidRPr="00F2446A">
        <w:rPr>
          <w:sz w:val="28"/>
          <w:szCs w:val="28"/>
        </w:rPr>
        <w:t xml:space="preserve"> основных показателей нормам, необходимо запустить двигатель и дать ему поработать 15 минут.</w:t>
      </w:r>
    </w:p>
    <w:p w:rsidR="004309D0" w:rsidRPr="00F2446A" w:rsidRDefault="004309D0" w:rsidP="00657F14">
      <w:pPr>
        <w:jc w:val="both"/>
        <w:rPr>
          <w:sz w:val="28"/>
          <w:szCs w:val="28"/>
        </w:rPr>
      </w:pPr>
      <w:r w:rsidRPr="006A11D8">
        <w:rPr>
          <w:sz w:val="28"/>
          <w:szCs w:val="28"/>
          <w:u w:val="single"/>
        </w:rPr>
        <w:t>При несоответствии</w:t>
      </w:r>
      <w:r w:rsidRPr="00F2446A">
        <w:rPr>
          <w:sz w:val="28"/>
          <w:szCs w:val="28"/>
        </w:rPr>
        <w:t xml:space="preserve"> основных показателей нормам необходимо заменить масло в соответствии с Химмотологической картой, после чего запустить дв</w:t>
      </w:r>
      <w:r w:rsidRPr="00F2446A">
        <w:rPr>
          <w:sz w:val="28"/>
          <w:szCs w:val="28"/>
        </w:rPr>
        <w:t>и</w:t>
      </w:r>
      <w:r w:rsidRPr="00F2446A">
        <w:rPr>
          <w:sz w:val="28"/>
          <w:szCs w:val="28"/>
        </w:rPr>
        <w:t>гатель и дать ему поработать 15 минут.</w:t>
      </w:r>
    </w:p>
    <w:p w:rsidR="004309D0" w:rsidRPr="00F2446A" w:rsidRDefault="004309D0" w:rsidP="00657F14">
      <w:pPr>
        <w:jc w:val="both"/>
        <w:rPr>
          <w:sz w:val="28"/>
          <w:szCs w:val="28"/>
        </w:rPr>
      </w:pPr>
      <w:r w:rsidRPr="00F2446A">
        <w:rPr>
          <w:sz w:val="28"/>
          <w:szCs w:val="28"/>
        </w:rPr>
        <w:t>При хранении трактора, с/х машины под навесом или на открытой пл</w:t>
      </w:r>
      <w:r w:rsidRPr="00F2446A">
        <w:rPr>
          <w:sz w:val="28"/>
          <w:szCs w:val="28"/>
        </w:rPr>
        <w:t>о</w:t>
      </w:r>
      <w:r w:rsidRPr="00F2446A">
        <w:rPr>
          <w:sz w:val="28"/>
          <w:szCs w:val="28"/>
        </w:rPr>
        <w:t>щадке снимите с двигателя и сдайте на склад генератор и стартер. Место уст</w:t>
      </w:r>
      <w:r w:rsidRPr="00F2446A">
        <w:rPr>
          <w:sz w:val="28"/>
          <w:szCs w:val="28"/>
        </w:rPr>
        <w:t>а</w:t>
      </w:r>
      <w:r w:rsidRPr="00F2446A">
        <w:rPr>
          <w:sz w:val="28"/>
          <w:szCs w:val="28"/>
        </w:rPr>
        <w:t>новки стартера закройте герметично. При отсутствии возможности снятия г</w:t>
      </w:r>
      <w:r w:rsidRPr="00F2446A">
        <w:rPr>
          <w:sz w:val="28"/>
          <w:szCs w:val="28"/>
        </w:rPr>
        <w:t>е</w:t>
      </w:r>
      <w:r w:rsidRPr="00F2446A">
        <w:rPr>
          <w:sz w:val="28"/>
          <w:szCs w:val="28"/>
        </w:rPr>
        <w:lastRenderedPageBreak/>
        <w:t>нератор и стартер необходимо закрыть мешками из пленки полиэтиленовой и оклеить лентой полиэтиленовой с липким слоем ГОСТ20477-86 или завязать шпагатом ШЛ 4,0 (0,25) Н1 «б» ГОСТ 17308-88.</w:t>
      </w:r>
    </w:p>
    <w:p w:rsidR="004309D0" w:rsidRPr="00F2446A" w:rsidRDefault="004309D0" w:rsidP="00657F14">
      <w:pPr>
        <w:jc w:val="both"/>
        <w:rPr>
          <w:sz w:val="28"/>
          <w:szCs w:val="28"/>
        </w:rPr>
      </w:pPr>
      <w:r w:rsidRPr="00F2446A">
        <w:rPr>
          <w:sz w:val="28"/>
          <w:szCs w:val="28"/>
        </w:rPr>
        <w:t>По истечении 3-х лет хранения необходимо заменить масло. Охлажда</w:t>
      </w:r>
      <w:r w:rsidRPr="00F2446A">
        <w:rPr>
          <w:sz w:val="28"/>
          <w:szCs w:val="28"/>
        </w:rPr>
        <w:t>ю</w:t>
      </w:r>
      <w:r w:rsidRPr="00F2446A">
        <w:rPr>
          <w:sz w:val="28"/>
          <w:szCs w:val="28"/>
        </w:rPr>
        <w:t>щую жидкость не менять (срок смены охлаждающей жидкости 5 лет).</w:t>
      </w:r>
    </w:p>
    <w:p w:rsidR="004309D0" w:rsidRPr="00F2446A" w:rsidRDefault="004309D0" w:rsidP="00657F14">
      <w:pPr>
        <w:jc w:val="both"/>
        <w:rPr>
          <w:sz w:val="28"/>
          <w:szCs w:val="28"/>
        </w:rPr>
      </w:pPr>
      <w:r w:rsidRPr="00F2446A">
        <w:rPr>
          <w:sz w:val="28"/>
          <w:szCs w:val="28"/>
        </w:rPr>
        <w:t>Для двигателей, хранящихся неустановленными на трактор, машину в</w:t>
      </w:r>
      <w:r w:rsidRPr="00F2446A">
        <w:rPr>
          <w:sz w:val="28"/>
          <w:szCs w:val="28"/>
        </w:rPr>
        <w:t>ы</w:t>
      </w:r>
      <w:r w:rsidRPr="00F2446A">
        <w:rPr>
          <w:sz w:val="28"/>
          <w:szCs w:val="28"/>
        </w:rPr>
        <w:t xml:space="preserve">полнить дополнительно: </w:t>
      </w:r>
    </w:p>
    <w:p w:rsidR="004309D0" w:rsidRPr="00F2446A" w:rsidRDefault="004309D0" w:rsidP="00657F14">
      <w:pPr>
        <w:jc w:val="both"/>
        <w:rPr>
          <w:sz w:val="28"/>
          <w:szCs w:val="28"/>
        </w:rPr>
      </w:pPr>
      <w:r w:rsidRPr="00F2446A">
        <w:rPr>
          <w:sz w:val="28"/>
          <w:szCs w:val="28"/>
        </w:rPr>
        <w:t>● протереть салфеткой и нанести масло Белакор АН-Т или рабочее ко</w:t>
      </w:r>
      <w:r w:rsidRPr="00F2446A">
        <w:rPr>
          <w:sz w:val="28"/>
          <w:szCs w:val="28"/>
        </w:rPr>
        <w:t>н</w:t>
      </w:r>
      <w:r w:rsidRPr="00F2446A">
        <w:rPr>
          <w:sz w:val="28"/>
          <w:szCs w:val="28"/>
        </w:rPr>
        <w:t>сервационное масло на привалочную плоскость маховика (при отсутствии муфты сцепления), привалочные плоскости гидронасосов типа НШ, шлицы нажимного диска муфты сцепления, фланцевый разъем выпускного отверстия турбокомпрессора (для двигателей без выпускного патрубка, трубы).</w:t>
      </w:r>
    </w:p>
    <w:p w:rsidR="004309D0" w:rsidRPr="00F2446A" w:rsidRDefault="004309D0" w:rsidP="00657F14">
      <w:pPr>
        <w:jc w:val="both"/>
        <w:rPr>
          <w:sz w:val="28"/>
          <w:szCs w:val="28"/>
        </w:rPr>
      </w:pPr>
      <w:r w:rsidRPr="00F2446A">
        <w:rPr>
          <w:sz w:val="28"/>
          <w:szCs w:val="28"/>
        </w:rPr>
        <w:t>● наружные отверстия выпускного коллектора, впускного коллектора, корпуса термостата, патрубка водяного насоса, турбокомпрессора, сапунов двигателя закрыть пленкой полиэтиленовой ГОСТ 10354-82 и завязать шпаг</w:t>
      </w:r>
      <w:r w:rsidRPr="00F2446A">
        <w:rPr>
          <w:sz w:val="28"/>
          <w:szCs w:val="28"/>
        </w:rPr>
        <w:t>а</w:t>
      </w:r>
      <w:r w:rsidRPr="00F2446A">
        <w:rPr>
          <w:sz w:val="28"/>
          <w:szCs w:val="28"/>
        </w:rPr>
        <w:t>том ШЛ 4,0 (0,25) Н1 «б» ГОСТ 17308-88.</w:t>
      </w:r>
    </w:p>
    <w:p w:rsidR="004309D0" w:rsidRPr="00F2446A" w:rsidRDefault="004309D0" w:rsidP="008D31F9">
      <w:pPr>
        <w:spacing w:after="120"/>
        <w:jc w:val="both"/>
        <w:rPr>
          <w:sz w:val="28"/>
          <w:szCs w:val="28"/>
        </w:rPr>
      </w:pPr>
      <w:r w:rsidRPr="00F2446A">
        <w:rPr>
          <w:sz w:val="28"/>
          <w:szCs w:val="28"/>
        </w:rPr>
        <w:t>● моноциклон воздухоочистителя закрыть мешками из пленки полиэт</w:t>
      </w:r>
      <w:r w:rsidRPr="00F2446A">
        <w:rPr>
          <w:sz w:val="28"/>
          <w:szCs w:val="28"/>
        </w:rPr>
        <w:t>и</w:t>
      </w:r>
      <w:r w:rsidRPr="00F2446A">
        <w:rPr>
          <w:sz w:val="28"/>
          <w:szCs w:val="28"/>
        </w:rPr>
        <w:t>леновой и оклеить лентой полиэтиленовой с липким слоем ГОСТ20477-86 или завязать шпагатом ШЛ 4,0 (0,25) Н1 «б» ГОСТ 17308-88.</w:t>
      </w:r>
    </w:p>
    <w:p w:rsidR="004309D0" w:rsidRPr="0007324E" w:rsidRDefault="004309D0" w:rsidP="008D31F9">
      <w:pPr>
        <w:spacing w:after="120"/>
        <w:ind w:firstLine="0"/>
        <w:jc w:val="both"/>
        <w:rPr>
          <w:b/>
          <w:sz w:val="28"/>
          <w:szCs w:val="28"/>
        </w:rPr>
      </w:pPr>
      <w:r>
        <w:rPr>
          <w:b/>
          <w:noProof/>
          <w:sz w:val="28"/>
          <w:szCs w:val="28"/>
        </w:rPr>
        <w:drawing>
          <wp:anchor distT="0" distB="0" distL="114300" distR="114300" simplePos="0" relativeHeight="251675648" behindDoc="0" locked="0" layoutInCell="1" allowOverlap="1">
            <wp:simplePos x="0" y="0"/>
            <wp:positionH relativeFrom="column">
              <wp:posOffset>-32385</wp:posOffset>
            </wp:positionH>
            <wp:positionV relativeFrom="paragraph">
              <wp:posOffset>83185</wp:posOffset>
            </wp:positionV>
            <wp:extent cx="502920" cy="413385"/>
            <wp:effectExtent l="19050" t="0" r="0" b="0"/>
            <wp:wrapSquare wrapText="bothSides"/>
            <wp:docPr id="6"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502920" cy="413385"/>
                    </a:xfrm>
                    <a:prstGeom prst="rect">
                      <a:avLst/>
                    </a:prstGeom>
                  </pic:spPr>
                </pic:pic>
              </a:graphicData>
            </a:graphic>
          </wp:anchor>
        </w:drawing>
      </w:r>
      <w:r w:rsidRPr="0007324E">
        <w:rPr>
          <w:b/>
          <w:sz w:val="28"/>
          <w:szCs w:val="28"/>
        </w:rPr>
        <w:t>Внимание! Запрещается хранить в одном помещении с двигател</w:t>
      </w:r>
      <w:r w:rsidRPr="0007324E">
        <w:rPr>
          <w:b/>
          <w:sz w:val="28"/>
          <w:szCs w:val="28"/>
        </w:rPr>
        <w:t>я</w:t>
      </w:r>
      <w:r w:rsidRPr="0007324E">
        <w:rPr>
          <w:b/>
          <w:sz w:val="28"/>
          <w:szCs w:val="28"/>
        </w:rPr>
        <w:t>ми и з</w:t>
      </w:r>
      <w:r w:rsidRPr="0007324E">
        <w:rPr>
          <w:b/>
          <w:sz w:val="28"/>
          <w:szCs w:val="28"/>
        </w:rPr>
        <w:t>а</w:t>
      </w:r>
      <w:r w:rsidRPr="0007324E">
        <w:rPr>
          <w:b/>
          <w:sz w:val="28"/>
          <w:szCs w:val="28"/>
        </w:rPr>
        <w:t>пасными частями аккумуляторы, кислоты, соли, щелочи и другие вещ</w:t>
      </w:r>
      <w:r w:rsidRPr="0007324E">
        <w:rPr>
          <w:b/>
          <w:sz w:val="28"/>
          <w:szCs w:val="28"/>
        </w:rPr>
        <w:t>е</w:t>
      </w:r>
      <w:r w:rsidRPr="0007324E">
        <w:rPr>
          <w:b/>
          <w:sz w:val="28"/>
          <w:szCs w:val="28"/>
        </w:rPr>
        <w:t>ства, способные вызвать коррозию металлов.</w:t>
      </w:r>
    </w:p>
    <w:p w:rsidR="004309D0" w:rsidRDefault="004309D0" w:rsidP="008D31F9">
      <w:pPr>
        <w:spacing w:after="120"/>
        <w:jc w:val="both"/>
        <w:rPr>
          <w:sz w:val="28"/>
          <w:szCs w:val="28"/>
        </w:rPr>
      </w:pPr>
      <w:r w:rsidRPr="00F2446A">
        <w:rPr>
          <w:sz w:val="28"/>
          <w:szCs w:val="28"/>
        </w:rPr>
        <w:t>Перед пуском трактора, комбайна, машины в работу выполните все по</w:t>
      </w:r>
      <w:r w:rsidRPr="00F2446A">
        <w:rPr>
          <w:sz w:val="28"/>
          <w:szCs w:val="28"/>
        </w:rPr>
        <w:t>д</w:t>
      </w:r>
      <w:r w:rsidRPr="00F2446A">
        <w:rPr>
          <w:sz w:val="28"/>
          <w:szCs w:val="28"/>
        </w:rPr>
        <w:t>готовительные работы в соответствии с указаниями соответствующих пунктов руководства по эксплуатации.</w:t>
      </w:r>
    </w:p>
    <w:p w:rsidR="004309D0" w:rsidRPr="006A11D8" w:rsidRDefault="004309D0" w:rsidP="008D31F9">
      <w:pPr>
        <w:spacing w:after="120"/>
        <w:jc w:val="both"/>
        <w:rPr>
          <w:b/>
          <w:sz w:val="28"/>
          <w:szCs w:val="28"/>
        </w:rPr>
      </w:pPr>
      <w:r w:rsidRPr="006A11D8">
        <w:rPr>
          <w:b/>
          <w:sz w:val="28"/>
          <w:szCs w:val="28"/>
        </w:rPr>
        <w:t>Рекомендации по хранению ремня</w:t>
      </w:r>
    </w:p>
    <w:p w:rsidR="004309D0" w:rsidRPr="008B17ED" w:rsidRDefault="004309D0" w:rsidP="00657F14">
      <w:pPr>
        <w:jc w:val="both"/>
        <w:rPr>
          <w:sz w:val="28"/>
          <w:szCs w:val="28"/>
        </w:rPr>
      </w:pPr>
      <w:r w:rsidRPr="008B17ED">
        <w:rPr>
          <w:sz w:val="28"/>
          <w:szCs w:val="28"/>
        </w:rPr>
        <w:t>При хранении двигателя необходимо ослабить натяжение ремня привода вспомогательных агрегатов либо снять ремень. Храните ремень в прохладном сухом помещении без доступа прямого солнечного света. Чтобы избежать д</w:t>
      </w:r>
      <w:r w:rsidRPr="008B17ED">
        <w:rPr>
          <w:sz w:val="28"/>
          <w:szCs w:val="28"/>
        </w:rPr>
        <w:t>е</w:t>
      </w:r>
      <w:r w:rsidRPr="008B17ED">
        <w:rPr>
          <w:sz w:val="28"/>
          <w:szCs w:val="28"/>
        </w:rPr>
        <w:t>формации ремней, хранить допускается на стеллажах небольшими штабелями либо в небольших контейнерах.</w:t>
      </w:r>
    </w:p>
    <w:p w:rsidR="004309D0" w:rsidRPr="008B17ED" w:rsidRDefault="004309D0" w:rsidP="00657F14">
      <w:pPr>
        <w:jc w:val="both"/>
        <w:rPr>
          <w:sz w:val="28"/>
          <w:szCs w:val="28"/>
        </w:rPr>
      </w:pPr>
      <w:r w:rsidRPr="008B17ED">
        <w:rPr>
          <w:sz w:val="28"/>
          <w:szCs w:val="28"/>
        </w:rPr>
        <w:t>Перед запуском двигателя проверьте состояние ремня на наличие дефе</w:t>
      </w:r>
      <w:r w:rsidRPr="008B17ED">
        <w:rPr>
          <w:sz w:val="28"/>
          <w:szCs w:val="28"/>
        </w:rPr>
        <w:t>к</w:t>
      </w:r>
      <w:r w:rsidRPr="008B17ED">
        <w:rPr>
          <w:sz w:val="28"/>
          <w:szCs w:val="28"/>
        </w:rPr>
        <w:t>тов, при обнаружении дефектов замените ремень.</w:t>
      </w:r>
    </w:p>
    <w:p w:rsidR="004309D0" w:rsidRPr="008B17ED" w:rsidRDefault="004309D0" w:rsidP="00F6519E">
      <w:pPr>
        <w:spacing w:after="120"/>
        <w:jc w:val="both"/>
        <w:rPr>
          <w:sz w:val="28"/>
          <w:szCs w:val="28"/>
        </w:rPr>
      </w:pPr>
      <w:r w:rsidRPr="008B17ED">
        <w:rPr>
          <w:sz w:val="28"/>
          <w:szCs w:val="28"/>
        </w:rPr>
        <w:t>Если ремень хранится в ослабленном состоянии на двигателе, то по ист</w:t>
      </w:r>
      <w:r w:rsidRPr="008B17ED">
        <w:rPr>
          <w:sz w:val="28"/>
          <w:szCs w:val="28"/>
        </w:rPr>
        <w:t>е</w:t>
      </w:r>
      <w:r w:rsidRPr="008B17ED">
        <w:rPr>
          <w:sz w:val="28"/>
          <w:szCs w:val="28"/>
        </w:rPr>
        <w:t>чению 2-х лет ремень необходимо заменить. При хранении ремня снятым с двигателя замену производить также через 2 года.</w:t>
      </w:r>
    </w:p>
    <w:p w:rsidR="004309D0" w:rsidRPr="006A11D8" w:rsidRDefault="004309D0" w:rsidP="00B20494">
      <w:pPr>
        <w:spacing w:after="240"/>
        <w:ind w:firstLine="0"/>
        <w:jc w:val="both"/>
        <w:rPr>
          <w:b/>
          <w:sz w:val="28"/>
          <w:szCs w:val="28"/>
        </w:rPr>
      </w:pPr>
      <w:r>
        <w:rPr>
          <w:b/>
          <w:noProof/>
          <w:sz w:val="28"/>
          <w:szCs w:val="28"/>
        </w:rPr>
        <w:drawing>
          <wp:anchor distT="0" distB="0" distL="114300" distR="114300" simplePos="0" relativeHeight="251676672" behindDoc="0" locked="0" layoutInCell="1" allowOverlap="1">
            <wp:simplePos x="0" y="0"/>
            <wp:positionH relativeFrom="column">
              <wp:posOffset>-156845</wp:posOffset>
            </wp:positionH>
            <wp:positionV relativeFrom="paragraph">
              <wp:posOffset>103505</wp:posOffset>
            </wp:positionV>
            <wp:extent cx="517525" cy="417195"/>
            <wp:effectExtent l="19050" t="0" r="0" b="0"/>
            <wp:wrapSquare wrapText="bothSides"/>
            <wp:docPr id="7" name="Рисунок 1" descr="вним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36" cstate="print">
                      <a:grayscl/>
                    </a:blip>
                    <a:stretch>
                      <a:fillRect/>
                    </a:stretch>
                  </pic:blipFill>
                  <pic:spPr>
                    <a:xfrm>
                      <a:off x="0" y="0"/>
                      <a:ext cx="517525" cy="417195"/>
                    </a:xfrm>
                    <a:prstGeom prst="rect">
                      <a:avLst/>
                    </a:prstGeom>
                  </pic:spPr>
                </pic:pic>
              </a:graphicData>
            </a:graphic>
          </wp:anchor>
        </w:drawing>
      </w:r>
      <w:r w:rsidRPr="006A11D8">
        <w:rPr>
          <w:b/>
          <w:sz w:val="28"/>
          <w:szCs w:val="28"/>
        </w:rPr>
        <w:t>Внимание! Перед каждым пуском двигателя во время хранения, а также после снятия с хранения необходимо установить необходимое натяжение ремня в соответствии с Руководством по эксплуатации.</w:t>
      </w:r>
    </w:p>
    <w:p w:rsidR="00AA4F43" w:rsidRPr="004309D0" w:rsidRDefault="00AA4F43" w:rsidP="001F2BA1">
      <w:pPr>
        <w:pStyle w:val="1e"/>
      </w:pPr>
      <w:bookmarkStart w:id="1036" w:name="_Toc315846285"/>
      <w:bookmarkStart w:id="1037" w:name="_Toc315845515"/>
      <w:bookmarkStart w:id="1038" w:name="_Toc296424437"/>
      <w:bookmarkStart w:id="1039" w:name="_Toc156626121"/>
      <w:bookmarkStart w:id="1040" w:name="_Toc156626030"/>
      <w:bookmarkStart w:id="1041" w:name="_Toc156623510"/>
      <w:bookmarkStart w:id="1042" w:name="_Toc156380372"/>
      <w:bookmarkStart w:id="1043" w:name="_Toc155678426"/>
      <w:bookmarkStart w:id="1044" w:name="_Toc117311741"/>
      <w:bookmarkStart w:id="1045" w:name="_Toc468366505"/>
      <w:r w:rsidRPr="004309D0">
        <w:t>6 ТРАНСПОРТИРОВАНИЕ</w:t>
      </w:r>
      <w:bookmarkEnd w:id="1036"/>
      <w:bookmarkEnd w:id="1037"/>
      <w:bookmarkEnd w:id="1038"/>
      <w:bookmarkEnd w:id="1039"/>
      <w:bookmarkEnd w:id="1040"/>
      <w:bookmarkEnd w:id="1041"/>
      <w:bookmarkEnd w:id="1042"/>
      <w:bookmarkEnd w:id="1043"/>
      <w:bookmarkEnd w:id="1044"/>
      <w:bookmarkEnd w:id="1045"/>
    </w:p>
    <w:p w:rsidR="00AA4F43" w:rsidRPr="0036703D" w:rsidRDefault="00AA4F43" w:rsidP="0036703D">
      <w:pPr>
        <w:jc w:val="both"/>
        <w:rPr>
          <w:sz w:val="28"/>
          <w:szCs w:val="28"/>
        </w:rPr>
      </w:pPr>
      <w:r w:rsidRPr="0036703D">
        <w:rPr>
          <w:sz w:val="28"/>
          <w:szCs w:val="28"/>
        </w:rPr>
        <w:t>При транспортировании дизелей наружные отверстия должны быть з</w:t>
      </w:r>
      <w:r w:rsidRPr="0036703D">
        <w:rPr>
          <w:sz w:val="28"/>
          <w:szCs w:val="28"/>
        </w:rPr>
        <w:t>а</w:t>
      </w:r>
      <w:r w:rsidRPr="0036703D">
        <w:rPr>
          <w:sz w:val="28"/>
          <w:szCs w:val="28"/>
        </w:rPr>
        <w:t>крыты  заглушками.</w:t>
      </w:r>
    </w:p>
    <w:p w:rsidR="00AA4F43" w:rsidRPr="0036703D" w:rsidRDefault="00AA4F43" w:rsidP="0036703D">
      <w:pPr>
        <w:jc w:val="both"/>
        <w:rPr>
          <w:sz w:val="28"/>
          <w:szCs w:val="28"/>
        </w:rPr>
      </w:pPr>
      <w:r w:rsidRPr="0036703D">
        <w:rPr>
          <w:sz w:val="28"/>
          <w:szCs w:val="28"/>
        </w:rPr>
        <w:lastRenderedPageBreak/>
        <w:t>Транспортирование дизелей должно обеспечить их защиту от воздействия влаги и механических пов</w:t>
      </w:r>
      <w:r w:rsidR="004309D0" w:rsidRPr="0036703D">
        <w:rPr>
          <w:sz w:val="28"/>
          <w:szCs w:val="28"/>
        </w:rPr>
        <w:t xml:space="preserve">реждений по условиям хранения </w:t>
      </w:r>
      <w:r w:rsidRPr="0036703D">
        <w:rPr>
          <w:sz w:val="28"/>
          <w:szCs w:val="28"/>
        </w:rPr>
        <w:t>2 (</w:t>
      </w:r>
      <w:r w:rsidR="00982DCE" w:rsidRPr="0036703D">
        <w:rPr>
          <w:sz w:val="28"/>
          <w:szCs w:val="28"/>
        </w:rPr>
        <w:t>С</w:t>
      </w:r>
      <w:r w:rsidRPr="0036703D">
        <w:rPr>
          <w:sz w:val="28"/>
          <w:szCs w:val="28"/>
        </w:rPr>
        <w:t>) ГОСТ 15150-69.</w:t>
      </w:r>
    </w:p>
    <w:p w:rsidR="00AA4F43" w:rsidRPr="0036703D" w:rsidRDefault="00BF44F7" w:rsidP="0036703D">
      <w:pPr>
        <w:jc w:val="both"/>
        <w:rPr>
          <w:sz w:val="28"/>
          <w:szCs w:val="28"/>
        </w:rPr>
      </w:pPr>
      <w:r w:rsidRPr="0036703D">
        <w:rPr>
          <w:sz w:val="28"/>
          <w:szCs w:val="28"/>
        </w:rPr>
        <w:t xml:space="preserve">Размещение и крепление дизелей </w:t>
      </w:r>
      <w:r w:rsidR="00AA4F43" w:rsidRPr="0036703D">
        <w:rPr>
          <w:sz w:val="28"/>
          <w:szCs w:val="28"/>
        </w:rPr>
        <w:t>при транспортировании в закрытых ж</w:t>
      </w:r>
      <w:r w:rsidR="00AA4F43" w:rsidRPr="0036703D">
        <w:rPr>
          <w:sz w:val="28"/>
          <w:szCs w:val="28"/>
        </w:rPr>
        <w:t>е</w:t>
      </w:r>
      <w:r w:rsidR="00AA4F43" w:rsidRPr="0036703D">
        <w:rPr>
          <w:sz w:val="28"/>
          <w:szCs w:val="28"/>
        </w:rPr>
        <w:t xml:space="preserve">лезнодорожных вагонах должно соответствовать требованиям “Технических условий погрузки и крепления грузов”, МПС, </w:t>
      </w:r>
      <w:smartTag w:uri="urn:schemas-microsoft-com:office:smarttags" w:element="metricconverter">
        <w:smartTagPr>
          <w:attr w:name="ProductID" w:val="1969 г"/>
        </w:smartTagPr>
        <w:r w:rsidR="00AA4F43" w:rsidRPr="0036703D">
          <w:rPr>
            <w:sz w:val="28"/>
            <w:szCs w:val="28"/>
          </w:rPr>
          <w:t>1969 г</w:t>
        </w:r>
      </w:smartTag>
      <w:r w:rsidR="00AA4F43" w:rsidRPr="0036703D">
        <w:rPr>
          <w:sz w:val="28"/>
          <w:szCs w:val="28"/>
        </w:rPr>
        <w:t>., а также “Правилам п</w:t>
      </w:r>
      <w:r w:rsidR="00AA4F43" w:rsidRPr="0036703D">
        <w:rPr>
          <w:sz w:val="28"/>
          <w:szCs w:val="28"/>
        </w:rPr>
        <w:t>е</w:t>
      </w:r>
      <w:r w:rsidR="00AA4F43" w:rsidRPr="0036703D">
        <w:rPr>
          <w:sz w:val="28"/>
          <w:szCs w:val="28"/>
        </w:rPr>
        <w:t xml:space="preserve">ревозки грузов”, издательство “Транспорт”,  Москва, </w:t>
      </w:r>
      <w:smartTag w:uri="urn:schemas-microsoft-com:office:smarttags" w:element="metricconverter">
        <w:smartTagPr>
          <w:attr w:name="ProductID" w:val="1977 г"/>
        </w:smartTagPr>
        <w:r w:rsidR="00AA4F43" w:rsidRPr="0036703D">
          <w:rPr>
            <w:sz w:val="28"/>
            <w:szCs w:val="28"/>
          </w:rPr>
          <w:t>1977 г</w:t>
        </w:r>
      </w:smartTag>
      <w:r w:rsidR="00AA4F43" w:rsidRPr="0036703D">
        <w:rPr>
          <w:sz w:val="28"/>
          <w:szCs w:val="28"/>
        </w:rPr>
        <w:t>.</w:t>
      </w:r>
    </w:p>
    <w:p w:rsidR="00AA4F43" w:rsidRPr="0036703D" w:rsidRDefault="00AA4F43" w:rsidP="0036703D">
      <w:pPr>
        <w:jc w:val="both"/>
        <w:rPr>
          <w:sz w:val="28"/>
          <w:szCs w:val="28"/>
        </w:rPr>
      </w:pPr>
      <w:r w:rsidRPr="0036703D">
        <w:rPr>
          <w:sz w:val="28"/>
          <w:szCs w:val="28"/>
        </w:rPr>
        <w:t>Погрузка, размещение, крепление, укрытие и разгрузка при транспорт</w:t>
      </w:r>
      <w:r w:rsidRPr="0036703D">
        <w:rPr>
          <w:sz w:val="28"/>
          <w:szCs w:val="28"/>
        </w:rPr>
        <w:t>и</w:t>
      </w:r>
      <w:r w:rsidRPr="0036703D">
        <w:rPr>
          <w:sz w:val="28"/>
          <w:szCs w:val="28"/>
        </w:rPr>
        <w:t>ровании автомобильным транспортом должны соответствовать “Правилам п</w:t>
      </w:r>
      <w:r w:rsidRPr="0036703D">
        <w:rPr>
          <w:sz w:val="28"/>
          <w:szCs w:val="28"/>
        </w:rPr>
        <w:t>е</w:t>
      </w:r>
      <w:r w:rsidRPr="0036703D">
        <w:rPr>
          <w:sz w:val="28"/>
          <w:szCs w:val="28"/>
        </w:rPr>
        <w:t xml:space="preserve">ревозки грузов автомобильным транспортом”, утвержденным Министерством автомобильного транспорта РСФСР 30 июля </w:t>
      </w:r>
      <w:smartTag w:uri="urn:schemas-microsoft-com:office:smarttags" w:element="metricconverter">
        <w:smartTagPr>
          <w:attr w:name="ProductID" w:val="1971 г"/>
        </w:smartTagPr>
        <w:r w:rsidRPr="0036703D">
          <w:rPr>
            <w:sz w:val="28"/>
            <w:szCs w:val="28"/>
          </w:rPr>
          <w:t>1971 г</w:t>
        </w:r>
      </w:smartTag>
      <w:r w:rsidRPr="0036703D">
        <w:rPr>
          <w:sz w:val="28"/>
          <w:szCs w:val="28"/>
        </w:rPr>
        <w:t>.</w:t>
      </w:r>
    </w:p>
    <w:p w:rsidR="001F63A5" w:rsidRPr="004309D0" w:rsidRDefault="001F63A5" w:rsidP="004D1597">
      <w:pPr>
        <w:pStyle w:val="affe"/>
      </w:pPr>
    </w:p>
    <w:p w:rsidR="00AA4F43" w:rsidRPr="004309D0" w:rsidRDefault="00AA4F43" w:rsidP="001F2BA1">
      <w:pPr>
        <w:pStyle w:val="1e"/>
      </w:pPr>
      <w:bookmarkStart w:id="1046" w:name="_Toc315846286"/>
      <w:bookmarkStart w:id="1047" w:name="_Toc315845516"/>
      <w:bookmarkStart w:id="1048" w:name="_Toc296424438"/>
      <w:bookmarkStart w:id="1049" w:name="_Toc156626122"/>
      <w:bookmarkStart w:id="1050" w:name="_Toc156626031"/>
      <w:bookmarkStart w:id="1051" w:name="_Toc156623511"/>
      <w:bookmarkStart w:id="1052" w:name="_Toc156380373"/>
      <w:bookmarkStart w:id="1053" w:name="_Toc155678427"/>
      <w:bookmarkStart w:id="1054" w:name="_Toc117311742"/>
      <w:bookmarkStart w:id="1055" w:name="_Toc468366506"/>
      <w:r w:rsidRPr="004309D0">
        <w:t>7 УТИЛИЗАЦИЯ</w:t>
      </w:r>
      <w:bookmarkEnd w:id="1046"/>
      <w:bookmarkEnd w:id="1047"/>
      <w:bookmarkEnd w:id="1048"/>
      <w:bookmarkEnd w:id="1049"/>
      <w:bookmarkEnd w:id="1050"/>
      <w:bookmarkEnd w:id="1051"/>
      <w:bookmarkEnd w:id="1052"/>
      <w:bookmarkEnd w:id="1053"/>
      <w:bookmarkEnd w:id="1054"/>
      <w:bookmarkEnd w:id="1055"/>
    </w:p>
    <w:p w:rsidR="00AA4F43" w:rsidRPr="0036703D" w:rsidRDefault="00AA4F43" w:rsidP="0036703D">
      <w:pPr>
        <w:jc w:val="both"/>
        <w:rPr>
          <w:sz w:val="28"/>
          <w:szCs w:val="28"/>
        </w:rPr>
      </w:pPr>
      <w:r w:rsidRPr="0036703D">
        <w:rPr>
          <w:sz w:val="28"/>
          <w:szCs w:val="28"/>
        </w:rPr>
        <w:t>Дизель не содержит веществ, представляющих опасность для жизни, зд</w:t>
      </w:r>
      <w:r w:rsidRPr="0036703D">
        <w:rPr>
          <w:sz w:val="28"/>
          <w:szCs w:val="28"/>
        </w:rPr>
        <w:t>о</w:t>
      </w:r>
      <w:r w:rsidRPr="0036703D">
        <w:rPr>
          <w:sz w:val="28"/>
          <w:szCs w:val="28"/>
        </w:rPr>
        <w:t>ровья людей и окружающей среды.</w:t>
      </w:r>
    </w:p>
    <w:p w:rsidR="00AA4F43" w:rsidRPr="0036703D" w:rsidRDefault="00AA4F43" w:rsidP="0036703D">
      <w:pPr>
        <w:jc w:val="both"/>
        <w:rPr>
          <w:sz w:val="28"/>
          <w:szCs w:val="28"/>
        </w:rPr>
      </w:pPr>
      <w:r w:rsidRPr="0036703D">
        <w:rPr>
          <w:sz w:val="28"/>
          <w:szCs w:val="28"/>
        </w:rPr>
        <w:t>При утилизации дизеля после окончания срока службы (эксплуатации) необходимо:</w:t>
      </w:r>
    </w:p>
    <w:p w:rsidR="00AA4F43" w:rsidRPr="0036703D" w:rsidRDefault="00AA4F43" w:rsidP="0036703D">
      <w:pPr>
        <w:jc w:val="both"/>
        <w:rPr>
          <w:sz w:val="28"/>
          <w:szCs w:val="28"/>
        </w:rPr>
      </w:pPr>
      <w:r w:rsidRPr="0036703D">
        <w:rPr>
          <w:sz w:val="28"/>
          <w:szCs w:val="28"/>
        </w:rPr>
        <w:t>-слить масло из системы смазки и отправить его в установленном порядке на повторную переработку;</w:t>
      </w:r>
    </w:p>
    <w:p w:rsidR="00AA4F43" w:rsidRPr="0036703D" w:rsidRDefault="00AA4F43" w:rsidP="0036703D">
      <w:pPr>
        <w:jc w:val="both"/>
        <w:rPr>
          <w:sz w:val="28"/>
          <w:szCs w:val="28"/>
        </w:rPr>
      </w:pPr>
      <w:r w:rsidRPr="0036703D">
        <w:rPr>
          <w:sz w:val="28"/>
          <w:szCs w:val="28"/>
        </w:rPr>
        <w:t>- слить из системы охлаждения охлаждающую жидкость (если она и</w:t>
      </w:r>
      <w:r w:rsidRPr="0036703D">
        <w:rPr>
          <w:sz w:val="28"/>
          <w:szCs w:val="28"/>
        </w:rPr>
        <w:t>с</w:t>
      </w:r>
      <w:r w:rsidRPr="0036703D">
        <w:rPr>
          <w:sz w:val="28"/>
          <w:szCs w:val="28"/>
        </w:rPr>
        <w:t>пользовалась при эксплуатации дизеля) и поместить ее в предназначенные для хранения емкости;</w:t>
      </w:r>
    </w:p>
    <w:p w:rsidR="00AA4F43" w:rsidRPr="0036703D" w:rsidRDefault="00AA4F43" w:rsidP="0036703D">
      <w:pPr>
        <w:jc w:val="both"/>
        <w:rPr>
          <w:sz w:val="28"/>
          <w:szCs w:val="28"/>
        </w:rPr>
      </w:pPr>
      <w:r w:rsidRPr="0036703D">
        <w:rPr>
          <w:sz w:val="28"/>
          <w:szCs w:val="28"/>
        </w:rPr>
        <w:t>- произвести полную разборку дизеля на детали, рассортировав их на стальные, чугунные, алюминиевые, из цветных и драгоценных металлов, р</w:t>
      </w:r>
      <w:r w:rsidRPr="0036703D">
        <w:rPr>
          <w:sz w:val="28"/>
          <w:szCs w:val="28"/>
        </w:rPr>
        <w:t>е</w:t>
      </w:r>
      <w:r w:rsidR="006519E6" w:rsidRPr="0036703D">
        <w:rPr>
          <w:sz w:val="28"/>
          <w:szCs w:val="28"/>
        </w:rPr>
        <w:t xml:space="preserve">зины и пластмассы </w:t>
      </w:r>
      <w:r w:rsidRPr="0036703D">
        <w:rPr>
          <w:sz w:val="28"/>
          <w:szCs w:val="28"/>
        </w:rPr>
        <w:t>и отправить в установленном порядке на повторную пер</w:t>
      </w:r>
      <w:r w:rsidRPr="0036703D">
        <w:rPr>
          <w:sz w:val="28"/>
          <w:szCs w:val="28"/>
        </w:rPr>
        <w:t>е</w:t>
      </w:r>
      <w:r w:rsidRPr="0036703D">
        <w:rPr>
          <w:sz w:val="28"/>
          <w:szCs w:val="28"/>
        </w:rPr>
        <w:t>работку.</w:t>
      </w:r>
    </w:p>
    <w:p w:rsidR="00AA4F43" w:rsidRPr="0036703D" w:rsidRDefault="00AA4F43" w:rsidP="0036703D">
      <w:pPr>
        <w:jc w:val="both"/>
        <w:rPr>
          <w:sz w:val="28"/>
          <w:szCs w:val="28"/>
        </w:rPr>
      </w:pPr>
      <w:r w:rsidRPr="0036703D">
        <w:rPr>
          <w:sz w:val="28"/>
          <w:szCs w:val="28"/>
        </w:rPr>
        <w:t>При проведении технического обслуживания и текущего ремонта дизеля подлежа</w:t>
      </w:r>
      <w:r w:rsidR="004309D0" w:rsidRPr="0036703D">
        <w:rPr>
          <w:sz w:val="28"/>
          <w:szCs w:val="28"/>
        </w:rPr>
        <w:t xml:space="preserve">щие замене (при необходимости) </w:t>
      </w:r>
      <w:r w:rsidRPr="0036703D">
        <w:rPr>
          <w:sz w:val="28"/>
          <w:szCs w:val="28"/>
        </w:rPr>
        <w:t>детали и сборочные единицы отпр</w:t>
      </w:r>
      <w:r w:rsidRPr="0036703D">
        <w:rPr>
          <w:sz w:val="28"/>
          <w:szCs w:val="28"/>
        </w:rPr>
        <w:t>а</w:t>
      </w:r>
      <w:r w:rsidRPr="0036703D">
        <w:rPr>
          <w:sz w:val="28"/>
          <w:szCs w:val="28"/>
        </w:rPr>
        <w:t>вить на повторную переработку, разобрав при этом сборочные единицы на д</w:t>
      </w:r>
      <w:r w:rsidRPr="0036703D">
        <w:rPr>
          <w:sz w:val="28"/>
          <w:szCs w:val="28"/>
        </w:rPr>
        <w:t>е</w:t>
      </w:r>
      <w:r w:rsidRPr="0036703D">
        <w:rPr>
          <w:sz w:val="28"/>
          <w:szCs w:val="28"/>
        </w:rPr>
        <w:t>тали и рассортировав их по материалам.</w:t>
      </w:r>
      <w:bookmarkStart w:id="1056" w:name="_Toc480010318"/>
      <w:bookmarkStart w:id="1057" w:name="_Toc480010357"/>
      <w:bookmarkStart w:id="1058" w:name="_Toc480010460"/>
    </w:p>
    <w:p w:rsidR="00AA4F43" w:rsidRPr="004309D0" w:rsidRDefault="00AA4F43" w:rsidP="00657F14">
      <w:pPr>
        <w:sectPr w:rsidR="00AA4F43" w:rsidRPr="004309D0" w:rsidSect="00B20494">
          <w:type w:val="nextColumn"/>
          <w:pgSz w:w="11907" w:h="16840"/>
          <w:pgMar w:top="851" w:right="850" w:bottom="567" w:left="1560" w:header="284" w:footer="567" w:gutter="0"/>
          <w:cols w:space="720"/>
        </w:sectPr>
      </w:pPr>
    </w:p>
    <w:p w:rsidR="00AA4F43" w:rsidRPr="004309D0" w:rsidRDefault="00AA4F43" w:rsidP="001B6949">
      <w:pPr>
        <w:pStyle w:val="3c"/>
      </w:pPr>
      <w:bookmarkStart w:id="1059" w:name="_Toc315846287"/>
      <w:bookmarkStart w:id="1060" w:name="_Toc315845517"/>
      <w:bookmarkStart w:id="1061" w:name="_Toc296424439"/>
      <w:bookmarkStart w:id="1062" w:name="_Toc184459728"/>
      <w:bookmarkStart w:id="1063" w:name="_Toc182628318"/>
      <w:bookmarkStart w:id="1064" w:name="_Toc468366507"/>
      <w:bookmarkStart w:id="1065" w:name="_Toc156626123"/>
      <w:bookmarkStart w:id="1066" w:name="_Toc156626032"/>
      <w:bookmarkStart w:id="1067" w:name="_Toc156623512"/>
      <w:bookmarkStart w:id="1068" w:name="_Toc156380374"/>
      <w:bookmarkStart w:id="1069" w:name="_Toc155678428"/>
      <w:r w:rsidRPr="004309D0">
        <w:lastRenderedPageBreak/>
        <w:t>Приложение А(справочное)</w:t>
      </w:r>
      <w:bookmarkEnd w:id="1059"/>
      <w:bookmarkEnd w:id="1060"/>
      <w:bookmarkEnd w:id="1061"/>
      <w:bookmarkEnd w:id="1062"/>
      <w:bookmarkEnd w:id="1063"/>
      <w:bookmarkEnd w:id="1064"/>
    </w:p>
    <w:p w:rsidR="00AA4F43" w:rsidRPr="004309D0" w:rsidRDefault="00AA4F43" w:rsidP="001B6949">
      <w:pPr>
        <w:pStyle w:val="3c"/>
      </w:pPr>
      <w:bookmarkStart w:id="1070" w:name="_Toc315846288"/>
      <w:bookmarkStart w:id="1071" w:name="_Toc315845518"/>
      <w:bookmarkStart w:id="1072" w:name="_Toc296424440"/>
      <w:bookmarkStart w:id="1073" w:name="_Toc184459729"/>
      <w:bookmarkStart w:id="1074" w:name="_Toc182628319"/>
      <w:bookmarkStart w:id="1075" w:name="_Toc468366508"/>
      <w:r w:rsidRPr="004309D0">
        <w:t>Химмотологическая карта</w:t>
      </w:r>
      <w:bookmarkEnd w:id="1070"/>
      <w:bookmarkEnd w:id="1071"/>
      <w:bookmarkEnd w:id="1072"/>
      <w:bookmarkEnd w:id="1073"/>
      <w:bookmarkEnd w:id="1074"/>
      <w:bookmarkEnd w:id="1075"/>
    </w:p>
    <w:p w:rsidR="00AA4F43" w:rsidRPr="00A13F92" w:rsidRDefault="00AA4F43" w:rsidP="00657F14">
      <w:pPr>
        <w:rPr>
          <w:sz w:val="28"/>
          <w:szCs w:val="28"/>
        </w:rPr>
      </w:pPr>
      <w:r w:rsidRPr="00A13F92">
        <w:rPr>
          <w:sz w:val="28"/>
          <w:szCs w:val="28"/>
        </w:rPr>
        <w:t>Таблица А.1</w:t>
      </w:r>
    </w:p>
    <w:tbl>
      <w:tblPr>
        <w:tblW w:w="214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00"/>
        <w:gridCol w:w="2519"/>
        <w:gridCol w:w="1371"/>
        <w:gridCol w:w="2907"/>
        <w:gridCol w:w="2268"/>
        <w:gridCol w:w="1417"/>
        <w:gridCol w:w="3108"/>
        <w:gridCol w:w="1995"/>
        <w:gridCol w:w="1559"/>
        <w:gridCol w:w="3261"/>
      </w:tblGrid>
      <w:tr w:rsidR="00A13F92" w:rsidRPr="00D77399" w:rsidTr="00A13F92">
        <w:trPr>
          <w:cantSplit/>
          <w:tblHeader/>
        </w:trPr>
        <w:tc>
          <w:tcPr>
            <w:tcW w:w="1000" w:type="dxa"/>
            <w:vMerge w:val="restart"/>
            <w:vAlign w:val="center"/>
          </w:tcPr>
          <w:p w:rsidR="00A13F92" w:rsidRPr="00D77399" w:rsidRDefault="00A13F92" w:rsidP="00A13F92">
            <w:pPr>
              <w:jc w:val="center"/>
              <w:rPr>
                <w:sz w:val="28"/>
                <w:szCs w:val="28"/>
              </w:rPr>
            </w:pPr>
            <w:r w:rsidRPr="00D77399">
              <w:rPr>
                <w:sz w:val="28"/>
                <w:szCs w:val="28"/>
              </w:rPr>
              <w:t>Номер п</w:t>
            </w:r>
            <w:r w:rsidRPr="00D77399">
              <w:rPr>
                <w:sz w:val="28"/>
                <w:szCs w:val="28"/>
              </w:rPr>
              <w:t>о</w:t>
            </w:r>
            <w:r w:rsidRPr="00D77399">
              <w:rPr>
                <w:sz w:val="28"/>
                <w:szCs w:val="28"/>
              </w:rPr>
              <w:t>зиции</w:t>
            </w:r>
          </w:p>
        </w:tc>
        <w:tc>
          <w:tcPr>
            <w:tcW w:w="2519" w:type="dxa"/>
            <w:vMerge w:val="restart"/>
            <w:vAlign w:val="center"/>
          </w:tcPr>
          <w:p w:rsidR="00A13F92" w:rsidRPr="00D77399" w:rsidRDefault="00A13F92" w:rsidP="00A13F92">
            <w:pPr>
              <w:jc w:val="center"/>
              <w:rPr>
                <w:sz w:val="28"/>
                <w:szCs w:val="28"/>
              </w:rPr>
            </w:pPr>
            <w:r w:rsidRPr="00D77399">
              <w:rPr>
                <w:sz w:val="28"/>
                <w:szCs w:val="28"/>
              </w:rPr>
              <w:t>Наименование, индекс сборочной единицы (функци</w:t>
            </w:r>
            <w:r w:rsidRPr="00D77399">
              <w:rPr>
                <w:sz w:val="28"/>
                <w:szCs w:val="28"/>
              </w:rPr>
              <w:t>о</w:t>
            </w:r>
            <w:r w:rsidRPr="00D77399">
              <w:rPr>
                <w:sz w:val="28"/>
                <w:szCs w:val="28"/>
              </w:rPr>
              <w:t>нально законченное устройство, мех</w:t>
            </w:r>
            <w:r w:rsidRPr="00D77399">
              <w:rPr>
                <w:sz w:val="28"/>
                <w:szCs w:val="28"/>
              </w:rPr>
              <w:t>а</w:t>
            </w:r>
            <w:r w:rsidRPr="00D77399">
              <w:rPr>
                <w:sz w:val="28"/>
                <w:szCs w:val="28"/>
              </w:rPr>
              <w:t>низм, узел трения)</w:t>
            </w:r>
          </w:p>
        </w:tc>
        <w:tc>
          <w:tcPr>
            <w:tcW w:w="1371" w:type="dxa"/>
            <w:vMerge w:val="restart"/>
            <w:vAlign w:val="center"/>
          </w:tcPr>
          <w:p w:rsidR="00A13F92" w:rsidRPr="00D77399" w:rsidRDefault="00A13F92" w:rsidP="00A13F92">
            <w:pPr>
              <w:jc w:val="center"/>
              <w:rPr>
                <w:sz w:val="28"/>
                <w:szCs w:val="28"/>
              </w:rPr>
            </w:pPr>
            <w:r w:rsidRPr="00D77399">
              <w:rPr>
                <w:sz w:val="28"/>
                <w:szCs w:val="28"/>
              </w:rPr>
              <w:t>Кол</w:t>
            </w:r>
            <w:r w:rsidRPr="00D77399">
              <w:rPr>
                <w:sz w:val="28"/>
                <w:szCs w:val="28"/>
              </w:rPr>
              <w:t>и</w:t>
            </w:r>
            <w:r w:rsidRPr="00D77399">
              <w:rPr>
                <w:sz w:val="28"/>
                <w:szCs w:val="28"/>
              </w:rPr>
              <w:t>чество сборочных единиц в изделии, шт.</w:t>
            </w:r>
          </w:p>
        </w:tc>
        <w:tc>
          <w:tcPr>
            <w:tcW w:w="9700" w:type="dxa"/>
            <w:gridSpan w:val="4"/>
            <w:vAlign w:val="center"/>
          </w:tcPr>
          <w:p w:rsidR="00A13F92" w:rsidRPr="00D77399" w:rsidRDefault="00A13F92" w:rsidP="00A13F92">
            <w:pPr>
              <w:spacing w:before="120" w:after="120"/>
              <w:jc w:val="center"/>
              <w:rPr>
                <w:sz w:val="28"/>
                <w:szCs w:val="28"/>
              </w:rPr>
            </w:pPr>
            <w:r w:rsidRPr="00D77399">
              <w:rPr>
                <w:sz w:val="28"/>
                <w:szCs w:val="28"/>
              </w:rPr>
              <w:t>Наименование и обозначение марок ГСМ</w:t>
            </w:r>
          </w:p>
        </w:tc>
        <w:tc>
          <w:tcPr>
            <w:tcW w:w="1995" w:type="dxa"/>
            <w:vMerge w:val="restart"/>
            <w:vAlign w:val="center"/>
          </w:tcPr>
          <w:p w:rsidR="00A13F92" w:rsidRPr="00D77399" w:rsidRDefault="00A13F92" w:rsidP="00A13F92">
            <w:pPr>
              <w:jc w:val="center"/>
              <w:rPr>
                <w:sz w:val="28"/>
                <w:szCs w:val="28"/>
              </w:rPr>
            </w:pPr>
            <w:r w:rsidRPr="00D77399">
              <w:rPr>
                <w:sz w:val="28"/>
                <w:szCs w:val="28"/>
              </w:rPr>
              <w:t>Масса (объем) ГСМ, заправляемых в изделие при смене (попо</w:t>
            </w:r>
            <w:r w:rsidRPr="00D77399">
              <w:rPr>
                <w:sz w:val="28"/>
                <w:szCs w:val="28"/>
              </w:rPr>
              <w:t>л</w:t>
            </w:r>
            <w:r w:rsidRPr="00D77399">
              <w:rPr>
                <w:sz w:val="28"/>
                <w:szCs w:val="28"/>
              </w:rPr>
              <w:t>нении), кг (дм</w:t>
            </w:r>
            <w:r w:rsidRPr="00D77399">
              <w:rPr>
                <w:sz w:val="28"/>
                <w:szCs w:val="28"/>
                <w:vertAlign w:val="superscript"/>
              </w:rPr>
              <w:t>3</w:t>
            </w:r>
            <w:r w:rsidRPr="00D77399">
              <w:rPr>
                <w:sz w:val="28"/>
                <w:szCs w:val="28"/>
              </w:rPr>
              <w:t>)</w:t>
            </w:r>
          </w:p>
        </w:tc>
        <w:tc>
          <w:tcPr>
            <w:tcW w:w="1559" w:type="dxa"/>
            <w:vMerge w:val="restart"/>
            <w:vAlign w:val="center"/>
          </w:tcPr>
          <w:p w:rsidR="00A13F92" w:rsidRPr="00D77399" w:rsidRDefault="00A13F92" w:rsidP="00A13F92">
            <w:pPr>
              <w:jc w:val="center"/>
              <w:rPr>
                <w:sz w:val="28"/>
                <w:szCs w:val="28"/>
              </w:rPr>
            </w:pPr>
            <w:r w:rsidRPr="00D77399">
              <w:rPr>
                <w:sz w:val="28"/>
                <w:szCs w:val="28"/>
              </w:rPr>
              <w:t>Пери</w:t>
            </w:r>
            <w:r w:rsidRPr="00D77399">
              <w:rPr>
                <w:sz w:val="28"/>
                <w:szCs w:val="28"/>
              </w:rPr>
              <w:t>о</w:t>
            </w:r>
            <w:r w:rsidRPr="00D77399">
              <w:rPr>
                <w:sz w:val="28"/>
                <w:szCs w:val="28"/>
              </w:rPr>
              <w:t>дичность смены (п</w:t>
            </w:r>
            <w:r w:rsidRPr="00D77399">
              <w:rPr>
                <w:sz w:val="28"/>
                <w:szCs w:val="28"/>
              </w:rPr>
              <w:t>о</w:t>
            </w:r>
            <w:r w:rsidRPr="00D77399">
              <w:rPr>
                <w:sz w:val="28"/>
                <w:szCs w:val="28"/>
              </w:rPr>
              <w:t>полнения) ГСМ</w:t>
            </w:r>
          </w:p>
        </w:tc>
        <w:tc>
          <w:tcPr>
            <w:tcW w:w="3261" w:type="dxa"/>
            <w:vMerge w:val="restart"/>
            <w:vAlign w:val="center"/>
          </w:tcPr>
          <w:p w:rsidR="00A13F92" w:rsidRPr="00D77399" w:rsidRDefault="00A13F92" w:rsidP="00A13F92">
            <w:pPr>
              <w:jc w:val="center"/>
              <w:rPr>
                <w:sz w:val="28"/>
                <w:szCs w:val="28"/>
              </w:rPr>
            </w:pPr>
            <w:r w:rsidRPr="00D77399">
              <w:rPr>
                <w:sz w:val="28"/>
                <w:szCs w:val="28"/>
              </w:rPr>
              <w:t>Примечание</w:t>
            </w:r>
          </w:p>
        </w:tc>
      </w:tr>
      <w:tr w:rsidR="00A13F92" w:rsidRPr="00D77399" w:rsidTr="00A13F92">
        <w:trPr>
          <w:cantSplit/>
          <w:tblHeader/>
        </w:trPr>
        <w:tc>
          <w:tcPr>
            <w:tcW w:w="1000" w:type="dxa"/>
            <w:vMerge/>
          </w:tcPr>
          <w:p w:rsidR="00A13F92" w:rsidRPr="00D77399" w:rsidRDefault="00A13F92" w:rsidP="00A13F92">
            <w:pPr>
              <w:rPr>
                <w:sz w:val="28"/>
                <w:szCs w:val="28"/>
              </w:rPr>
            </w:pPr>
          </w:p>
        </w:tc>
        <w:tc>
          <w:tcPr>
            <w:tcW w:w="2519" w:type="dxa"/>
            <w:vMerge/>
          </w:tcPr>
          <w:p w:rsidR="00A13F92" w:rsidRPr="00D77399" w:rsidRDefault="00A13F92" w:rsidP="00A13F92">
            <w:pPr>
              <w:rPr>
                <w:sz w:val="28"/>
                <w:szCs w:val="28"/>
              </w:rPr>
            </w:pPr>
          </w:p>
        </w:tc>
        <w:tc>
          <w:tcPr>
            <w:tcW w:w="1371" w:type="dxa"/>
            <w:vMerge/>
          </w:tcPr>
          <w:p w:rsidR="00A13F92" w:rsidRPr="00D77399" w:rsidRDefault="00A13F92" w:rsidP="00A13F92">
            <w:pPr>
              <w:rPr>
                <w:sz w:val="28"/>
                <w:szCs w:val="28"/>
              </w:rPr>
            </w:pPr>
          </w:p>
        </w:tc>
        <w:tc>
          <w:tcPr>
            <w:tcW w:w="2907" w:type="dxa"/>
            <w:vAlign w:val="center"/>
          </w:tcPr>
          <w:p w:rsidR="00A13F92" w:rsidRPr="00D77399" w:rsidRDefault="00A13F92" w:rsidP="00A13F92">
            <w:pPr>
              <w:ind w:right="-121"/>
              <w:jc w:val="center"/>
              <w:rPr>
                <w:sz w:val="28"/>
                <w:szCs w:val="28"/>
              </w:rPr>
            </w:pPr>
            <w:r w:rsidRPr="00D77399">
              <w:rPr>
                <w:sz w:val="28"/>
                <w:szCs w:val="28"/>
              </w:rPr>
              <w:t>Основные</w:t>
            </w:r>
          </w:p>
        </w:tc>
        <w:tc>
          <w:tcPr>
            <w:tcW w:w="2268" w:type="dxa"/>
            <w:vAlign w:val="center"/>
          </w:tcPr>
          <w:p w:rsidR="00A13F92" w:rsidRPr="00D77399" w:rsidRDefault="00A13F92" w:rsidP="00A13F92">
            <w:pPr>
              <w:jc w:val="center"/>
              <w:rPr>
                <w:sz w:val="28"/>
                <w:szCs w:val="28"/>
              </w:rPr>
            </w:pPr>
            <w:r w:rsidRPr="00D77399">
              <w:rPr>
                <w:sz w:val="28"/>
                <w:szCs w:val="28"/>
              </w:rPr>
              <w:t>Дублиру</w:t>
            </w:r>
            <w:r w:rsidRPr="00D77399">
              <w:rPr>
                <w:sz w:val="28"/>
                <w:szCs w:val="28"/>
              </w:rPr>
              <w:t>ю</w:t>
            </w:r>
            <w:r w:rsidRPr="00D77399">
              <w:rPr>
                <w:sz w:val="28"/>
                <w:szCs w:val="28"/>
              </w:rPr>
              <w:t>щие</w:t>
            </w:r>
          </w:p>
        </w:tc>
        <w:tc>
          <w:tcPr>
            <w:tcW w:w="1417" w:type="dxa"/>
            <w:vAlign w:val="center"/>
          </w:tcPr>
          <w:p w:rsidR="00A13F92" w:rsidRPr="00D77399" w:rsidRDefault="00A13F92" w:rsidP="00A13F92">
            <w:pPr>
              <w:jc w:val="center"/>
              <w:rPr>
                <w:sz w:val="28"/>
                <w:szCs w:val="28"/>
              </w:rPr>
            </w:pPr>
            <w:r w:rsidRPr="00D77399">
              <w:rPr>
                <w:sz w:val="28"/>
                <w:szCs w:val="28"/>
              </w:rPr>
              <w:t>Р</w:t>
            </w:r>
            <w:r w:rsidRPr="00D77399">
              <w:rPr>
                <w:sz w:val="28"/>
                <w:szCs w:val="28"/>
              </w:rPr>
              <w:t>е</w:t>
            </w:r>
            <w:r w:rsidRPr="00D77399">
              <w:rPr>
                <w:sz w:val="28"/>
                <w:szCs w:val="28"/>
              </w:rPr>
              <w:t>зервные</w:t>
            </w:r>
          </w:p>
        </w:tc>
        <w:tc>
          <w:tcPr>
            <w:tcW w:w="3108" w:type="dxa"/>
            <w:vAlign w:val="center"/>
          </w:tcPr>
          <w:p w:rsidR="00A13F92" w:rsidRPr="00D77399" w:rsidRDefault="00A13F92" w:rsidP="00A13F92">
            <w:pPr>
              <w:jc w:val="center"/>
              <w:rPr>
                <w:sz w:val="28"/>
                <w:szCs w:val="28"/>
              </w:rPr>
            </w:pPr>
            <w:r w:rsidRPr="00D77399">
              <w:rPr>
                <w:sz w:val="28"/>
                <w:szCs w:val="28"/>
              </w:rPr>
              <w:t>Зарубежные</w:t>
            </w:r>
          </w:p>
        </w:tc>
        <w:tc>
          <w:tcPr>
            <w:tcW w:w="1995" w:type="dxa"/>
            <w:vMerge/>
          </w:tcPr>
          <w:p w:rsidR="00A13F92" w:rsidRPr="00D77399" w:rsidRDefault="00A13F92" w:rsidP="00A13F92">
            <w:pPr>
              <w:rPr>
                <w:sz w:val="28"/>
                <w:szCs w:val="28"/>
              </w:rPr>
            </w:pPr>
          </w:p>
        </w:tc>
        <w:tc>
          <w:tcPr>
            <w:tcW w:w="1559" w:type="dxa"/>
            <w:vMerge/>
          </w:tcPr>
          <w:p w:rsidR="00A13F92" w:rsidRPr="00D77399" w:rsidRDefault="00A13F92" w:rsidP="00A13F92">
            <w:pPr>
              <w:rPr>
                <w:sz w:val="28"/>
                <w:szCs w:val="28"/>
              </w:rPr>
            </w:pPr>
          </w:p>
        </w:tc>
        <w:tc>
          <w:tcPr>
            <w:tcW w:w="3261" w:type="dxa"/>
            <w:vMerge/>
          </w:tcPr>
          <w:p w:rsidR="00A13F92" w:rsidRPr="00D77399" w:rsidRDefault="00A13F92" w:rsidP="00A13F92">
            <w:pPr>
              <w:rPr>
                <w:sz w:val="28"/>
                <w:szCs w:val="28"/>
              </w:rPr>
            </w:pPr>
          </w:p>
        </w:tc>
      </w:tr>
      <w:tr w:rsidR="00A13F92" w:rsidRPr="00D77399" w:rsidTr="00A13F92">
        <w:trPr>
          <w:trHeight w:val="9419"/>
          <w:tblHeader/>
        </w:trPr>
        <w:tc>
          <w:tcPr>
            <w:tcW w:w="1000" w:type="dxa"/>
          </w:tcPr>
          <w:p w:rsidR="00A13F92" w:rsidRPr="00D77399" w:rsidRDefault="00A13F92" w:rsidP="00A13F92">
            <w:pPr>
              <w:spacing w:before="120" w:line="360" w:lineRule="exact"/>
              <w:jc w:val="center"/>
              <w:rPr>
                <w:sz w:val="28"/>
                <w:szCs w:val="28"/>
              </w:rPr>
            </w:pPr>
            <w:r w:rsidRPr="00D77399">
              <w:rPr>
                <w:sz w:val="28"/>
                <w:szCs w:val="28"/>
              </w:rPr>
              <w:t>1</w:t>
            </w:r>
          </w:p>
        </w:tc>
        <w:tc>
          <w:tcPr>
            <w:tcW w:w="2519" w:type="dxa"/>
          </w:tcPr>
          <w:p w:rsidR="00A13F92" w:rsidRPr="00D77399" w:rsidRDefault="00A13F92" w:rsidP="00A13F92">
            <w:pPr>
              <w:spacing w:before="120" w:line="360" w:lineRule="exact"/>
              <w:ind w:left="134"/>
              <w:rPr>
                <w:sz w:val="28"/>
                <w:szCs w:val="28"/>
              </w:rPr>
            </w:pPr>
            <w:r w:rsidRPr="00D77399">
              <w:rPr>
                <w:sz w:val="28"/>
                <w:szCs w:val="28"/>
              </w:rPr>
              <w:t>Бак топли</w:t>
            </w:r>
            <w:r w:rsidRPr="00D77399">
              <w:rPr>
                <w:sz w:val="28"/>
                <w:szCs w:val="28"/>
              </w:rPr>
              <w:t>в</w:t>
            </w:r>
            <w:r w:rsidRPr="00D77399">
              <w:rPr>
                <w:sz w:val="28"/>
                <w:szCs w:val="28"/>
              </w:rPr>
              <w:t>ный</w:t>
            </w:r>
          </w:p>
        </w:tc>
        <w:tc>
          <w:tcPr>
            <w:tcW w:w="1371" w:type="dxa"/>
          </w:tcPr>
          <w:p w:rsidR="00A13F92" w:rsidRPr="00D77399" w:rsidRDefault="00A13F92" w:rsidP="00A13F92">
            <w:pPr>
              <w:spacing w:before="120" w:line="360" w:lineRule="exact"/>
              <w:jc w:val="center"/>
              <w:rPr>
                <w:sz w:val="28"/>
                <w:szCs w:val="28"/>
              </w:rPr>
            </w:pPr>
            <w:r w:rsidRPr="00D77399">
              <w:rPr>
                <w:sz w:val="28"/>
                <w:szCs w:val="28"/>
              </w:rPr>
              <w:t>1</w:t>
            </w:r>
          </w:p>
        </w:tc>
        <w:tc>
          <w:tcPr>
            <w:tcW w:w="2907" w:type="dxa"/>
          </w:tcPr>
          <w:p w:rsidR="00A13F92" w:rsidRPr="00D77399" w:rsidRDefault="00A13F92" w:rsidP="00A13F92">
            <w:pPr>
              <w:spacing w:before="120" w:line="360" w:lineRule="exact"/>
              <w:ind w:left="72" w:right="141" w:firstLine="141"/>
              <w:jc w:val="both"/>
              <w:rPr>
                <w:spacing w:val="26"/>
                <w:sz w:val="28"/>
                <w:szCs w:val="28"/>
              </w:rPr>
            </w:pPr>
            <w:r w:rsidRPr="00D77399">
              <w:rPr>
                <w:sz w:val="28"/>
                <w:szCs w:val="28"/>
              </w:rPr>
              <w:t>Топливо дизельное, технические условия которого соответс</w:t>
            </w:r>
            <w:r w:rsidRPr="00D77399">
              <w:rPr>
                <w:sz w:val="28"/>
                <w:szCs w:val="28"/>
              </w:rPr>
              <w:t>т</w:t>
            </w:r>
            <w:r w:rsidRPr="00D77399">
              <w:rPr>
                <w:sz w:val="28"/>
                <w:szCs w:val="28"/>
              </w:rPr>
              <w:t>вуют требованиям СТБ 1658-201</w:t>
            </w:r>
            <w:r>
              <w:rPr>
                <w:sz w:val="28"/>
                <w:szCs w:val="28"/>
              </w:rPr>
              <w:t>5,</w:t>
            </w:r>
            <w:r w:rsidRPr="00D77399">
              <w:rPr>
                <w:sz w:val="28"/>
                <w:szCs w:val="28"/>
              </w:rPr>
              <w:t xml:space="preserve"> эк</w:t>
            </w:r>
            <w:r w:rsidRPr="00D77399">
              <w:rPr>
                <w:sz w:val="28"/>
                <w:szCs w:val="28"/>
              </w:rPr>
              <w:t>о</w:t>
            </w:r>
            <w:r w:rsidRPr="00D77399">
              <w:rPr>
                <w:sz w:val="28"/>
                <w:szCs w:val="28"/>
              </w:rPr>
              <w:t>логического класса К</w:t>
            </w:r>
            <w:r>
              <w:rPr>
                <w:sz w:val="28"/>
                <w:szCs w:val="28"/>
              </w:rPr>
              <w:t>5</w:t>
            </w:r>
            <w:r w:rsidRPr="00D77399">
              <w:rPr>
                <w:sz w:val="28"/>
                <w:szCs w:val="28"/>
              </w:rPr>
              <w:t xml:space="preserve"> и выше, сорта (для умеренного климата) или класса (для ар</w:t>
            </w:r>
            <w:r w:rsidRPr="00D77399">
              <w:rPr>
                <w:sz w:val="28"/>
                <w:szCs w:val="28"/>
              </w:rPr>
              <w:t>к</w:t>
            </w:r>
            <w:r w:rsidRPr="00D77399">
              <w:rPr>
                <w:sz w:val="28"/>
                <w:szCs w:val="28"/>
              </w:rPr>
              <w:t>тического и холодн</w:t>
            </w:r>
            <w:r w:rsidRPr="00D77399">
              <w:rPr>
                <w:sz w:val="28"/>
                <w:szCs w:val="28"/>
              </w:rPr>
              <w:t>о</w:t>
            </w:r>
            <w:r w:rsidRPr="00D77399">
              <w:rPr>
                <w:sz w:val="28"/>
                <w:szCs w:val="28"/>
              </w:rPr>
              <w:t>го зимнего климата) в соответствии с те</w:t>
            </w:r>
            <w:r w:rsidRPr="00D77399">
              <w:rPr>
                <w:sz w:val="28"/>
                <w:szCs w:val="28"/>
              </w:rPr>
              <w:t>м</w:t>
            </w:r>
            <w:r w:rsidRPr="00D77399">
              <w:rPr>
                <w:sz w:val="28"/>
                <w:szCs w:val="28"/>
              </w:rPr>
              <w:t>пературой окружа</w:t>
            </w:r>
            <w:r w:rsidRPr="00D77399">
              <w:rPr>
                <w:sz w:val="28"/>
                <w:szCs w:val="28"/>
              </w:rPr>
              <w:t>ю</w:t>
            </w:r>
            <w:r w:rsidRPr="00D77399">
              <w:rPr>
                <w:sz w:val="28"/>
                <w:szCs w:val="28"/>
              </w:rPr>
              <w:t>щей среды на месте эксплуатации дизеля</w:t>
            </w:r>
          </w:p>
        </w:tc>
        <w:tc>
          <w:tcPr>
            <w:tcW w:w="2268" w:type="dxa"/>
          </w:tcPr>
          <w:p w:rsidR="00A13F92" w:rsidRPr="00D77399" w:rsidRDefault="00A13F92" w:rsidP="00A13F92">
            <w:pPr>
              <w:spacing w:before="120" w:line="360" w:lineRule="exact"/>
              <w:ind w:left="141" w:right="142" w:firstLine="141"/>
              <w:rPr>
                <w:spacing w:val="26"/>
                <w:sz w:val="28"/>
                <w:szCs w:val="28"/>
              </w:rPr>
            </w:pPr>
            <w:r w:rsidRPr="00740D86">
              <w:rPr>
                <w:sz w:val="28"/>
                <w:szCs w:val="28"/>
              </w:rPr>
              <w:t>Топливо д</w:t>
            </w:r>
            <w:r w:rsidRPr="00740D86">
              <w:rPr>
                <w:sz w:val="28"/>
                <w:szCs w:val="28"/>
              </w:rPr>
              <w:t>и</w:t>
            </w:r>
            <w:r w:rsidRPr="00740D86">
              <w:rPr>
                <w:sz w:val="28"/>
                <w:szCs w:val="28"/>
              </w:rPr>
              <w:t>зельное, техн</w:t>
            </w:r>
            <w:r w:rsidRPr="00740D86">
              <w:rPr>
                <w:sz w:val="28"/>
                <w:szCs w:val="28"/>
              </w:rPr>
              <w:t>и</w:t>
            </w:r>
            <w:r w:rsidRPr="00740D86">
              <w:rPr>
                <w:sz w:val="28"/>
                <w:szCs w:val="28"/>
              </w:rPr>
              <w:t>ческие условия которого соо</w:t>
            </w:r>
            <w:r w:rsidRPr="00740D86">
              <w:rPr>
                <w:sz w:val="28"/>
                <w:szCs w:val="28"/>
              </w:rPr>
              <w:t>т</w:t>
            </w:r>
            <w:r w:rsidRPr="00740D86">
              <w:rPr>
                <w:sz w:val="28"/>
                <w:szCs w:val="28"/>
              </w:rPr>
              <w:t>ветствуют тр</w:t>
            </w:r>
            <w:r w:rsidRPr="00740D86">
              <w:rPr>
                <w:sz w:val="28"/>
                <w:szCs w:val="28"/>
              </w:rPr>
              <w:t>е</w:t>
            </w:r>
            <w:r w:rsidRPr="00740D86">
              <w:rPr>
                <w:sz w:val="28"/>
                <w:szCs w:val="28"/>
              </w:rPr>
              <w:t xml:space="preserve">бованиям </w:t>
            </w:r>
            <w:r>
              <w:rPr>
                <w:sz w:val="28"/>
                <w:szCs w:val="28"/>
              </w:rPr>
              <w:br/>
            </w:r>
            <w:r w:rsidRPr="00126EFC">
              <w:rPr>
                <w:sz w:val="28"/>
                <w:szCs w:val="28"/>
              </w:rPr>
              <w:t>ГОСТ 32511-2013</w:t>
            </w:r>
            <w:r>
              <w:rPr>
                <w:sz w:val="28"/>
                <w:szCs w:val="28"/>
              </w:rPr>
              <w:t>,</w:t>
            </w:r>
            <w:r w:rsidRPr="00740D86">
              <w:rPr>
                <w:sz w:val="28"/>
                <w:szCs w:val="28"/>
              </w:rPr>
              <w:t xml:space="preserve"> эколог</w:t>
            </w:r>
            <w:r w:rsidRPr="00740D86">
              <w:rPr>
                <w:sz w:val="28"/>
                <w:szCs w:val="28"/>
              </w:rPr>
              <w:t>и</w:t>
            </w:r>
            <w:r w:rsidRPr="00740D86">
              <w:rPr>
                <w:sz w:val="28"/>
                <w:szCs w:val="28"/>
              </w:rPr>
              <w:t>ческого класса К</w:t>
            </w:r>
            <w:r>
              <w:rPr>
                <w:sz w:val="28"/>
                <w:szCs w:val="28"/>
              </w:rPr>
              <w:t>5</w:t>
            </w:r>
            <w:r w:rsidRPr="00740D86">
              <w:rPr>
                <w:sz w:val="28"/>
                <w:szCs w:val="28"/>
              </w:rPr>
              <w:t xml:space="preserve"> и выше, со</w:t>
            </w:r>
            <w:r w:rsidRPr="00740D86">
              <w:rPr>
                <w:sz w:val="28"/>
                <w:szCs w:val="28"/>
              </w:rPr>
              <w:t>р</w:t>
            </w:r>
            <w:r w:rsidRPr="00740D86">
              <w:rPr>
                <w:sz w:val="28"/>
                <w:szCs w:val="28"/>
              </w:rPr>
              <w:t>та (для умере</w:t>
            </w:r>
            <w:r w:rsidRPr="00740D86">
              <w:rPr>
                <w:sz w:val="28"/>
                <w:szCs w:val="28"/>
              </w:rPr>
              <w:t>н</w:t>
            </w:r>
            <w:r w:rsidRPr="00740D86">
              <w:rPr>
                <w:sz w:val="28"/>
                <w:szCs w:val="28"/>
              </w:rPr>
              <w:t>ного климата) или класса (для арктического и холодного зи</w:t>
            </w:r>
            <w:r w:rsidRPr="00740D86">
              <w:rPr>
                <w:sz w:val="28"/>
                <w:szCs w:val="28"/>
              </w:rPr>
              <w:t>м</w:t>
            </w:r>
            <w:r w:rsidRPr="00740D86">
              <w:rPr>
                <w:sz w:val="28"/>
                <w:szCs w:val="28"/>
              </w:rPr>
              <w:t>него климата) в соответствии с температурой окружающей среды на месте эксплуатации дизеля</w:t>
            </w:r>
          </w:p>
        </w:tc>
        <w:tc>
          <w:tcPr>
            <w:tcW w:w="1417" w:type="dxa"/>
          </w:tcPr>
          <w:p w:rsidR="00A13F92" w:rsidRPr="00D77399" w:rsidRDefault="00A13F92" w:rsidP="00A13F92">
            <w:pPr>
              <w:spacing w:before="120" w:after="120" w:line="360" w:lineRule="exact"/>
              <w:jc w:val="center"/>
              <w:rPr>
                <w:spacing w:val="26"/>
                <w:sz w:val="28"/>
                <w:szCs w:val="28"/>
              </w:rPr>
            </w:pPr>
            <w:r w:rsidRPr="00D77399">
              <w:rPr>
                <w:sz w:val="28"/>
                <w:szCs w:val="28"/>
              </w:rPr>
              <w:t>Не имеется</w:t>
            </w:r>
          </w:p>
        </w:tc>
        <w:tc>
          <w:tcPr>
            <w:tcW w:w="3108" w:type="dxa"/>
          </w:tcPr>
          <w:p w:rsidR="00A13F92" w:rsidRPr="00D77399" w:rsidRDefault="00A13F92" w:rsidP="00A13F92">
            <w:pPr>
              <w:spacing w:before="120"/>
              <w:ind w:left="142" w:right="130" w:firstLine="142"/>
              <w:jc w:val="both"/>
              <w:rPr>
                <w:sz w:val="28"/>
                <w:szCs w:val="28"/>
              </w:rPr>
            </w:pPr>
            <w:r w:rsidRPr="00D77399">
              <w:rPr>
                <w:sz w:val="28"/>
                <w:szCs w:val="28"/>
              </w:rPr>
              <w:t>Топливо дизельное, технические условия которого соответств</w:t>
            </w:r>
            <w:r w:rsidRPr="00D77399">
              <w:rPr>
                <w:sz w:val="28"/>
                <w:szCs w:val="28"/>
              </w:rPr>
              <w:t>у</w:t>
            </w:r>
            <w:r w:rsidRPr="00D77399">
              <w:rPr>
                <w:sz w:val="28"/>
                <w:szCs w:val="28"/>
              </w:rPr>
              <w:t xml:space="preserve">ют требованиям </w:t>
            </w:r>
            <w:r>
              <w:rPr>
                <w:sz w:val="28"/>
                <w:szCs w:val="28"/>
              </w:rPr>
              <w:br/>
            </w:r>
            <w:r w:rsidRPr="00D77399">
              <w:rPr>
                <w:sz w:val="28"/>
                <w:szCs w:val="28"/>
              </w:rPr>
              <w:t>Е</w:t>
            </w:r>
            <w:r>
              <w:rPr>
                <w:sz w:val="28"/>
                <w:szCs w:val="28"/>
                <w:lang w:val="en-US"/>
              </w:rPr>
              <w:t>N</w:t>
            </w:r>
            <w:r w:rsidRPr="00D77399">
              <w:rPr>
                <w:sz w:val="28"/>
                <w:szCs w:val="28"/>
              </w:rPr>
              <w:t xml:space="preserve"> 590:20</w:t>
            </w:r>
            <w:r>
              <w:rPr>
                <w:sz w:val="28"/>
                <w:szCs w:val="28"/>
              </w:rPr>
              <w:t>13,</w:t>
            </w:r>
            <w:r w:rsidRPr="00D77399">
              <w:rPr>
                <w:sz w:val="28"/>
                <w:szCs w:val="28"/>
              </w:rPr>
              <w:t xml:space="preserve"> с соде</w:t>
            </w:r>
            <w:r w:rsidRPr="00D77399">
              <w:rPr>
                <w:sz w:val="28"/>
                <w:szCs w:val="28"/>
              </w:rPr>
              <w:t>р</w:t>
            </w:r>
            <w:r w:rsidRPr="00D77399">
              <w:rPr>
                <w:sz w:val="28"/>
                <w:szCs w:val="28"/>
              </w:rPr>
              <w:t xml:space="preserve">жанием серы не более </w:t>
            </w:r>
            <w:r>
              <w:rPr>
                <w:sz w:val="28"/>
                <w:szCs w:val="28"/>
              </w:rPr>
              <w:t>1</w:t>
            </w:r>
            <w:r w:rsidRPr="00D77399">
              <w:rPr>
                <w:sz w:val="28"/>
                <w:szCs w:val="28"/>
              </w:rPr>
              <w:t>0 мг/кг (0,00</w:t>
            </w:r>
            <w:r>
              <w:rPr>
                <w:sz w:val="28"/>
                <w:szCs w:val="28"/>
              </w:rPr>
              <w:t>1</w:t>
            </w:r>
            <w:r w:rsidRPr="00D77399">
              <w:rPr>
                <w:sz w:val="28"/>
                <w:szCs w:val="28"/>
              </w:rPr>
              <w:t>%)</w:t>
            </w:r>
          </w:p>
          <w:p w:rsidR="00A13F92" w:rsidRPr="00D77399" w:rsidRDefault="00A13F92" w:rsidP="00A13F92">
            <w:pPr>
              <w:pStyle w:val="a3"/>
              <w:ind w:left="141" w:right="142" w:firstLine="143"/>
              <w:rPr>
                <w:szCs w:val="28"/>
              </w:rPr>
            </w:pPr>
            <w:r w:rsidRPr="00D77399">
              <w:rPr>
                <w:szCs w:val="28"/>
              </w:rPr>
              <w:t>Топливо дизельное, вид III</w:t>
            </w:r>
          </w:p>
          <w:p w:rsidR="00A13F92" w:rsidRPr="00D77399" w:rsidRDefault="00A13F92" w:rsidP="00A13F92">
            <w:pPr>
              <w:pStyle w:val="a3"/>
              <w:ind w:left="141" w:right="142" w:firstLine="1"/>
              <w:rPr>
                <w:szCs w:val="28"/>
              </w:rPr>
            </w:pPr>
            <w:r w:rsidRPr="00D77399">
              <w:rPr>
                <w:szCs w:val="28"/>
              </w:rPr>
              <w:t>ГОСТ Р 52368-2005</w:t>
            </w:r>
            <w:r>
              <w:rPr>
                <w:szCs w:val="28"/>
              </w:rPr>
              <w:t>,</w:t>
            </w:r>
            <w:r w:rsidRPr="00D77399">
              <w:rPr>
                <w:szCs w:val="28"/>
              </w:rPr>
              <w:t xml:space="preserve"> сорта (для умеренного климата) или класса (для арктического и холодного климата) в соответствии с темп</w:t>
            </w:r>
            <w:r w:rsidRPr="00D77399">
              <w:rPr>
                <w:szCs w:val="28"/>
              </w:rPr>
              <w:t>е</w:t>
            </w:r>
            <w:r w:rsidRPr="00D77399">
              <w:rPr>
                <w:szCs w:val="28"/>
              </w:rPr>
              <w:t>ратурой окружающей среды на месте эк</w:t>
            </w:r>
            <w:r w:rsidRPr="00D77399">
              <w:rPr>
                <w:szCs w:val="28"/>
              </w:rPr>
              <w:t>с</w:t>
            </w:r>
            <w:r w:rsidRPr="00D77399">
              <w:rPr>
                <w:szCs w:val="28"/>
              </w:rPr>
              <w:t>плуатации дизеля</w:t>
            </w:r>
          </w:p>
        </w:tc>
        <w:tc>
          <w:tcPr>
            <w:tcW w:w="1995" w:type="dxa"/>
            <w:vAlign w:val="center"/>
          </w:tcPr>
          <w:p w:rsidR="00A13F92" w:rsidRPr="00D77399" w:rsidRDefault="00A13F92" w:rsidP="00A13F92">
            <w:pPr>
              <w:jc w:val="center"/>
              <w:rPr>
                <w:sz w:val="28"/>
                <w:szCs w:val="28"/>
              </w:rPr>
            </w:pPr>
          </w:p>
        </w:tc>
        <w:tc>
          <w:tcPr>
            <w:tcW w:w="1559" w:type="dxa"/>
            <w:vAlign w:val="center"/>
          </w:tcPr>
          <w:p w:rsidR="00A13F92" w:rsidRPr="00D77399" w:rsidRDefault="00A13F92" w:rsidP="00A13F92">
            <w:pPr>
              <w:jc w:val="center"/>
              <w:rPr>
                <w:sz w:val="28"/>
                <w:szCs w:val="28"/>
              </w:rPr>
            </w:pPr>
          </w:p>
        </w:tc>
        <w:tc>
          <w:tcPr>
            <w:tcW w:w="3261" w:type="dxa"/>
          </w:tcPr>
          <w:p w:rsidR="00A13F92" w:rsidRPr="00D77399" w:rsidRDefault="00A13F92" w:rsidP="00A13F92">
            <w:pPr>
              <w:pStyle w:val="a3"/>
              <w:rPr>
                <w:szCs w:val="28"/>
              </w:rPr>
            </w:pPr>
          </w:p>
          <w:p w:rsidR="00A13F92" w:rsidRPr="00D77399" w:rsidRDefault="00A13F92" w:rsidP="00A13F92">
            <w:pPr>
              <w:ind w:left="142" w:right="142" w:firstLine="142"/>
              <w:jc w:val="both"/>
              <w:rPr>
                <w:sz w:val="28"/>
                <w:szCs w:val="28"/>
              </w:rPr>
            </w:pPr>
          </w:p>
        </w:tc>
      </w:tr>
    </w:tbl>
    <w:p w:rsidR="00A13F92" w:rsidRPr="004309D0" w:rsidRDefault="00A13F92" w:rsidP="00657F14"/>
    <w:p w:rsidR="00AA7CBA" w:rsidRDefault="00AA7CBA" w:rsidP="00657F14"/>
    <w:p w:rsidR="00570A4D" w:rsidRPr="004309D0" w:rsidRDefault="00570A4D" w:rsidP="00657F14">
      <w:pPr>
        <w:sectPr w:rsidR="00570A4D" w:rsidRPr="004309D0" w:rsidSect="00B20494">
          <w:type w:val="nextColumn"/>
          <w:pgSz w:w="23814" w:h="16840" w:orient="landscape" w:code="8"/>
          <w:pgMar w:top="851" w:right="850" w:bottom="567" w:left="1560" w:header="142" w:footer="510" w:gutter="0"/>
          <w:cols w:space="720"/>
        </w:sectPr>
      </w:pPr>
    </w:p>
    <w:p w:rsidR="00AA7CBA" w:rsidRPr="00A13F92" w:rsidRDefault="00AA4F43" w:rsidP="00657F14">
      <w:pPr>
        <w:rPr>
          <w:sz w:val="28"/>
          <w:szCs w:val="28"/>
        </w:rPr>
      </w:pPr>
      <w:r w:rsidRPr="00A13F92">
        <w:rPr>
          <w:sz w:val="28"/>
          <w:szCs w:val="28"/>
        </w:rPr>
        <w:lastRenderedPageBreak/>
        <w:t>Продолжение таблицы А.1</w:t>
      </w:r>
    </w:p>
    <w:tbl>
      <w:tblPr>
        <w:tblW w:w="21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02"/>
        <w:gridCol w:w="2519"/>
        <w:gridCol w:w="1299"/>
        <w:gridCol w:w="2835"/>
        <w:gridCol w:w="1559"/>
        <w:gridCol w:w="1701"/>
        <w:gridCol w:w="2410"/>
        <w:gridCol w:w="1842"/>
        <w:gridCol w:w="1560"/>
        <w:gridCol w:w="4717"/>
      </w:tblGrid>
      <w:tr w:rsidR="00A13F92" w:rsidRPr="00D77399" w:rsidTr="00A13F92">
        <w:trPr>
          <w:tblHeader/>
        </w:trPr>
        <w:tc>
          <w:tcPr>
            <w:tcW w:w="1002" w:type="dxa"/>
            <w:vMerge w:val="restart"/>
            <w:vAlign w:val="center"/>
          </w:tcPr>
          <w:p w:rsidR="00A13F92" w:rsidRPr="00096A26" w:rsidRDefault="00A13F92" w:rsidP="00A13F92">
            <w:pPr>
              <w:jc w:val="center"/>
              <w:rPr>
                <w:sz w:val="27"/>
                <w:szCs w:val="27"/>
              </w:rPr>
            </w:pPr>
            <w:r w:rsidRPr="00096A26">
              <w:rPr>
                <w:sz w:val="27"/>
                <w:szCs w:val="27"/>
              </w:rPr>
              <w:t>Номер п</w:t>
            </w:r>
            <w:r w:rsidRPr="00096A26">
              <w:rPr>
                <w:sz w:val="27"/>
                <w:szCs w:val="27"/>
              </w:rPr>
              <w:t>о</w:t>
            </w:r>
            <w:r w:rsidRPr="00096A26">
              <w:rPr>
                <w:sz w:val="27"/>
                <w:szCs w:val="27"/>
              </w:rPr>
              <w:t>зиции</w:t>
            </w:r>
          </w:p>
        </w:tc>
        <w:tc>
          <w:tcPr>
            <w:tcW w:w="2519" w:type="dxa"/>
            <w:vMerge w:val="restart"/>
            <w:vAlign w:val="center"/>
          </w:tcPr>
          <w:p w:rsidR="00A13F92" w:rsidRPr="00096A26" w:rsidRDefault="00A13F92" w:rsidP="00A13F92">
            <w:pPr>
              <w:jc w:val="center"/>
              <w:rPr>
                <w:sz w:val="27"/>
                <w:szCs w:val="27"/>
              </w:rPr>
            </w:pPr>
            <w:r w:rsidRPr="00096A26">
              <w:rPr>
                <w:sz w:val="27"/>
                <w:szCs w:val="27"/>
              </w:rPr>
              <w:t>Наименование, индекс сборочной единицы (функци</w:t>
            </w:r>
            <w:r w:rsidRPr="00096A26">
              <w:rPr>
                <w:sz w:val="27"/>
                <w:szCs w:val="27"/>
              </w:rPr>
              <w:t>о</w:t>
            </w:r>
            <w:r w:rsidRPr="00096A26">
              <w:rPr>
                <w:sz w:val="27"/>
                <w:szCs w:val="27"/>
              </w:rPr>
              <w:t>нально законченное устройство, мех</w:t>
            </w:r>
            <w:r w:rsidRPr="00096A26">
              <w:rPr>
                <w:sz w:val="27"/>
                <w:szCs w:val="27"/>
              </w:rPr>
              <w:t>а</w:t>
            </w:r>
            <w:r w:rsidRPr="00096A26">
              <w:rPr>
                <w:sz w:val="27"/>
                <w:szCs w:val="27"/>
              </w:rPr>
              <w:t>низм, узел трения)</w:t>
            </w:r>
          </w:p>
        </w:tc>
        <w:tc>
          <w:tcPr>
            <w:tcW w:w="1299" w:type="dxa"/>
            <w:vMerge w:val="restart"/>
            <w:vAlign w:val="center"/>
          </w:tcPr>
          <w:p w:rsidR="00A13F92" w:rsidRPr="00096A26" w:rsidRDefault="00A13F92" w:rsidP="00A13F92">
            <w:pPr>
              <w:jc w:val="center"/>
              <w:rPr>
                <w:sz w:val="27"/>
                <w:szCs w:val="27"/>
              </w:rPr>
            </w:pPr>
            <w:r w:rsidRPr="00096A26">
              <w:rPr>
                <w:sz w:val="27"/>
                <w:szCs w:val="27"/>
              </w:rPr>
              <w:t>К</w:t>
            </w:r>
            <w:r w:rsidRPr="00096A26">
              <w:rPr>
                <w:sz w:val="27"/>
                <w:szCs w:val="27"/>
              </w:rPr>
              <w:t>о</w:t>
            </w:r>
            <w:r w:rsidRPr="00096A26">
              <w:rPr>
                <w:sz w:val="27"/>
                <w:szCs w:val="27"/>
              </w:rPr>
              <w:t>личество сборочных единиц в изделии, шт.</w:t>
            </w:r>
          </w:p>
        </w:tc>
        <w:tc>
          <w:tcPr>
            <w:tcW w:w="8505" w:type="dxa"/>
            <w:gridSpan w:val="4"/>
            <w:vAlign w:val="center"/>
          </w:tcPr>
          <w:p w:rsidR="00A13F92" w:rsidRPr="00096A26" w:rsidRDefault="00A13F92" w:rsidP="00A13F92">
            <w:pPr>
              <w:spacing w:before="120" w:after="120" w:line="360" w:lineRule="exact"/>
              <w:jc w:val="center"/>
              <w:rPr>
                <w:sz w:val="27"/>
                <w:szCs w:val="27"/>
              </w:rPr>
            </w:pPr>
            <w:r w:rsidRPr="00096A26">
              <w:rPr>
                <w:sz w:val="27"/>
                <w:szCs w:val="27"/>
              </w:rPr>
              <w:t>Наименование и обозначение марок ГСМ</w:t>
            </w:r>
          </w:p>
        </w:tc>
        <w:tc>
          <w:tcPr>
            <w:tcW w:w="1842" w:type="dxa"/>
            <w:vMerge w:val="restart"/>
            <w:vAlign w:val="center"/>
          </w:tcPr>
          <w:p w:rsidR="00A13F92" w:rsidRPr="00096A26" w:rsidRDefault="00A13F92" w:rsidP="00A13F92">
            <w:pPr>
              <w:jc w:val="center"/>
              <w:rPr>
                <w:sz w:val="27"/>
                <w:szCs w:val="27"/>
              </w:rPr>
            </w:pPr>
            <w:r w:rsidRPr="00096A26">
              <w:rPr>
                <w:sz w:val="27"/>
                <w:szCs w:val="27"/>
              </w:rPr>
              <w:t>Масса (объем) ГСМ, заправляемых в изделие при смене (попо</w:t>
            </w:r>
            <w:r w:rsidRPr="00096A26">
              <w:rPr>
                <w:sz w:val="27"/>
                <w:szCs w:val="27"/>
              </w:rPr>
              <w:t>л</w:t>
            </w:r>
            <w:r w:rsidRPr="00096A26">
              <w:rPr>
                <w:sz w:val="27"/>
                <w:szCs w:val="27"/>
              </w:rPr>
              <w:t>нении),                кг (дм</w:t>
            </w:r>
            <w:r w:rsidRPr="00096A26">
              <w:rPr>
                <w:sz w:val="27"/>
                <w:szCs w:val="27"/>
                <w:vertAlign w:val="superscript"/>
              </w:rPr>
              <w:t>3</w:t>
            </w:r>
            <w:r w:rsidRPr="00096A26">
              <w:rPr>
                <w:sz w:val="27"/>
                <w:szCs w:val="27"/>
              </w:rPr>
              <w:t>)</w:t>
            </w:r>
          </w:p>
        </w:tc>
        <w:tc>
          <w:tcPr>
            <w:tcW w:w="1560" w:type="dxa"/>
            <w:vMerge w:val="restart"/>
            <w:vAlign w:val="center"/>
          </w:tcPr>
          <w:p w:rsidR="00A13F92" w:rsidRPr="00096A26" w:rsidRDefault="00A13F92" w:rsidP="00A13F92">
            <w:pPr>
              <w:jc w:val="center"/>
              <w:rPr>
                <w:sz w:val="27"/>
                <w:szCs w:val="27"/>
              </w:rPr>
            </w:pPr>
            <w:r w:rsidRPr="00096A26">
              <w:rPr>
                <w:sz w:val="27"/>
                <w:szCs w:val="27"/>
              </w:rPr>
              <w:t>Пери</w:t>
            </w:r>
            <w:r w:rsidRPr="00096A26">
              <w:rPr>
                <w:sz w:val="27"/>
                <w:szCs w:val="27"/>
              </w:rPr>
              <w:t>о</w:t>
            </w:r>
            <w:r w:rsidRPr="00096A26">
              <w:rPr>
                <w:sz w:val="27"/>
                <w:szCs w:val="27"/>
              </w:rPr>
              <w:t>дичность смены (п</w:t>
            </w:r>
            <w:r w:rsidRPr="00096A26">
              <w:rPr>
                <w:sz w:val="27"/>
                <w:szCs w:val="27"/>
              </w:rPr>
              <w:t>о</w:t>
            </w:r>
            <w:r w:rsidRPr="00096A26">
              <w:rPr>
                <w:sz w:val="27"/>
                <w:szCs w:val="27"/>
              </w:rPr>
              <w:t>полнения) ГСМ</w:t>
            </w:r>
          </w:p>
        </w:tc>
        <w:tc>
          <w:tcPr>
            <w:tcW w:w="4717" w:type="dxa"/>
            <w:vMerge w:val="restart"/>
            <w:vAlign w:val="center"/>
          </w:tcPr>
          <w:p w:rsidR="00A13F92" w:rsidRPr="00096A26" w:rsidRDefault="00A13F92" w:rsidP="00A13F92">
            <w:pPr>
              <w:jc w:val="center"/>
              <w:rPr>
                <w:sz w:val="27"/>
                <w:szCs w:val="27"/>
              </w:rPr>
            </w:pPr>
            <w:r w:rsidRPr="00096A26">
              <w:rPr>
                <w:sz w:val="27"/>
                <w:szCs w:val="27"/>
              </w:rPr>
              <w:t>Примечание</w:t>
            </w:r>
          </w:p>
        </w:tc>
      </w:tr>
      <w:tr w:rsidR="00A13F92" w:rsidRPr="00D77399" w:rsidTr="00A13F92">
        <w:trPr>
          <w:tblHeader/>
        </w:trPr>
        <w:tc>
          <w:tcPr>
            <w:tcW w:w="1002" w:type="dxa"/>
            <w:vMerge/>
          </w:tcPr>
          <w:p w:rsidR="00A13F92" w:rsidRPr="00096A26" w:rsidRDefault="00A13F92" w:rsidP="00A13F92">
            <w:pPr>
              <w:jc w:val="center"/>
              <w:rPr>
                <w:sz w:val="27"/>
                <w:szCs w:val="27"/>
              </w:rPr>
            </w:pPr>
          </w:p>
        </w:tc>
        <w:tc>
          <w:tcPr>
            <w:tcW w:w="2519" w:type="dxa"/>
            <w:vMerge/>
          </w:tcPr>
          <w:p w:rsidR="00A13F92" w:rsidRPr="00096A26" w:rsidRDefault="00A13F92" w:rsidP="00A13F92">
            <w:pPr>
              <w:rPr>
                <w:sz w:val="27"/>
                <w:szCs w:val="27"/>
              </w:rPr>
            </w:pPr>
          </w:p>
        </w:tc>
        <w:tc>
          <w:tcPr>
            <w:tcW w:w="1299" w:type="dxa"/>
            <w:vMerge/>
          </w:tcPr>
          <w:p w:rsidR="00A13F92" w:rsidRPr="00096A26" w:rsidRDefault="00A13F92" w:rsidP="00A13F92">
            <w:pPr>
              <w:jc w:val="center"/>
              <w:rPr>
                <w:sz w:val="27"/>
                <w:szCs w:val="27"/>
              </w:rPr>
            </w:pPr>
          </w:p>
        </w:tc>
        <w:tc>
          <w:tcPr>
            <w:tcW w:w="2835" w:type="dxa"/>
            <w:vAlign w:val="center"/>
          </w:tcPr>
          <w:p w:rsidR="00A13F92" w:rsidRPr="00096A26" w:rsidRDefault="00A13F92" w:rsidP="00A13F92">
            <w:pPr>
              <w:ind w:right="-121"/>
              <w:jc w:val="center"/>
              <w:rPr>
                <w:sz w:val="27"/>
                <w:szCs w:val="27"/>
              </w:rPr>
            </w:pPr>
            <w:r w:rsidRPr="00096A26">
              <w:rPr>
                <w:sz w:val="27"/>
                <w:szCs w:val="27"/>
              </w:rPr>
              <w:t>Основные</w:t>
            </w:r>
          </w:p>
        </w:tc>
        <w:tc>
          <w:tcPr>
            <w:tcW w:w="1559" w:type="dxa"/>
            <w:vAlign w:val="center"/>
          </w:tcPr>
          <w:p w:rsidR="00A13F92" w:rsidRPr="00096A26" w:rsidRDefault="00A13F92" w:rsidP="00A13F92">
            <w:pPr>
              <w:jc w:val="center"/>
              <w:rPr>
                <w:sz w:val="27"/>
                <w:szCs w:val="27"/>
              </w:rPr>
            </w:pPr>
            <w:r w:rsidRPr="00096A26">
              <w:rPr>
                <w:sz w:val="27"/>
                <w:szCs w:val="27"/>
              </w:rPr>
              <w:t>Дубл</w:t>
            </w:r>
            <w:r w:rsidRPr="00096A26">
              <w:rPr>
                <w:sz w:val="27"/>
                <w:szCs w:val="27"/>
              </w:rPr>
              <w:t>и</w:t>
            </w:r>
            <w:r w:rsidRPr="00096A26">
              <w:rPr>
                <w:sz w:val="27"/>
                <w:szCs w:val="27"/>
              </w:rPr>
              <w:t>рующие</w:t>
            </w:r>
          </w:p>
        </w:tc>
        <w:tc>
          <w:tcPr>
            <w:tcW w:w="1701" w:type="dxa"/>
            <w:vAlign w:val="center"/>
          </w:tcPr>
          <w:p w:rsidR="00A13F92" w:rsidRPr="00096A26" w:rsidRDefault="00A13F92" w:rsidP="00A13F92">
            <w:pPr>
              <w:jc w:val="center"/>
              <w:rPr>
                <w:sz w:val="27"/>
                <w:szCs w:val="27"/>
              </w:rPr>
            </w:pPr>
            <w:r w:rsidRPr="00096A26">
              <w:rPr>
                <w:sz w:val="27"/>
                <w:szCs w:val="27"/>
              </w:rPr>
              <w:t>Резер</w:t>
            </w:r>
            <w:r w:rsidRPr="00096A26">
              <w:rPr>
                <w:sz w:val="27"/>
                <w:szCs w:val="27"/>
              </w:rPr>
              <w:t>в</w:t>
            </w:r>
            <w:r w:rsidRPr="00096A26">
              <w:rPr>
                <w:sz w:val="27"/>
                <w:szCs w:val="27"/>
              </w:rPr>
              <w:t>ные</w:t>
            </w:r>
          </w:p>
        </w:tc>
        <w:tc>
          <w:tcPr>
            <w:tcW w:w="2410" w:type="dxa"/>
            <w:vAlign w:val="center"/>
          </w:tcPr>
          <w:p w:rsidR="00A13F92" w:rsidRPr="00096A26" w:rsidRDefault="00A13F92" w:rsidP="00A13F92">
            <w:pPr>
              <w:jc w:val="center"/>
              <w:rPr>
                <w:sz w:val="27"/>
                <w:szCs w:val="27"/>
              </w:rPr>
            </w:pPr>
            <w:r w:rsidRPr="00096A26">
              <w:rPr>
                <w:sz w:val="27"/>
                <w:szCs w:val="27"/>
              </w:rPr>
              <w:t>Зарубежные</w:t>
            </w:r>
          </w:p>
        </w:tc>
        <w:tc>
          <w:tcPr>
            <w:tcW w:w="1842" w:type="dxa"/>
            <w:vMerge/>
          </w:tcPr>
          <w:p w:rsidR="00A13F92" w:rsidRPr="00096A26" w:rsidRDefault="00A13F92" w:rsidP="00A13F92">
            <w:pPr>
              <w:rPr>
                <w:sz w:val="27"/>
                <w:szCs w:val="27"/>
              </w:rPr>
            </w:pPr>
          </w:p>
        </w:tc>
        <w:tc>
          <w:tcPr>
            <w:tcW w:w="1560" w:type="dxa"/>
            <w:vMerge/>
          </w:tcPr>
          <w:p w:rsidR="00A13F92" w:rsidRPr="00096A26" w:rsidRDefault="00A13F92" w:rsidP="00A13F92">
            <w:pPr>
              <w:rPr>
                <w:sz w:val="27"/>
                <w:szCs w:val="27"/>
              </w:rPr>
            </w:pPr>
          </w:p>
        </w:tc>
        <w:tc>
          <w:tcPr>
            <w:tcW w:w="4717" w:type="dxa"/>
            <w:vMerge/>
          </w:tcPr>
          <w:p w:rsidR="00A13F92" w:rsidRPr="00096A26" w:rsidRDefault="00A13F92" w:rsidP="00A13F92">
            <w:pPr>
              <w:rPr>
                <w:sz w:val="27"/>
                <w:szCs w:val="27"/>
              </w:rPr>
            </w:pPr>
          </w:p>
        </w:tc>
      </w:tr>
      <w:tr w:rsidR="00A13F92" w:rsidRPr="00D77399" w:rsidTr="00A13F92">
        <w:trPr>
          <w:trHeight w:val="773"/>
        </w:trPr>
        <w:tc>
          <w:tcPr>
            <w:tcW w:w="1002" w:type="dxa"/>
            <w:vMerge w:val="restart"/>
          </w:tcPr>
          <w:p w:rsidR="00A13F92" w:rsidRPr="00096A26" w:rsidRDefault="00A13F92" w:rsidP="00A13F92">
            <w:pPr>
              <w:spacing w:before="120" w:after="120" w:line="360" w:lineRule="exact"/>
              <w:jc w:val="center"/>
              <w:rPr>
                <w:sz w:val="27"/>
                <w:szCs w:val="27"/>
              </w:rPr>
            </w:pPr>
            <w:r w:rsidRPr="00096A26">
              <w:rPr>
                <w:sz w:val="27"/>
                <w:szCs w:val="27"/>
              </w:rPr>
              <w:t>2</w:t>
            </w:r>
          </w:p>
        </w:tc>
        <w:tc>
          <w:tcPr>
            <w:tcW w:w="2519" w:type="dxa"/>
            <w:vMerge w:val="restart"/>
          </w:tcPr>
          <w:p w:rsidR="00A13F92" w:rsidRPr="00096A26" w:rsidRDefault="00A13F92" w:rsidP="00A13F92">
            <w:pPr>
              <w:spacing w:before="120" w:after="120" w:line="360" w:lineRule="exact"/>
              <w:ind w:left="132" w:firstLine="0"/>
              <w:rPr>
                <w:sz w:val="27"/>
                <w:szCs w:val="27"/>
              </w:rPr>
            </w:pPr>
            <w:r w:rsidRPr="00096A26">
              <w:rPr>
                <w:sz w:val="27"/>
                <w:szCs w:val="27"/>
              </w:rPr>
              <w:t>Картер масляный*</w:t>
            </w:r>
          </w:p>
        </w:tc>
        <w:tc>
          <w:tcPr>
            <w:tcW w:w="1299" w:type="dxa"/>
            <w:vMerge w:val="restart"/>
          </w:tcPr>
          <w:p w:rsidR="00A13F92" w:rsidRPr="00096A26" w:rsidRDefault="00A13F92" w:rsidP="00A13F92">
            <w:pPr>
              <w:spacing w:before="120" w:after="120" w:line="360" w:lineRule="exact"/>
              <w:jc w:val="center"/>
              <w:rPr>
                <w:sz w:val="27"/>
                <w:szCs w:val="27"/>
              </w:rPr>
            </w:pPr>
            <w:r w:rsidRPr="00096A26">
              <w:rPr>
                <w:sz w:val="27"/>
                <w:szCs w:val="27"/>
              </w:rPr>
              <w:t>1</w:t>
            </w:r>
          </w:p>
        </w:tc>
        <w:tc>
          <w:tcPr>
            <w:tcW w:w="8505" w:type="dxa"/>
            <w:gridSpan w:val="4"/>
          </w:tcPr>
          <w:p w:rsidR="00A13F92" w:rsidRPr="00096A26" w:rsidRDefault="00A13F92" w:rsidP="00A13F92">
            <w:pPr>
              <w:spacing w:before="120"/>
              <w:ind w:right="142" w:firstLine="209"/>
              <w:jc w:val="center"/>
              <w:rPr>
                <w:spacing w:val="80"/>
                <w:sz w:val="27"/>
                <w:szCs w:val="27"/>
              </w:rPr>
            </w:pPr>
            <w:r w:rsidRPr="00096A26">
              <w:rPr>
                <w:spacing w:val="80"/>
                <w:sz w:val="27"/>
                <w:szCs w:val="27"/>
              </w:rPr>
              <w:t>Летом (устойчивая температура окружа</w:t>
            </w:r>
            <w:r w:rsidRPr="00096A26">
              <w:rPr>
                <w:spacing w:val="80"/>
                <w:sz w:val="27"/>
                <w:szCs w:val="27"/>
              </w:rPr>
              <w:t>ю</w:t>
            </w:r>
            <w:r w:rsidRPr="00096A26">
              <w:rPr>
                <w:spacing w:val="80"/>
                <w:sz w:val="27"/>
                <w:szCs w:val="27"/>
              </w:rPr>
              <w:t>щего воздуха выше плюс 5˚С)</w:t>
            </w:r>
          </w:p>
        </w:tc>
        <w:tc>
          <w:tcPr>
            <w:tcW w:w="1842" w:type="dxa"/>
            <w:shd w:val="clear" w:color="auto" w:fill="auto"/>
            <w:vAlign w:val="center"/>
          </w:tcPr>
          <w:p w:rsidR="00A13F92" w:rsidRPr="00096A26" w:rsidRDefault="00A13F92" w:rsidP="00A13F92">
            <w:pPr>
              <w:pStyle w:val="a3"/>
              <w:ind w:firstLine="0"/>
              <w:jc w:val="center"/>
              <w:rPr>
                <w:sz w:val="27"/>
                <w:szCs w:val="27"/>
                <w:lang w:val="en-GB"/>
              </w:rPr>
            </w:pPr>
            <w:r w:rsidRPr="00096A26">
              <w:rPr>
                <w:sz w:val="27"/>
                <w:szCs w:val="27"/>
              </w:rPr>
              <w:t>11,1 (12,5)**</w:t>
            </w:r>
          </w:p>
          <w:p w:rsidR="00A13F92" w:rsidRPr="00096A26" w:rsidRDefault="00A13F92" w:rsidP="00A13F92">
            <w:pPr>
              <w:pStyle w:val="a3"/>
              <w:ind w:firstLine="0"/>
              <w:jc w:val="center"/>
              <w:rPr>
                <w:sz w:val="27"/>
                <w:szCs w:val="27"/>
              </w:rPr>
            </w:pPr>
            <w:r w:rsidRPr="00096A26">
              <w:rPr>
                <w:sz w:val="27"/>
                <w:szCs w:val="27"/>
              </w:rPr>
              <w:t>9,7 (11,0)***</w:t>
            </w:r>
          </w:p>
        </w:tc>
        <w:tc>
          <w:tcPr>
            <w:tcW w:w="1560" w:type="dxa"/>
            <w:vMerge w:val="restart"/>
          </w:tcPr>
          <w:p w:rsidR="00A13F92" w:rsidRPr="008D0727" w:rsidRDefault="00A13F92" w:rsidP="00F13B9D">
            <w:pPr>
              <w:spacing w:before="120" w:after="120" w:line="360" w:lineRule="exact"/>
              <w:ind w:firstLine="0"/>
              <w:rPr>
                <w:sz w:val="28"/>
                <w:szCs w:val="28"/>
              </w:rPr>
            </w:pPr>
            <w:r w:rsidRPr="008D0727">
              <w:rPr>
                <w:sz w:val="28"/>
                <w:szCs w:val="28"/>
              </w:rPr>
              <w:t>в соответс</w:t>
            </w:r>
            <w:r w:rsidRPr="008D0727">
              <w:rPr>
                <w:sz w:val="28"/>
                <w:szCs w:val="28"/>
              </w:rPr>
              <w:t>т</w:t>
            </w:r>
            <w:r w:rsidRPr="008D0727">
              <w:rPr>
                <w:sz w:val="28"/>
                <w:szCs w:val="28"/>
              </w:rPr>
              <w:t>вии с рук</w:t>
            </w:r>
            <w:r w:rsidRPr="008D0727">
              <w:rPr>
                <w:sz w:val="28"/>
                <w:szCs w:val="28"/>
              </w:rPr>
              <w:t>о</w:t>
            </w:r>
            <w:r w:rsidRPr="008D0727">
              <w:rPr>
                <w:sz w:val="28"/>
                <w:szCs w:val="28"/>
              </w:rPr>
              <w:t>водством по эксплуат</w:t>
            </w:r>
            <w:r w:rsidRPr="008D0727">
              <w:rPr>
                <w:sz w:val="28"/>
                <w:szCs w:val="28"/>
              </w:rPr>
              <w:t>а</w:t>
            </w:r>
            <w:r w:rsidRPr="008D0727">
              <w:rPr>
                <w:sz w:val="28"/>
                <w:szCs w:val="28"/>
              </w:rPr>
              <w:t>ции</w:t>
            </w:r>
          </w:p>
        </w:tc>
        <w:tc>
          <w:tcPr>
            <w:tcW w:w="4717" w:type="dxa"/>
            <w:shd w:val="clear" w:color="auto" w:fill="auto"/>
          </w:tcPr>
          <w:p w:rsidR="00A13F92" w:rsidRPr="00096A26" w:rsidRDefault="00A13F92" w:rsidP="00A13F92">
            <w:pPr>
              <w:spacing w:before="120" w:line="360" w:lineRule="exact"/>
              <w:ind w:firstLine="0"/>
              <w:jc w:val="both"/>
              <w:rPr>
                <w:sz w:val="27"/>
                <w:szCs w:val="27"/>
              </w:rPr>
            </w:pPr>
            <w:r w:rsidRPr="00096A26">
              <w:rPr>
                <w:sz w:val="27"/>
                <w:szCs w:val="27"/>
              </w:rPr>
              <w:t>Д-245.7Е</w:t>
            </w:r>
            <w:r>
              <w:rPr>
                <w:sz w:val="27"/>
                <w:szCs w:val="27"/>
              </w:rPr>
              <w:t>5</w:t>
            </w:r>
            <w:r w:rsidRPr="00096A26">
              <w:rPr>
                <w:sz w:val="27"/>
                <w:szCs w:val="27"/>
              </w:rPr>
              <w:t xml:space="preserve"> (при комплектации масляным картером 245-1009015-Д)</w:t>
            </w:r>
          </w:p>
        </w:tc>
      </w:tr>
      <w:tr w:rsidR="00A13F92" w:rsidRPr="00D77399" w:rsidTr="00A13F92">
        <w:trPr>
          <w:trHeight w:val="784"/>
        </w:trPr>
        <w:tc>
          <w:tcPr>
            <w:tcW w:w="1002" w:type="dxa"/>
            <w:vMerge/>
          </w:tcPr>
          <w:p w:rsidR="00A13F92" w:rsidRPr="00096A26" w:rsidRDefault="00A13F92" w:rsidP="00A13F92">
            <w:pPr>
              <w:spacing w:before="120" w:after="120" w:line="360" w:lineRule="exact"/>
              <w:jc w:val="center"/>
              <w:rPr>
                <w:sz w:val="27"/>
                <w:szCs w:val="27"/>
              </w:rPr>
            </w:pPr>
          </w:p>
        </w:tc>
        <w:tc>
          <w:tcPr>
            <w:tcW w:w="2519" w:type="dxa"/>
            <w:vMerge/>
          </w:tcPr>
          <w:p w:rsidR="00A13F92" w:rsidRPr="00096A26" w:rsidRDefault="00A13F92" w:rsidP="00A13F92">
            <w:pPr>
              <w:spacing w:before="120" w:after="120" w:line="360" w:lineRule="exact"/>
              <w:rPr>
                <w:sz w:val="27"/>
                <w:szCs w:val="27"/>
              </w:rPr>
            </w:pPr>
          </w:p>
        </w:tc>
        <w:tc>
          <w:tcPr>
            <w:tcW w:w="1299" w:type="dxa"/>
            <w:vMerge/>
          </w:tcPr>
          <w:p w:rsidR="00A13F92" w:rsidRPr="00096A26" w:rsidRDefault="00A13F92" w:rsidP="00A13F92">
            <w:pPr>
              <w:spacing w:before="120" w:after="120" w:line="360" w:lineRule="exact"/>
              <w:jc w:val="center"/>
              <w:rPr>
                <w:sz w:val="27"/>
                <w:szCs w:val="27"/>
              </w:rPr>
            </w:pPr>
          </w:p>
        </w:tc>
        <w:tc>
          <w:tcPr>
            <w:tcW w:w="2835" w:type="dxa"/>
            <w:vMerge w:val="restart"/>
          </w:tcPr>
          <w:p w:rsidR="00A13F92" w:rsidRPr="00096A26" w:rsidRDefault="00A13F92" w:rsidP="00A13F92">
            <w:pPr>
              <w:ind w:firstLine="0"/>
              <w:rPr>
                <w:sz w:val="27"/>
                <w:szCs w:val="27"/>
              </w:rPr>
            </w:pPr>
            <w:r w:rsidRPr="00096A26">
              <w:rPr>
                <w:sz w:val="27"/>
                <w:szCs w:val="27"/>
              </w:rPr>
              <w:t xml:space="preserve"> «Лукойл Авангард Профессионал </w:t>
            </w:r>
            <w:r w:rsidRPr="00096A26">
              <w:rPr>
                <w:sz w:val="27"/>
                <w:szCs w:val="27"/>
                <w:lang w:val="en-US"/>
              </w:rPr>
              <w:t>LS</w:t>
            </w:r>
            <w:r w:rsidRPr="00096A26">
              <w:rPr>
                <w:sz w:val="27"/>
                <w:szCs w:val="27"/>
              </w:rPr>
              <w:t>»</w:t>
            </w:r>
          </w:p>
          <w:p w:rsidR="00A13F92" w:rsidRPr="00096A26" w:rsidRDefault="00A13F92" w:rsidP="00A13F92">
            <w:pPr>
              <w:ind w:firstLine="0"/>
              <w:rPr>
                <w:sz w:val="27"/>
                <w:szCs w:val="27"/>
              </w:rPr>
            </w:pPr>
            <w:r w:rsidRPr="00096A26">
              <w:rPr>
                <w:sz w:val="27"/>
                <w:szCs w:val="27"/>
                <w:lang w:val="en-US"/>
              </w:rPr>
              <w:t>SAE</w:t>
            </w:r>
            <w:r w:rsidRPr="00096A26">
              <w:rPr>
                <w:sz w:val="27"/>
                <w:szCs w:val="27"/>
              </w:rPr>
              <w:t xml:space="preserve"> 10</w:t>
            </w:r>
            <w:r w:rsidRPr="00096A26">
              <w:rPr>
                <w:sz w:val="27"/>
                <w:szCs w:val="27"/>
                <w:lang w:val="en-US"/>
              </w:rPr>
              <w:t>W</w:t>
            </w:r>
            <w:r w:rsidRPr="00096A26">
              <w:rPr>
                <w:sz w:val="27"/>
                <w:szCs w:val="27"/>
              </w:rPr>
              <w:t>-40,</w:t>
            </w:r>
            <w:r>
              <w:rPr>
                <w:sz w:val="27"/>
                <w:szCs w:val="27"/>
              </w:rPr>
              <w:t xml:space="preserve"> </w:t>
            </w:r>
            <w:r w:rsidRPr="00096A26">
              <w:rPr>
                <w:sz w:val="27"/>
                <w:szCs w:val="27"/>
              </w:rPr>
              <w:t xml:space="preserve"> «Лукойл Авангард Професси</w:t>
            </w:r>
            <w:r w:rsidRPr="00096A26">
              <w:rPr>
                <w:sz w:val="27"/>
                <w:szCs w:val="27"/>
              </w:rPr>
              <w:t>о</w:t>
            </w:r>
            <w:r w:rsidRPr="00096A26">
              <w:rPr>
                <w:sz w:val="27"/>
                <w:szCs w:val="27"/>
              </w:rPr>
              <w:t xml:space="preserve">нал </w:t>
            </w:r>
            <w:r w:rsidRPr="00096A26">
              <w:rPr>
                <w:sz w:val="27"/>
                <w:szCs w:val="27"/>
                <w:lang w:val="en-US"/>
              </w:rPr>
              <w:t>L</w:t>
            </w:r>
            <w:r w:rsidRPr="00096A26">
              <w:rPr>
                <w:sz w:val="27"/>
                <w:szCs w:val="27"/>
              </w:rPr>
              <w:t>А»</w:t>
            </w:r>
            <w:r>
              <w:rPr>
                <w:sz w:val="27"/>
                <w:szCs w:val="27"/>
              </w:rPr>
              <w:t xml:space="preserve"> </w:t>
            </w:r>
            <w:r w:rsidRPr="00096A26">
              <w:rPr>
                <w:sz w:val="27"/>
                <w:szCs w:val="27"/>
                <w:lang w:val="en-US"/>
              </w:rPr>
              <w:t>SAE</w:t>
            </w:r>
            <w:r w:rsidRPr="00096A26">
              <w:rPr>
                <w:sz w:val="27"/>
                <w:szCs w:val="27"/>
              </w:rPr>
              <w:t xml:space="preserve"> 15</w:t>
            </w:r>
            <w:r w:rsidRPr="00096A26">
              <w:rPr>
                <w:sz w:val="27"/>
                <w:szCs w:val="27"/>
                <w:lang w:val="en-US"/>
              </w:rPr>
              <w:t>W</w:t>
            </w:r>
            <w:r w:rsidRPr="00096A26">
              <w:rPr>
                <w:sz w:val="27"/>
                <w:szCs w:val="27"/>
              </w:rPr>
              <w:t>-40</w:t>
            </w:r>
          </w:p>
        </w:tc>
        <w:tc>
          <w:tcPr>
            <w:tcW w:w="1559" w:type="dxa"/>
            <w:vMerge w:val="restart"/>
          </w:tcPr>
          <w:p w:rsidR="00A13F92" w:rsidRPr="00096A26" w:rsidRDefault="00A13F92" w:rsidP="00A13F92">
            <w:pPr>
              <w:ind w:firstLine="0"/>
              <w:rPr>
                <w:sz w:val="27"/>
                <w:szCs w:val="27"/>
              </w:rPr>
            </w:pPr>
            <w:r w:rsidRPr="00096A26">
              <w:rPr>
                <w:sz w:val="27"/>
                <w:szCs w:val="27"/>
              </w:rPr>
              <w:t>Не имеется</w:t>
            </w:r>
          </w:p>
        </w:tc>
        <w:tc>
          <w:tcPr>
            <w:tcW w:w="1701" w:type="dxa"/>
            <w:vMerge w:val="restart"/>
          </w:tcPr>
          <w:p w:rsidR="00A13F92" w:rsidRPr="00096A26" w:rsidRDefault="00A13F92" w:rsidP="00A13F92">
            <w:pPr>
              <w:ind w:firstLine="0"/>
              <w:rPr>
                <w:sz w:val="27"/>
                <w:szCs w:val="27"/>
              </w:rPr>
            </w:pPr>
            <w:r w:rsidRPr="00096A26">
              <w:rPr>
                <w:sz w:val="27"/>
                <w:szCs w:val="27"/>
              </w:rPr>
              <w:t>Не имеется</w:t>
            </w:r>
          </w:p>
        </w:tc>
        <w:tc>
          <w:tcPr>
            <w:tcW w:w="2410" w:type="dxa"/>
            <w:vMerge w:val="restart"/>
          </w:tcPr>
          <w:p w:rsidR="00A13F92" w:rsidRPr="007E217C" w:rsidRDefault="00A13F92" w:rsidP="00A13F92">
            <w:pPr>
              <w:ind w:firstLine="0"/>
              <w:rPr>
                <w:sz w:val="28"/>
                <w:szCs w:val="28"/>
                <w:lang w:val="en-US"/>
              </w:rPr>
            </w:pPr>
            <w:r w:rsidRPr="007E217C">
              <w:rPr>
                <w:sz w:val="28"/>
                <w:szCs w:val="28"/>
              </w:rPr>
              <w:t>Масла</w:t>
            </w:r>
            <w:r w:rsidRPr="007E217C">
              <w:rPr>
                <w:sz w:val="28"/>
                <w:szCs w:val="28"/>
                <w:lang w:val="en-US"/>
              </w:rPr>
              <w:t xml:space="preserve"> </w:t>
            </w:r>
            <w:r w:rsidRPr="007E217C">
              <w:rPr>
                <w:sz w:val="28"/>
                <w:szCs w:val="28"/>
              </w:rPr>
              <w:t>моторные</w:t>
            </w:r>
          </w:p>
          <w:p w:rsidR="00A13F92" w:rsidRPr="007E217C" w:rsidRDefault="00A13F92" w:rsidP="00A13F92">
            <w:pPr>
              <w:ind w:firstLine="0"/>
              <w:rPr>
                <w:sz w:val="28"/>
                <w:szCs w:val="28"/>
                <w:lang w:val="en-US"/>
              </w:rPr>
            </w:pPr>
            <w:r w:rsidRPr="007E217C">
              <w:rPr>
                <w:sz w:val="28"/>
                <w:szCs w:val="28"/>
                <w:lang w:val="en-US"/>
              </w:rPr>
              <w:t>«Shell Rimula R6 LM» SAE 10W-40,</w:t>
            </w:r>
          </w:p>
          <w:p w:rsidR="00A13F92" w:rsidRPr="007E217C" w:rsidRDefault="00A13F92" w:rsidP="00A13F92">
            <w:pPr>
              <w:ind w:firstLine="0"/>
              <w:rPr>
                <w:sz w:val="28"/>
                <w:szCs w:val="28"/>
                <w:lang w:val="en-US"/>
              </w:rPr>
            </w:pPr>
            <w:r w:rsidRPr="007E217C">
              <w:rPr>
                <w:sz w:val="28"/>
                <w:szCs w:val="28"/>
                <w:lang w:val="en-US"/>
              </w:rPr>
              <w:t>«Shell Rimula R4L»</w:t>
            </w:r>
          </w:p>
          <w:p w:rsidR="00A13F92" w:rsidRPr="007E217C" w:rsidRDefault="00A13F92" w:rsidP="00A13F92">
            <w:pPr>
              <w:ind w:firstLine="0"/>
              <w:rPr>
                <w:sz w:val="28"/>
                <w:szCs w:val="28"/>
                <w:lang w:val="en-US"/>
              </w:rPr>
            </w:pPr>
            <w:r w:rsidRPr="007E217C">
              <w:rPr>
                <w:sz w:val="28"/>
                <w:szCs w:val="28"/>
                <w:lang w:val="en-US"/>
              </w:rPr>
              <w:t>SAE 15W-40,</w:t>
            </w:r>
          </w:p>
          <w:p w:rsidR="00A13F92" w:rsidRPr="007E217C" w:rsidRDefault="00A13F92" w:rsidP="00A13F92">
            <w:pPr>
              <w:ind w:firstLine="0"/>
              <w:rPr>
                <w:sz w:val="28"/>
                <w:szCs w:val="28"/>
                <w:lang w:val="en-US"/>
              </w:rPr>
            </w:pPr>
            <w:r w:rsidRPr="007E217C">
              <w:rPr>
                <w:sz w:val="28"/>
                <w:szCs w:val="28"/>
                <w:lang w:val="en-US"/>
              </w:rPr>
              <w:t xml:space="preserve">ALPINE Turbo Plus LA </w:t>
            </w:r>
            <w:r>
              <w:rPr>
                <w:sz w:val="28"/>
                <w:szCs w:val="28"/>
                <w:lang w:val="en-US"/>
              </w:rPr>
              <w:t>SAE</w:t>
            </w:r>
            <w:r w:rsidRPr="007E217C">
              <w:rPr>
                <w:sz w:val="28"/>
                <w:szCs w:val="28"/>
                <w:lang w:val="en-US"/>
              </w:rPr>
              <w:t xml:space="preserve"> 10W-40,</w:t>
            </w:r>
          </w:p>
          <w:p w:rsidR="00A13F92" w:rsidRDefault="00A13F92" w:rsidP="00A13F92">
            <w:pPr>
              <w:ind w:firstLine="0"/>
              <w:rPr>
                <w:sz w:val="28"/>
                <w:szCs w:val="28"/>
                <w:lang w:val="en-US"/>
              </w:rPr>
            </w:pPr>
            <w:r w:rsidRPr="00165BAB">
              <w:rPr>
                <w:sz w:val="28"/>
                <w:szCs w:val="28"/>
                <w:lang w:val="en-US"/>
              </w:rPr>
              <w:t xml:space="preserve">ORLEN OIL </w:t>
            </w:r>
            <w:r w:rsidRPr="007E217C">
              <w:rPr>
                <w:sz w:val="28"/>
                <w:szCs w:val="28"/>
                <w:lang w:val="en-US"/>
              </w:rPr>
              <w:t>Plat</w:t>
            </w:r>
            <w:r w:rsidRPr="007E217C">
              <w:rPr>
                <w:sz w:val="28"/>
                <w:szCs w:val="28"/>
                <w:lang w:val="en-US"/>
              </w:rPr>
              <w:t>i</w:t>
            </w:r>
            <w:r w:rsidRPr="007E217C">
              <w:rPr>
                <w:sz w:val="28"/>
                <w:szCs w:val="28"/>
                <w:lang w:val="en-US"/>
              </w:rPr>
              <w:t xml:space="preserve">num Ultor Progress </w:t>
            </w:r>
          </w:p>
          <w:p w:rsidR="00A13F92" w:rsidRPr="007E217C" w:rsidRDefault="00A13F92" w:rsidP="00A13F92">
            <w:pPr>
              <w:ind w:firstLine="0"/>
              <w:rPr>
                <w:sz w:val="28"/>
                <w:szCs w:val="28"/>
                <w:lang w:val="en-US"/>
              </w:rPr>
            </w:pPr>
            <w:r>
              <w:rPr>
                <w:sz w:val="28"/>
                <w:szCs w:val="28"/>
                <w:lang w:val="en-US"/>
              </w:rPr>
              <w:t>SAE</w:t>
            </w:r>
            <w:r w:rsidRPr="007E217C">
              <w:rPr>
                <w:sz w:val="28"/>
                <w:szCs w:val="28"/>
                <w:lang w:val="en-US"/>
              </w:rPr>
              <w:t xml:space="preserve"> 10</w:t>
            </w:r>
            <w:r>
              <w:rPr>
                <w:sz w:val="28"/>
                <w:szCs w:val="28"/>
                <w:lang w:val="en-US"/>
              </w:rPr>
              <w:t>W-</w:t>
            </w:r>
            <w:r w:rsidRPr="007E217C">
              <w:rPr>
                <w:sz w:val="28"/>
                <w:szCs w:val="28"/>
                <w:lang w:val="en-US"/>
              </w:rPr>
              <w:t>40,</w:t>
            </w:r>
          </w:p>
          <w:p w:rsidR="00A13F92" w:rsidRPr="00096A26" w:rsidRDefault="00A13F92" w:rsidP="00A13F92">
            <w:pPr>
              <w:ind w:firstLine="0"/>
              <w:rPr>
                <w:sz w:val="27"/>
                <w:szCs w:val="27"/>
                <w:lang w:val="en-US"/>
              </w:rPr>
            </w:pPr>
            <w:r>
              <w:rPr>
                <w:sz w:val="28"/>
                <w:szCs w:val="28"/>
                <w:lang w:val="en-US"/>
              </w:rPr>
              <w:t xml:space="preserve">ORLEN OIL </w:t>
            </w:r>
            <w:r w:rsidRPr="007E217C">
              <w:rPr>
                <w:sz w:val="28"/>
                <w:szCs w:val="28"/>
                <w:lang w:val="en-US"/>
              </w:rPr>
              <w:t>Plat</w:t>
            </w:r>
            <w:r w:rsidRPr="007E217C">
              <w:rPr>
                <w:sz w:val="28"/>
                <w:szCs w:val="28"/>
                <w:lang w:val="en-US"/>
              </w:rPr>
              <w:t>i</w:t>
            </w:r>
            <w:r w:rsidRPr="007E217C">
              <w:rPr>
                <w:sz w:val="28"/>
                <w:szCs w:val="28"/>
                <w:lang w:val="en-US"/>
              </w:rPr>
              <w:t xml:space="preserve">num Ultor Futuro </w:t>
            </w:r>
            <w:r>
              <w:rPr>
                <w:sz w:val="28"/>
                <w:szCs w:val="28"/>
                <w:lang w:val="en-US"/>
              </w:rPr>
              <w:t>SAE</w:t>
            </w:r>
            <w:r w:rsidRPr="007E217C">
              <w:rPr>
                <w:sz w:val="28"/>
                <w:szCs w:val="28"/>
                <w:lang w:val="en-US"/>
              </w:rPr>
              <w:t xml:space="preserve"> </w:t>
            </w:r>
            <w:r>
              <w:rPr>
                <w:sz w:val="28"/>
                <w:szCs w:val="28"/>
                <w:lang w:val="en-US"/>
              </w:rPr>
              <w:t>15W-40</w:t>
            </w:r>
          </w:p>
        </w:tc>
        <w:tc>
          <w:tcPr>
            <w:tcW w:w="1842" w:type="dxa"/>
            <w:shd w:val="clear" w:color="auto" w:fill="auto"/>
            <w:vAlign w:val="center"/>
          </w:tcPr>
          <w:p w:rsidR="00A13F92" w:rsidRPr="00096A26" w:rsidRDefault="00A13F92" w:rsidP="00A13F92">
            <w:pPr>
              <w:pStyle w:val="a3"/>
              <w:ind w:firstLine="0"/>
              <w:jc w:val="center"/>
              <w:rPr>
                <w:sz w:val="27"/>
                <w:szCs w:val="27"/>
              </w:rPr>
            </w:pPr>
            <w:r w:rsidRPr="00096A26">
              <w:rPr>
                <w:sz w:val="27"/>
                <w:szCs w:val="27"/>
              </w:rPr>
              <w:t>11,6 (13)**</w:t>
            </w:r>
          </w:p>
          <w:p w:rsidR="00A13F92" w:rsidRPr="00096A26" w:rsidRDefault="00A13F92" w:rsidP="00A13F92">
            <w:pPr>
              <w:pStyle w:val="a3"/>
              <w:ind w:firstLine="0"/>
              <w:jc w:val="center"/>
              <w:rPr>
                <w:sz w:val="27"/>
                <w:szCs w:val="27"/>
                <w:lang w:val="en-US"/>
              </w:rPr>
            </w:pPr>
            <w:r w:rsidRPr="00096A26">
              <w:rPr>
                <w:sz w:val="27"/>
                <w:szCs w:val="27"/>
              </w:rPr>
              <w:t>10,2 (11,5)***</w:t>
            </w:r>
          </w:p>
        </w:tc>
        <w:tc>
          <w:tcPr>
            <w:tcW w:w="1560" w:type="dxa"/>
            <w:vMerge/>
          </w:tcPr>
          <w:p w:rsidR="00A13F92" w:rsidRPr="00096A26" w:rsidRDefault="00A13F92" w:rsidP="00A13F92">
            <w:pPr>
              <w:spacing w:before="120" w:after="120" w:line="360" w:lineRule="exact"/>
              <w:ind w:left="87"/>
              <w:jc w:val="center"/>
              <w:rPr>
                <w:sz w:val="27"/>
                <w:szCs w:val="27"/>
                <w:lang w:val="en-US"/>
              </w:rPr>
            </w:pPr>
          </w:p>
        </w:tc>
        <w:tc>
          <w:tcPr>
            <w:tcW w:w="4717" w:type="dxa"/>
            <w:shd w:val="clear" w:color="auto" w:fill="auto"/>
          </w:tcPr>
          <w:p w:rsidR="00A13F92" w:rsidRPr="00096A26" w:rsidRDefault="00A13F92" w:rsidP="00A13F92">
            <w:pPr>
              <w:spacing w:before="120"/>
              <w:ind w:firstLine="0"/>
              <w:rPr>
                <w:sz w:val="27"/>
                <w:szCs w:val="27"/>
              </w:rPr>
            </w:pPr>
            <w:r w:rsidRPr="00096A26">
              <w:rPr>
                <w:sz w:val="27"/>
                <w:szCs w:val="27"/>
              </w:rPr>
              <w:t>Д-245.7Е</w:t>
            </w:r>
            <w:r>
              <w:rPr>
                <w:sz w:val="27"/>
                <w:szCs w:val="27"/>
              </w:rPr>
              <w:t>5</w:t>
            </w:r>
            <w:r w:rsidRPr="00096A26">
              <w:rPr>
                <w:sz w:val="27"/>
                <w:szCs w:val="27"/>
              </w:rPr>
              <w:t xml:space="preserve"> (при комплектации масляным картером 245-1009015-В-02)</w:t>
            </w:r>
          </w:p>
        </w:tc>
      </w:tr>
      <w:tr w:rsidR="00A13F92" w:rsidRPr="00D77399" w:rsidTr="00A13F92">
        <w:trPr>
          <w:trHeight w:val="1523"/>
        </w:trPr>
        <w:tc>
          <w:tcPr>
            <w:tcW w:w="1002" w:type="dxa"/>
            <w:vMerge/>
          </w:tcPr>
          <w:p w:rsidR="00A13F92" w:rsidRPr="00096A26" w:rsidRDefault="00A13F92" w:rsidP="00A13F92">
            <w:pPr>
              <w:spacing w:before="120" w:after="120" w:line="360" w:lineRule="exact"/>
              <w:jc w:val="center"/>
              <w:rPr>
                <w:sz w:val="27"/>
                <w:szCs w:val="27"/>
              </w:rPr>
            </w:pPr>
          </w:p>
        </w:tc>
        <w:tc>
          <w:tcPr>
            <w:tcW w:w="2519" w:type="dxa"/>
            <w:vMerge/>
          </w:tcPr>
          <w:p w:rsidR="00A13F92" w:rsidRPr="00096A26" w:rsidRDefault="00A13F92" w:rsidP="00A13F92">
            <w:pPr>
              <w:spacing w:before="120" w:after="120" w:line="360" w:lineRule="exact"/>
              <w:rPr>
                <w:sz w:val="27"/>
                <w:szCs w:val="27"/>
              </w:rPr>
            </w:pPr>
          </w:p>
        </w:tc>
        <w:tc>
          <w:tcPr>
            <w:tcW w:w="1299" w:type="dxa"/>
            <w:vMerge/>
          </w:tcPr>
          <w:p w:rsidR="00A13F92" w:rsidRPr="00096A26" w:rsidRDefault="00A13F92" w:rsidP="00A13F92">
            <w:pPr>
              <w:spacing w:before="120" w:after="120" w:line="360" w:lineRule="exact"/>
              <w:jc w:val="center"/>
              <w:rPr>
                <w:sz w:val="27"/>
                <w:szCs w:val="27"/>
              </w:rPr>
            </w:pPr>
          </w:p>
        </w:tc>
        <w:tc>
          <w:tcPr>
            <w:tcW w:w="2835" w:type="dxa"/>
            <w:vMerge/>
          </w:tcPr>
          <w:p w:rsidR="00A13F92" w:rsidRPr="00096A26" w:rsidRDefault="00A13F92" w:rsidP="00A13F92">
            <w:pPr>
              <w:rPr>
                <w:spacing w:val="80"/>
                <w:sz w:val="27"/>
                <w:szCs w:val="27"/>
              </w:rPr>
            </w:pPr>
          </w:p>
        </w:tc>
        <w:tc>
          <w:tcPr>
            <w:tcW w:w="1559" w:type="dxa"/>
            <w:vMerge/>
          </w:tcPr>
          <w:p w:rsidR="00A13F92" w:rsidRPr="00096A26" w:rsidRDefault="00A13F92" w:rsidP="00A13F92">
            <w:pPr>
              <w:jc w:val="center"/>
              <w:rPr>
                <w:spacing w:val="80"/>
                <w:sz w:val="27"/>
                <w:szCs w:val="27"/>
              </w:rPr>
            </w:pPr>
          </w:p>
        </w:tc>
        <w:tc>
          <w:tcPr>
            <w:tcW w:w="1701" w:type="dxa"/>
            <w:vMerge/>
          </w:tcPr>
          <w:p w:rsidR="00A13F92" w:rsidRPr="00096A26" w:rsidRDefault="00A13F92" w:rsidP="00A13F92">
            <w:pPr>
              <w:jc w:val="center"/>
              <w:rPr>
                <w:spacing w:val="80"/>
                <w:sz w:val="27"/>
                <w:szCs w:val="27"/>
              </w:rPr>
            </w:pPr>
          </w:p>
        </w:tc>
        <w:tc>
          <w:tcPr>
            <w:tcW w:w="2410" w:type="dxa"/>
            <w:vMerge/>
          </w:tcPr>
          <w:p w:rsidR="00A13F92" w:rsidRPr="00096A26" w:rsidRDefault="00A13F92" w:rsidP="00A13F92">
            <w:pPr>
              <w:rPr>
                <w:spacing w:val="80"/>
                <w:sz w:val="27"/>
                <w:szCs w:val="27"/>
              </w:rPr>
            </w:pPr>
          </w:p>
        </w:tc>
        <w:tc>
          <w:tcPr>
            <w:tcW w:w="1842" w:type="dxa"/>
            <w:vAlign w:val="center"/>
          </w:tcPr>
          <w:p w:rsidR="00A13F92" w:rsidRPr="00096A26" w:rsidRDefault="00A13F92" w:rsidP="00A13F92">
            <w:pPr>
              <w:pStyle w:val="a3"/>
              <w:ind w:firstLine="0"/>
              <w:jc w:val="center"/>
              <w:rPr>
                <w:sz w:val="27"/>
                <w:szCs w:val="27"/>
              </w:rPr>
            </w:pPr>
            <w:r w:rsidRPr="00096A26">
              <w:rPr>
                <w:sz w:val="27"/>
                <w:szCs w:val="27"/>
              </w:rPr>
              <w:t>12 (13,5)**</w:t>
            </w:r>
          </w:p>
          <w:p w:rsidR="00A13F92" w:rsidRPr="00096A26" w:rsidRDefault="00A13F92" w:rsidP="00A13F92">
            <w:pPr>
              <w:pStyle w:val="a3"/>
              <w:ind w:firstLine="0"/>
              <w:jc w:val="center"/>
              <w:rPr>
                <w:sz w:val="27"/>
                <w:szCs w:val="27"/>
              </w:rPr>
            </w:pPr>
            <w:r w:rsidRPr="00096A26">
              <w:rPr>
                <w:sz w:val="27"/>
                <w:szCs w:val="27"/>
              </w:rPr>
              <w:t>10,7 (12,0)***</w:t>
            </w:r>
          </w:p>
        </w:tc>
        <w:tc>
          <w:tcPr>
            <w:tcW w:w="1560" w:type="dxa"/>
            <w:vMerge/>
          </w:tcPr>
          <w:p w:rsidR="00A13F92" w:rsidRPr="00096A26" w:rsidRDefault="00A13F92" w:rsidP="00A13F92">
            <w:pPr>
              <w:spacing w:before="120" w:after="120" w:line="360" w:lineRule="exact"/>
              <w:ind w:left="87"/>
              <w:jc w:val="center"/>
              <w:rPr>
                <w:sz w:val="27"/>
                <w:szCs w:val="27"/>
              </w:rPr>
            </w:pPr>
          </w:p>
        </w:tc>
        <w:tc>
          <w:tcPr>
            <w:tcW w:w="4717" w:type="dxa"/>
            <w:shd w:val="clear" w:color="auto" w:fill="auto"/>
          </w:tcPr>
          <w:p w:rsidR="00A13F92" w:rsidRPr="00096A26" w:rsidRDefault="00A13F92" w:rsidP="00A13F92">
            <w:pPr>
              <w:spacing w:before="120"/>
              <w:ind w:firstLine="0"/>
              <w:jc w:val="both"/>
              <w:rPr>
                <w:sz w:val="27"/>
                <w:szCs w:val="27"/>
              </w:rPr>
            </w:pPr>
            <w:r w:rsidRPr="00096A26">
              <w:rPr>
                <w:sz w:val="27"/>
                <w:szCs w:val="27"/>
              </w:rPr>
              <w:t>Д-245.7Е</w:t>
            </w:r>
            <w:r>
              <w:rPr>
                <w:sz w:val="27"/>
                <w:szCs w:val="27"/>
              </w:rPr>
              <w:t>5</w:t>
            </w:r>
            <w:r w:rsidRPr="00096A26">
              <w:rPr>
                <w:sz w:val="27"/>
                <w:szCs w:val="27"/>
              </w:rPr>
              <w:t xml:space="preserve"> (при комплектации масляным картером 245-1009015-В),                                            Д-245.9Е</w:t>
            </w:r>
            <w:r>
              <w:rPr>
                <w:sz w:val="27"/>
                <w:szCs w:val="27"/>
              </w:rPr>
              <w:t>5</w:t>
            </w:r>
            <w:r w:rsidRPr="00096A26">
              <w:rPr>
                <w:sz w:val="27"/>
                <w:szCs w:val="27"/>
              </w:rPr>
              <w:t xml:space="preserve"> (при комплектации масляным картером 245-1009015-В),                                      Д-245.30Е</w:t>
            </w:r>
            <w:r>
              <w:rPr>
                <w:sz w:val="27"/>
                <w:szCs w:val="27"/>
              </w:rPr>
              <w:t>5</w:t>
            </w:r>
            <w:r w:rsidRPr="00096A26">
              <w:rPr>
                <w:sz w:val="27"/>
                <w:szCs w:val="27"/>
              </w:rPr>
              <w:t>, Д-245.35Е</w:t>
            </w:r>
            <w:r>
              <w:rPr>
                <w:sz w:val="27"/>
                <w:szCs w:val="27"/>
              </w:rPr>
              <w:t>5</w:t>
            </w:r>
          </w:p>
        </w:tc>
      </w:tr>
      <w:tr w:rsidR="00A13F92" w:rsidRPr="00D77399" w:rsidTr="00A13F92">
        <w:trPr>
          <w:trHeight w:val="569"/>
        </w:trPr>
        <w:tc>
          <w:tcPr>
            <w:tcW w:w="1002" w:type="dxa"/>
            <w:vMerge/>
          </w:tcPr>
          <w:p w:rsidR="00A13F92" w:rsidRPr="00096A26" w:rsidRDefault="00A13F92" w:rsidP="00A13F92">
            <w:pPr>
              <w:spacing w:before="120" w:after="120" w:line="360" w:lineRule="exact"/>
              <w:jc w:val="center"/>
              <w:rPr>
                <w:sz w:val="27"/>
                <w:szCs w:val="27"/>
              </w:rPr>
            </w:pPr>
          </w:p>
        </w:tc>
        <w:tc>
          <w:tcPr>
            <w:tcW w:w="2519" w:type="dxa"/>
            <w:vMerge/>
          </w:tcPr>
          <w:p w:rsidR="00A13F92" w:rsidRPr="00096A26" w:rsidRDefault="00A13F92" w:rsidP="00A13F92">
            <w:pPr>
              <w:spacing w:before="120" w:after="120" w:line="360" w:lineRule="exact"/>
              <w:rPr>
                <w:sz w:val="27"/>
                <w:szCs w:val="27"/>
              </w:rPr>
            </w:pPr>
          </w:p>
        </w:tc>
        <w:tc>
          <w:tcPr>
            <w:tcW w:w="1299" w:type="dxa"/>
            <w:vMerge/>
          </w:tcPr>
          <w:p w:rsidR="00A13F92" w:rsidRPr="00096A26" w:rsidRDefault="00A13F92" w:rsidP="00A13F92">
            <w:pPr>
              <w:spacing w:before="120" w:after="120" w:line="360" w:lineRule="exact"/>
              <w:jc w:val="center"/>
              <w:rPr>
                <w:sz w:val="27"/>
                <w:szCs w:val="27"/>
              </w:rPr>
            </w:pPr>
          </w:p>
        </w:tc>
        <w:tc>
          <w:tcPr>
            <w:tcW w:w="2835" w:type="dxa"/>
            <w:vMerge/>
          </w:tcPr>
          <w:p w:rsidR="00A13F92" w:rsidRPr="00096A26" w:rsidRDefault="00A13F92" w:rsidP="00A13F92">
            <w:pPr>
              <w:rPr>
                <w:spacing w:val="80"/>
                <w:sz w:val="27"/>
                <w:szCs w:val="27"/>
              </w:rPr>
            </w:pPr>
          </w:p>
        </w:tc>
        <w:tc>
          <w:tcPr>
            <w:tcW w:w="1559" w:type="dxa"/>
            <w:vMerge/>
          </w:tcPr>
          <w:p w:rsidR="00A13F92" w:rsidRPr="00096A26" w:rsidRDefault="00A13F92" w:rsidP="00A13F92">
            <w:pPr>
              <w:jc w:val="center"/>
              <w:rPr>
                <w:spacing w:val="80"/>
                <w:sz w:val="27"/>
                <w:szCs w:val="27"/>
              </w:rPr>
            </w:pPr>
          </w:p>
        </w:tc>
        <w:tc>
          <w:tcPr>
            <w:tcW w:w="1701" w:type="dxa"/>
            <w:vMerge/>
          </w:tcPr>
          <w:p w:rsidR="00A13F92" w:rsidRPr="00096A26" w:rsidRDefault="00A13F92" w:rsidP="00A13F92">
            <w:pPr>
              <w:jc w:val="center"/>
              <w:rPr>
                <w:spacing w:val="80"/>
                <w:sz w:val="27"/>
                <w:szCs w:val="27"/>
              </w:rPr>
            </w:pPr>
          </w:p>
        </w:tc>
        <w:tc>
          <w:tcPr>
            <w:tcW w:w="2410" w:type="dxa"/>
            <w:vMerge/>
          </w:tcPr>
          <w:p w:rsidR="00A13F92" w:rsidRPr="00096A26" w:rsidRDefault="00A13F92" w:rsidP="00A13F92">
            <w:pPr>
              <w:rPr>
                <w:spacing w:val="80"/>
                <w:sz w:val="27"/>
                <w:szCs w:val="27"/>
              </w:rPr>
            </w:pPr>
          </w:p>
        </w:tc>
        <w:tc>
          <w:tcPr>
            <w:tcW w:w="1842" w:type="dxa"/>
            <w:vAlign w:val="center"/>
          </w:tcPr>
          <w:p w:rsidR="00A13F92" w:rsidRPr="00096A26" w:rsidRDefault="00A13F92" w:rsidP="00A13F92">
            <w:pPr>
              <w:pStyle w:val="a3"/>
              <w:ind w:firstLine="0"/>
              <w:jc w:val="center"/>
              <w:rPr>
                <w:sz w:val="27"/>
                <w:szCs w:val="27"/>
              </w:rPr>
            </w:pPr>
            <w:r w:rsidRPr="00096A26">
              <w:rPr>
                <w:sz w:val="27"/>
                <w:szCs w:val="27"/>
              </w:rPr>
              <w:t>14,6 (16,5)**</w:t>
            </w:r>
          </w:p>
          <w:p w:rsidR="00A13F92" w:rsidRPr="00096A26" w:rsidRDefault="00A13F92" w:rsidP="00A13F92">
            <w:pPr>
              <w:pStyle w:val="a3"/>
              <w:ind w:firstLine="0"/>
              <w:jc w:val="center"/>
              <w:rPr>
                <w:sz w:val="27"/>
                <w:szCs w:val="27"/>
              </w:rPr>
            </w:pPr>
            <w:r w:rsidRPr="00096A26">
              <w:rPr>
                <w:sz w:val="27"/>
                <w:szCs w:val="27"/>
              </w:rPr>
              <w:t>13,3 (15)***</w:t>
            </w:r>
          </w:p>
        </w:tc>
        <w:tc>
          <w:tcPr>
            <w:tcW w:w="1560" w:type="dxa"/>
            <w:vMerge/>
          </w:tcPr>
          <w:p w:rsidR="00A13F92" w:rsidRPr="00096A26" w:rsidRDefault="00A13F92" w:rsidP="00A13F92">
            <w:pPr>
              <w:spacing w:before="120" w:after="120" w:line="360" w:lineRule="exact"/>
              <w:ind w:left="87"/>
              <w:jc w:val="center"/>
              <w:rPr>
                <w:sz w:val="27"/>
                <w:szCs w:val="27"/>
              </w:rPr>
            </w:pPr>
          </w:p>
        </w:tc>
        <w:tc>
          <w:tcPr>
            <w:tcW w:w="4717" w:type="dxa"/>
            <w:shd w:val="clear" w:color="auto" w:fill="auto"/>
          </w:tcPr>
          <w:p w:rsidR="00A13F92" w:rsidRPr="00096A26" w:rsidRDefault="00A13F92" w:rsidP="00A13F92">
            <w:pPr>
              <w:spacing w:before="120"/>
              <w:ind w:firstLine="0"/>
              <w:jc w:val="both"/>
              <w:rPr>
                <w:sz w:val="27"/>
                <w:szCs w:val="27"/>
              </w:rPr>
            </w:pPr>
            <w:r w:rsidRPr="00096A26">
              <w:rPr>
                <w:sz w:val="27"/>
                <w:szCs w:val="27"/>
              </w:rPr>
              <w:t>Д-245.9Е</w:t>
            </w:r>
            <w:r>
              <w:rPr>
                <w:sz w:val="27"/>
                <w:szCs w:val="27"/>
              </w:rPr>
              <w:t>5</w:t>
            </w:r>
            <w:r w:rsidRPr="00096A26">
              <w:rPr>
                <w:sz w:val="27"/>
                <w:szCs w:val="27"/>
              </w:rPr>
              <w:t xml:space="preserve"> (при комплектации масляным картером 245-1009015-Б)</w:t>
            </w:r>
          </w:p>
        </w:tc>
      </w:tr>
      <w:tr w:rsidR="00A13F92" w:rsidRPr="00D77399" w:rsidTr="00A13F92">
        <w:trPr>
          <w:trHeight w:val="760"/>
        </w:trPr>
        <w:tc>
          <w:tcPr>
            <w:tcW w:w="1002" w:type="dxa"/>
            <w:vMerge/>
          </w:tcPr>
          <w:p w:rsidR="00A13F92" w:rsidRPr="00096A26" w:rsidRDefault="00A13F92" w:rsidP="00A13F92">
            <w:pPr>
              <w:spacing w:before="120" w:after="120" w:line="360" w:lineRule="exact"/>
              <w:jc w:val="center"/>
              <w:rPr>
                <w:sz w:val="27"/>
                <w:szCs w:val="27"/>
              </w:rPr>
            </w:pPr>
          </w:p>
        </w:tc>
        <w:tc>
          <w:tcPr>
            <w:tcW w:w="2519" w:type="dxa"/>
            <w:vMerge/>
          </w:tcPr>
          <w:p w:rsidR="00A13F92" w:rsidRPr="00096A26" w:rsidRDefault="00A13F92" w:rsidP="00A13F92">
            <w:pPr>
              <w:spacing w:before="120" w:after="120" w:line="360" w:lineRule="exact"/>
              <w:rPr>
                <w:sz w:val="27"/>
                <w:szCs w:val="27"/>
              </w:rPr>
            </w:pPr>
          </w:p>
        </w:tc>
        <w:tc>
          <w:tcPr>
            <w:tcW w:w="1299" w:type="dxa"/>
            <w:vMerge/>
          </w:tcPr>
          <w:p w:rsidR="00A13F92" w:rsidRPr="00096A26" w:rsidRDefault="00A13F92" w:rsidP="00A13F92">
            <w:pPr>
              <w:spacing w:before="120" w:after="120" w:line="360" w:lineRule="exact"/>
              <w:jc w:val="center"/>
              <w:rPr>
                <w:sz w:val="27"/>
                <w:szCs w:val="27"/>
              </w:rPr>
            </w:pPr>
          </w:p>
        </w:tc>
        <w:tc>
          <w:tcPr>
            <w:tcW w:w="2835" w:type="dxa"/>
            <w:vMerge/>
            <w:tcBorders>
              <w:bottom w:val="single" w:sz="4" w:space="0" w:color="auto"/>
            </w:tcBorders>
          </w:tcPr>
          <w:p w:rsidR="00A13F92" w:rsidRPr="00096A26" w:rsidRDefault="00A13F92" w:rsidP="00A13F92">
            <w:pPr>
              <w:rPr>
                <w:spacing w:val="80"/>
                <w:sz w:val="27"/>
                <w:szCs w:val="27"/>
              </w:rPr>
            </w:pPr>
          </w:p>
        </w:tc>
        <w:tc>
          <w:tcPr>
            <w:tcW w:w="1559" w:type="dxa"/>
            <w:vMerge/>
            <w:tcBorders>
              <w:bottom w:val="single" w:sz="4" w:space="0" w:color="auto"/>
            </w:tcBorders>
          </w:tcPr>
          <w:p w:rsidR="00A13F92" w:rsidRPr="00096A26" w:rsidRDefault="00A13F92" w:rsidP="00A13F92">
            <w:pPr>
              <w:jc w:val="center"/>
              <w:rPr>
                <w:spacing w:val="80"/>
                <w:sz w:val="27"/>
                <w:szCs w:val="27"/>
              </w:rPr>
            </w:pPr>
          </w:p>
        </w:tc>
        <w:tc>
          <w:tcPr>
            <w:tcW w:w="1701" w:type="dxa"/>
            <w:vMerge/>
            <w:tcBorders>
              <w:bottom w:val="single" w:sz="4" w:space="0" w:color="auto"/>
            </w:tcBorders>
          </w:tcPr>
          <w:p w:rsidR="00A13F92" w:rsidRPr="00096A26" w:rsidRDefault="00A13F92" w:rsidP="00A13F92">
            <w:pPr>
              <w:jc w:val="center"/>
              <w:rPr>
                <w:spacing w:val="80"/>
                <w:sz w:val="27"/>
                <w:szCs w:val="27"/>
              </w:rPr>
            </w:pPr>
          </w:p>
        </w:tc>
        <w:tc>
          <w:tcPr>
            <w:tcW w:w="2410" w:type="dxa"/>
            <w:vMerge/>
            <w:tcBorders>
              <w:bottom w:val="single" w:sz="4" w:space="0" w:color="auto"/>
            </w:tcBorders>
          </w:tcPr>
          <w:p w:rsidR="00A13F92" w:rsidRPr="00096A26" w:rsidRDefault="00A13F92" w:rsidP="00A13F92">
            <w:pPr>
              <w:rPr>
                <w:spacing w:val="80"/>
                <w:sz w:val="27"/>
                <w:szCs w:val="27"/>
              </w:rPr>
            </w:pPr>
          </w:p>
        </w:tc>
        <w:tc>
          <w:tcPr>
            <w:tcW w:w="1842" w:type="dxa"/>
            <w:vAlign w:val="center"/>
          </w:tcPr>
          <w:p w:rsidR="00A13F92" w:rsidRPr="00096A26" w:rsidRDefault="00A13F92" w:rsidP="00A13F92">
            <w:pPr>
              <w:pStyle w:val="a3"/>
              <w:ind w:firstLine="0"/>
              <w:jc w:val="center"/>
              <w:rPr>
                <w:sz w:val="27"/>
                <w:szCs w:val="27"/>
              </w:rPr>
            </w:pPr>
            <w:r w:rsidRPr="00096A26">
              <w:rPr>
                <w:sz w:val="27"/>
                <w:szCs w:val="27"/>
              </w:rPr>
              <w:t>15,1 (17)**</w:t>
            </w:r>
          </w:p>
          <w:p w:rsidR="00A13F92" w:rsidRPr="00096A26" w:rsidRDefault="00A13F92" w:rsidP="00A13F92">
            <w:pPr>
              <w:pStyle w:val="a3"/>
              <w:ind w:firstLine="0"/>
              <w:jc w:val="center"/>
              <w:rPr>
                <w:sz w:val="27"/>
                <w:szCs w:val="27"/>
              </w:rPr>
            </w:pPr>
            <w:r w:rsidRPr="00096A26">
              <w:rPr>
                <w:sz w:val="27"/>
                <w:szCs w:val="27"/>
              </w:rPr>
              <w:t>13,7 (15,5)***</w:t>
            </w:r>
          </w:p>
        </w:tc>
        <w:tc>
          <w:tcPr>
            <w:tcW w:w="1560" w:type="dxa"/>
            <w:vMerge/>
          </w:tcPr>
          <w:p w:rsidR="00A13F92" w:rsidRPr="00096A26" w:rsidRDefault="00A13F92" w:rsidP="00A13F92">
            <w:pPr>
              <w:spacing w:before="120" w:after="120" w:line="360" w:lineRule="exact"/>
              <w:ind w:left="87"/>
              <w:jc w:val="center"/>
              <w:rPr>
                <w:sz w:val="27"/>
                <w:szCs w:val="27"/>
              </w:rPr>
            </w:pPr>
          </w:p>
        </w:tc>
        <w:tc>
          <w:tcPr>
            <w:tcW w:w="4717" w:type="dxa"/>
            <w:tcBorders>
              <w:bottom w:val="single" w:sz="4" w:space="0" w:color="auto"/>
            </w:tcBorders>
            <w:shd w:val="clear" w:color="auto" w:fill="auto"/>
          </w:tcPr>
          <w:p w:rsidR="00A13F92" w:rsidRPr="00096A26" w:rsidRDefault="00A13F92" w:rsidP="00A13F92">
            <w:pPr>
              <w:spacing w:before="120"/>
              <w:ind w:firstLine="0"/>
              <w:jc w:val="both"/>
              <w:rPr>
                <w:sz w:val="27"/>
                <w:szCs w:val="27"/>
              </w:rPr>
            </w:pPr>
            <w:r w:rsidRPr="00096A26">
              <w:rPr>
                <w:sz w:val="27"/>
                <w:szCs w:val="27"/>
              </w:rPr>
              <w:t>Д-245.9Е</w:t>
            </w:r>
            <w:r>
              <w:rPr>
                <w:sz w:val="27"/>
                <w:szCs w:val="27"/>
              </w:rPr>
              <w:t>5</w:t>
            </w:r>
            <w:r w:rsidRPr="00096A26">
              <w:rPr>
                <w:sz w:val="27"/>
                <w:szCs w:val="27"/>
              </w:rPr>
              <w:t xml:space="preserve"> (при комплектации масляным картером 240-1401015-А2)</w:t>
            </w:r>
          </w:p>
        </w:tc>
      </w:tr>
      <w:tr w:rsidR="00A13F92" w:rsidRPr="00D77399" w:rsidTr="00A13F92">
        <w:trPr>
          <w:trHeight w:val="737"/>
        </w:trPr>
        <w:tc>
          <w:tcPr>
            <w:tcW w:w="1002" w:type="dxa"/>
            <w:vMerge/>
          </w:tcPr>
          <w:p w:rsidR="00A13F92" w:rsidRPr="00096A26" w:rsidRDefault="00A13F92" w:rsidP="00A13F92">
            <w:pPr>
              <w:rPr>
                <w:sz w:val="27"/>
                <w:szCs w:val="27"/>
              </w:rPr>
            </w:pPr>
          </w:p>
        </w:tc>
        <w:tc>
          <w:tcPr>
            <w:tcW w:w="2519" w:type="dxa"/>
            <w:vMerge/>
          </w:tcPr>
          <w:p w:rsidR="00A13F92" w:rsidRPr="00096A26" w:rsidRDefault="00A13F92" w:rsidP="00A13F92">
            <w:pPr>
              <w:ind w:firstLine="0"/>
              <w:rPr>
                <w:sz w:val="27"/>
                <w:szCs w:val="27"/>
              </w:rPr>
            </w:pPr>
          </w:p>
        </w:tc>
        <w:tc>
          <w:tcPr>
            <w:tcW w:w="1299" w:type="dxa"/>
            <w:vMerge/>
          </w:tcPr>
          <w:p w:rsidR="00A13F92" w:rsidRPr="00096A26" w:rsidRDefault="00A13F92" w:rsidP="00A13F92">
            <w:pPr>
              <w:ind w:firstLine="0"/>
              <w:rPr>
                <w:sz w:val="27"/>
                <w:szCs w:val="27"/>
              </w:rPr>
            </w:pPr>
          </w:p>
        </w:tc>
        <w:tc>
          <w:tcPr>
            <w:tcW w:w="8505" w:type="dxa"/>
            <w:gridSpan w:val="4"/>
            <w:tcBorders>
              <w:bottom w:val="single" w:sz="4" w:space="0" w:color="auto"/>
            </w:tcBorders>
          </w:tcPr>
          <w:p w:rsidR="00A13F92" w:rsidRPr="00096A26" w:rsidRDefault="00A13F92" w:rsidP="00A13F92">
            <w:pPr>
              <w:spacing w:before="120"/>
              <w:ind w:right="142" w:firstLine="0"/>
              <w:jc w:val="center"/>
              <w:rPr>
                <w:sz w:val="27"/>
                <w:szCs w:val="27"/>
              </w:rPr>
            </w:pPr>
            <w:r w:rsidRPr="00096A26">
              <w:rPr>
                <w:spacing w:val="80"/>
                <w:sz w:val="27"/>
                <w:szCs w:val="27"/>
              </w:rPr>
              <w:t>Зимой (устойчивая температура окружа</w:t>
            </w:r>
            <w:r w:rsidRPr="00096A26">
              <w:rPr>
                <w:spacing w:val="80"/>
                <w:sz w:val="27"/>
                <w:szCs w:val="27"/>
              </w:rPr>
              <w:t>ю</w:t>
            </w:r>
            <w:r w:rsidRPr="00096A26">
              <w:rPr>
                <w:spacing w:val="80"/>
                <w:sz w:val="27"/>
                <w:szCs w:val="27"/>
              </w:rPr>
              <w:t>щего воздуха ниже плюс 5˚С)</w:t>
            </w:r>
          </w:p>
        </w:tc>
        <w:tc>
          <w:tcPr>
            <w:tcW w:w="1842" w:type="dxa"/>
            <w:vMerge w:val="restart"/>
          </w:tcPr>
          <w:p w:rsidR="00A13F92" w:rsidRPr="00096A26" w:rsidRDefault="00A13F92" w:rsidP="00A13F92">
            <w:pPr>
              <w:pStyle w:val="a3"/>
              <w:ind w:firstLine="0"/>
              <w:rPr>
                <w:sz w:val="27"/>
                <w:szCs w:val="27"/>
              </w:rPr>
            </w:pPr>
          </w:p>
        </w:tc>
        <w:tc>
          <w:tcPr>
            <w:tcW w:w="1560" w:type="dxa"/>
            <w:vMerge/>
          </w:tcPr>
          <w:p w:rsidR="00A13F92" w:rsidRPr="00096A26" w:rsidRDefault="00A13F92" w:rsidP="00A13F92">
            <w:pPr>
              <w:ind w:firstLine="0"/>
              <w:rPr>
                <w:sz w:val="27"/>
                <w:szCs w:val="27"/>
              </w:rPr>
            </w:pPr>
          </w:p>
        </w:tc>
        <w:tc>
          <w:tcPr>
            <w:tcW w:w="4717" w:type="dxa"/>
            <w:vMerge w:val="restart"/>
            <w:shd w:val="clear" w:color="auto" w:fill="auto"/>
          </w:tcPr>
          <w:p w:rsidR="00A13F92" w:rsidRPr="00096A26" w:rsidRDefault="00A13F92" w:rsidP="00A13F92">
            <w:pPr>
              <w:pStyle w:val="a3"/>
              <w:ind w:firstLine="0"/>
              <w:rPr>
                <w:sz w:val="27"/>
                <w:szCs w:val="27"/>
              </w:rPr>
            </w:pPr>
          </w:p>
          <w:p w:rsidR="00A13F92" w:rsidRPr="00096A26" w:rsidRDefault="00A13F92" w:rsidP="00A13F92">
            <w:pPr>
              <w:pStyle w:val="a3"/>
              <w:ind w:firstLine="0"/>
              <w:rPr>
                <w:sz w:val="27"/>
                <w:szCs w:val="27"/>
              </w:rPr>
            </w:pPr>
            <w:r w:rsidRPr="00096A26">
              <w:rPr>
                <w:sz w:val="27"/>
                <w:szCs w:val="27"/>
              </w:rPr>
              <w:t>Применение моторных масел в завис</w:t>
            </w:r>
            <w:r w:rsidRPr="00096A26">
              <w:rPr>
                <w:sz w:val="27"/>
                <w:szCs w:val="27"/>
              </w:rPr>
              <w:t>и</w:t>
            </w:r>
            <w:r w:rsidRPr="00096A26">
              <w:rPr>
                <w:sz w:val="27"/>
                <w:szCs w:val="27"/>
              </w:rPr>
              <w:t>мости от условий эксплуатации:</w:t>
            </w:r>
          </w:p>
          <w:p w:rsidR="00A13F92" w:rsidRPr="00096A26" w:rsidRDefault="00A13F92" w:rsidP="00A13F92">
            <w:pPr>
              <w:pStyle w:val="a3"/>
              <w:numPr>
                <w:ilvl w:val="0"/>
                <w:numId w:val="7"/>
              </w:numPr>
              <w:ind w:left="0" w:firstLine="0"/>
              <w:rPr>
                <w:sz w:val="27"/>
                <w:szCs w:val="27"/>
              </w:rPr>
            </w:pPr>
            <w:r w:rsidRPr="00096A26">
              <w:rPr>
                <w:sz w:val="27"/>
                <w:szCs w:val="27"/>
              </w:rPr>
              <w:t xml:space="preserve">лето (плюс 5 ˚С и выше) –              </w:t>
            </w:r>
            <w:r w:rsidRPr="00096A26">
              <w:rPr>
                <w:sz w:val="27"/>
                <w:szCs w:val="27"/>
                <w:lang w:val="en-US"/>
              </w:rPr>
              <w:t>SAE</w:t>
            </w:r>
            <w:r w:rsidRPr="00096A26">
              <w:rPr>
                <w:sz w:val="27"/>
                <w:szCs w:val="27"/>
              </w:rPr>
              <w:t xml:space="preserve"> 30; </w:t>
            </w:r>
            <w:r w:rsidRPr="00096A26">
              <w:rPr>
                <w:sz w:val="27"/>
                <w:szCs w:val="27"/>
                <w:lang w:val="en-US"/>
              </w:rPr>
              <w:t>SAE</w:t>
            </w:r>
            <w:r w:rsidRPr="00096A26">
              <w:rPr>
                <w:sz w:val="27"/>
                <w:szCs w:val="27"/>
              </w:rPr>
              <w:t xml:space="preserve"> 10</w:t>
            </w:r>
            <w:r w:rsidRPr="00096A26">
              <w:rPr>
                <w:sz w:val="27"/>
                <w:szCs w:val="27"/>
                <w:lang w:val="en-US"/>
              </w:rPr>
              <w:t>W</w:t>
            </w:r>
            <w:r w:rsidRPr="00096A26">
              <w:rPr>
                <w:sz w:val="27"/>
                <w:szCs w:val="27"/>
              </w:rPr>
              <w:t xml:space="preserve">-40 (30);                                     </w:t>
            </w:r>
            <w:r w:rsidRPr="00096A26">
              <w:rPr>
                <w:sz w:val="27"/>
                <w:szCs w:val="27"/>
                <w:lang w:val="en-US"/>
              </w:rPr>
              <w:t>SAE</w:t>
            </w:r>
            <w:r w:rsidRPr="00096A26">
              <w:rPr>
                <w:sz w:val="27"/>
                <w:szCs w:val="27"/>
              </w:rPr>
              <w:t xml:space="preserve"> 15</w:t>
            </w:r>
            <w:r w:rsidRPr="00096A26">
              <w:rPr>
                <w:sz w:val="27"/>
                <w:szCs w:val="27"/>
                <w:lang w:val="en-US"/>
              </w:rPr>
              <w:t>W</w:t>
            </w:r>
            <w:r w:rsidRPr="00096A26">
              <w:rPr>
                <w:sz w:val="27"/>
                <w:szCs w:val="27"/>
              </w:rPr>
              <w:t xml:space="preserve">-40 (30); </w:t>
            </w:r>
            <w:r w:rsidRPr="00096A26">
              <w:rPr>
                <w:sz w:val="27"/>
                <w:szCs w:val="27"/>
                <w:lang w:val="en-US"/>
              </w:rPr>
              <w:t>SAE</w:t>
            </w:r>
            <w:r w:rsidRPr="00096A26">
              <w:rPr>
                <w:sz w:val="27"/>
                <w:szCs w:val="27"/>
              </w:rPr>
              <w:t xml:space="preserve"> 20</w:t>
            </w:r>
            <w:r w:rsidRPr="00096A26">
              <w:rPr>
                <w:sz w:val="27"/>
                <w:szCs w:val="27"/>
                <w:lang w:val="en-US"/>
              </w:rPr>
              <w:t>W</w:t>
            </w:r>
            <w:r w:rsidRPr="00096A26">
              <w:rPr>
                <w:sz w:val="27"/>
                <w:szCs w:val="27"/>
              </w:rPr>
              <w:t>-40 (30)</w:t>
            </w:r>
            <w:r>
              <w:rPr>
                <w:sz w:val="27"/>
                <w:szCs w:val="27"/>
              </w:rPr>
              <w:t>;</w:t>
            </w:r>
          </w:p>
          <w:p w:rsidR="00A13F92" w:rsidRPr="00096A26" w:rsidRDefault="00A13F92" w:rsidP="00A13F92">
            <w:pPr>
              <w:pStyle w:val="a3"/>
              <w:numPr>
                <w:ilvl w:val="0"/>
                <w:numId w:val="7"/>
              </w:numPr>
              <w:ind w:left="0" w:firstLine="0"/>
              <w:rPr>
                <w:sz w:val="27"/>
                <w:szCs w:val="27"/>
              </w:rPr>
            </w:pPr>
            <w:r w:rsidRPr="00096A26">
              <w:rPr>
                <w:sz w:val="27"/>
                <w:szCs w:val="27"/>
              </w:rPr>
              <w:t xml:space="preserve">зима (минус 10 ˚С и выше) –                     </w:t>
            </w:r>
            <w:r w:rsidRPr="00096A26">
              <w:rPr>
                <w:sz w:val="27"/>
                <w:szCs w:val="27"/>
                <w:lang w:val="en-US"/>
              </w:rPr>
              <w:t>SAE</w:t>
            </w:r>
            <w:r w:rsidRPr="00096A26">
              <w:rPr>
                <w:sz w:val="27"/>
                <w:szCs w:val="27"/>
              </w:rPr>
              <w:t xml:space="preserve"> 20; </w:t>
            </w:r>
            <w:r w:rsidRPr="00096A26">
              <w:rPr>
                <w:sz w:val="27"/>
                <w:szCs w:val="27"/>
                <w:lang w:val="en-US"/>
              </w:rPr>
              <w:t>SAE</w:t>
            </w:r>
            <w:r w:rsidRPr="00096A26">
              <w:rPr>
                <w:sz w:val="27"/>
                <w:szCs w:val="27"/>
              </w:rPr>
              <w:t xml:space="preserve"> 10</w:t>
            </w:r>
            <w:r w:rsidRPr="00096A26">
              <w:rPr>
                <w:sz w:val="27"/>
                <w:szCs w:val="27"/>
                <w:lang w:val="en-US"/>
              </w:rPr>
              <w:t>W</w:t>
            </w:r>
            <w:r w:rsidRPr="00096A26">
              <w:rPr>
                <w:sz w:val="27"/>
                <w:szCs w:val="27"/>
              </w:rPr>
              <w:t xml:space="preserve">-40 (30);                                   </w:t>
            </w:r>
            <w:r w:rsidRPr="00096A26">
              <w:rPr>
                <w:sz w:val="27"/>
                <w:szCs w:val="27"/>
                <w:lang w:val="en-US"/>
              </w:rPr>
              <w:t>SAE</w:t>
            </w:r>
            <w:r w:rsidRPr="00096A26">
              <w:rPr>
                <w:sz w:val="27"/>
                <w:szCs w:val="27"/>
              </w:rPr>
              <w:t xml:space="preserve"> 15</w:t>
            </w:r>
            <w:r w:rsidRPr="00096A26">
              <w:rPr>
                <w:sz w:val="27"/>
                <w:szCs w:val="27"/>
                <w:lang w:val="en-US"/>
              </w:rPr>
              <w:t>W</w:t>
            </w:r>
            <w:r w:rsidRPr="00096A26">
              <w:rPr>
                <w:sz w:val="27"/>
                <w:szCs w:val="27"/>
              </w:rPr>
              <w:t>-40 (30)</w:t>
            </w:r>
            <w:r>
              <w:rPr>
                <w:sz w:val="27"/>
                <w:szCs w:val="27"/>
              </w:rPr>
              <w:t>;</w:t>
            </w:r>
          </w:p>
          <w:p w:rsidR="00A13F92" w:rsidRPr="00096A26" w:rsidRDefault="00A13F92" w:rsidP="00A13F92">
            <w:pPr>
              <w:pStyle w:val="a3"/>
              <w:numPr>
                <w:ilvl w:val="0"/>
                <w:numId w:val="7"/>
              </w:numPr>
              <w:ind w:left="0" w:firstLine="0"/>
              <w:rPr>
                <w:sz w:val="27"/>
                <w:szCs w:val="27"/>
              </w:rPr>
            </w:pPr>
            <w:r w:rsidRPr="00096A26">
              <w:rPr>
                <w:sz w:val="27"/>
                <w:szCs w:val="27"/>
              </w:rPr>
              <w:t xml:space="preserve">зима (минус 20 ˚С и выше) –                     </w:t>
            </w:r>
            <w:r w:rsidRPr="00096A26">
              <w:rPr>
                <w:sz w:val="27"/>
                <w:szCs w:val="27"/>
                <w:lang w:val="en-US"/>
              </w:rPr>
              <w:t>SAE</w:t>
            </w:r>
            <w:r w:rsidRPr="00096A26">
              <w:rPr>
                <w:sz w:val="27"/>
                <w:szCs w:val="27"/>
              </w:rPr>
              <w:t xml:space="preserve"> 10</w:t>
            </w:r>
            <w:r w:rsidRPr="00096A26">
              <w:rPr>
                <w:sz w:val="27"/>
                <w:szCs w:val="27"/>
                <w:lang w:val="en-US"/>
              </w:rPr>
              <w:t>W</w:t>
            </w:r>
            <w:r w:rsidRPr="00096A26">
              <w:rPr>
                <w:sz w:val="27"/>
                <w:szCs w:val="27"/>
              </w:rPr>
              <w:t xml:space="preserve">-20 (30, 40); </w:t>
            </w:r>
            <w:r w:rsidRPr="00096A26">
              <w:rPr>
                <w:sz w:val="27"/>
                <w:szCs w:val="27"/>
                <w:lang w:val="en-US"/>
              </w:rPr>
              <w:t>SAE</w:t>
            </w:r>
            <w:r w:rsidRPr="00096A26">
              <w:rPr>
                <w:sz w:val="27"/>
                <w:szCs w:val="27"/>
              </w:rPr>
              <w:t xml:space="preserve"> 5</w:t>
            </w:r>
            <w:r w:rsidRPr="00096A26">
              <w:rPr>
                <w:sz w:val="27"/>
                <w:szCs w:val="27"/>
                <w:lang w:val="en-US"/>
              </w:rPr>
              <w:t>W</w:t>
            </w:r>
            <w:r w:rsidRPr="00096A26">
              <w:rPr>
                <w:sz w:val="27"/>
                <w:szCs w:val="27"/>
              </w:rPr>
              <w:t>-30 (40)</w:t>
            </w:r>
            <w:r>
              <w:rPr>
                <w:sz w:val="27"/>
                <w:szCs w:val="27"/>
              </w:rPr>
              <w:t>;</w:t>
            </w:r>
          </w:p>
          <w:p w:rsidR="00A13F92" w:rsidRPr="00096A26" w:rsidRDefault="00A13F92" w:rsidP="00A13F92">
            <w:pPr>
              <w:pStyle w:val="a3"/>
              <w:numPr>
                <w:ilvl w:val="0"/>
                <w:numId w:val="7"/>
              </w:numPr>
              <w:ind w:left="0" w:firstLine="0"/>
              <w:rPr>
                <w:sz w:val="27"/>
                <w:szCs w:val="27"/>
              </w:rPr>
            </w:pPr>
            <w:r w:rsidRPr="00096A26">
              <w:rPr>
                <w:sz w:val="27"/>
                <w:szCs w:val="27"/>
              </w:rPr>
              <w:t xml:space="preserve">зима (ниже минус 20 ˚С) –                           </w:t>
            </w:r>
            <w:r w:rsidRPr="00096A26">
              <w:rPr>
                <w:sz w:val="27"/>
                <w:szCs w:val="27"/>
                <w:lang w:val="en-US"/>
              </w:rPr>
              <w:t>SAE</w:t>
            </w:r>
            <w:r w:rsidRPr="00096A26">
              <w:rPr>
                <w:sz w:val="27"/>
                <w:szCs w:val="27"/>
              </w:rPr>
              <w:t xml:space="preserve"> 5</w:t>
            </w:r>
            <w:r w:rsidRPr="00096A26">
              <w:rPr>
                <w:sz w:val="27"/>
                <w:szCs w:val="27"/>
                <w:lang w:val="en-US"/>
              </w:rPr>
              <w:t>W</w:t>
            </w:r>
            <w:r w:rsidRPr="00096A26">
              <w:rPr>
                <w:sz w:val="27"/>
                <w:szCs w:val="27"/>
              </w:rPr>
              <w:t xml:space="preserve">-30 (40); </w:t>
            </w:r>
            <w:r w:rsidRPr="00096A26">
              <w:rPr>
                <w:sz w:val="27"/>
                <w:szCs w:val="27"/>
                <w:lang w:val="en-US"/>
              </w:rPr>
              <w:t>SAE</w:t>
            </w:r>
            <w:r w:rsidRPr="00096A26">
              <w:rPr>
                <w:sz w:val="27"/>
                <w:szCs w:val="27"/>
              </w:rPr>
              <w:t xml:space="preserve"> 0</w:t>
            </w:r>
            <w:r w:rsidRPr="00096A26">
              <w:rPr>
                <w:sz w:val="27"/>
                <w:szCs w:val="27"/>
                <w:lang w:val="en-US"/>
              </w:rPr>
              <w:t>W</w:t>
            </w:r>
            <w:r w:rsidRPr="00096A26">
              <w:rPr>
                <w:sz w:val="27"/>
                <w:szCs w:val="27"/>
              </w:rPr>
              <w:t>-30 (40)</w:t>
            </w:r>
            <w:r>
              <w:rPr>
                <w:sz w:val="27"/>
                <w:szCs w:val="27"/>
              </w:rPr>
              <w:t>.</w:t>
            </w:r>
          </w:p>
        </w:tc>
      </w:tr>
      <w:tr w:rsidR="00A13F92" w:rsidRPr="002B21C7" w:rsidTr="00A13F92">
        <w:trPr>
          <w:trHeight w:val="3058"/>
        </w:trPr>
        <w:tc>
          <w:tcPr>
            <w:tcW w:w="1002" w:type="dxa"/>
            <w:vMerge/>
            <w:tcBorders>
              <w:bottom w:val="single" w:sz="4" w:space="0" w:color="auto"/>
            </w:tcBorders>
          </w:tcPr>
          <w:p w:rsidR="00A13F92" w:rsidRPr="00096A26" w:rsidRDefault="00A13F92" w:rsidP="00A13F92">
            <w:pPr>
              <w:rPr>
                <w:sz w:val="27"/>
                <w:szCs w:val="27"/>
              </w:rPr>
            </w:pPr>
          </w:p>
        </w:tc>
        <w:tc>
          <w:tcPr>
            <w:tcW w:w="2519" w:type="dxa"/>
            <w:vMerge/>
            <w:tcBorders>
              <w:bottom w:val="single" w:sz="4" w:space="0" w:color="auto"/>
            </w:tcBorders>
          </w:tcPr>
          <w:p w:rsidR="00A13F92" w:rsidRPr="00096A26" w:rsidRDefault="00A13F92" w:rsidP="00A13F92">
            <w:pPr>
              <w:ind w:firstLine="0"/>
              <w:rPr>
                <w:sz w:val="27"/>
                <w:szCs w:val="27"/>
              </w:rPr>
            </w:pPr>
          </w:p>
        </w:tc>
        <w:tc>
          <w:tcPr>
            <w:tcW w:w="1299" w:type="dxa"/>
            <w:vMerge/>
            <w:tcBorders>
              <w:bottom w:val="single" w:sz="4" w:space="0" w:color="auto"/>
            </w:tcBorders>
          </w:tcPr>
          <w:p w:rsidR="00A13F92" w:rsidRPr="00096A26" w:rsidRDefault="00A13F92" w:rsidP="00A13F92">
            <w:pPr>
              <w:ind w:firstLine="0"/>
              <w:rPr>
                <w:sz w:val="27"/>
                <w:szCs w:val="27"/>
              </w:rPr>
            </w:pPr>
          </w:p>
        </w:tc>
        <w:tc>
          <w:tcPr>
            <w:tcW w:w="2835" w:type="dxa"/>
            <w:tcBorders>
              <w:bottom w:val="single" w:sz="4" w:space="0" w:color="auto"/>
            </w:tcBorders>
          </w:tcPr>
          <w:p w:rsidR="00A13F92" w:rsidRPr="00096A26" w:rsidRDefault="00A13F92" w:rsidP="00A13F92">
            <w:pPr>
              <w:ind w:firstLine="0"/>
              <w:rPr>
                <w:sz w:val="27"/>
                <w:szCs w:val="27"/>
              </w:rPr>
            </w:pPr>
            <w:r w:rsidRPr="00096A26">
              <w:rPr>
                <w:sz w:val="27"/>
                <w:szCs w:val="27"/>
              </w:rPr>
              <w:t xml:space="preserve"> «Лукойл Авангард Профессионал </w:t>
            </w:r>
            <w:r w:rsidRPr="00096A26">
              <w:rPr>
                <w:sz w:val="27"/>
                <w:szCs w:val="27"/>
                <w:lang w:val="en-US"/>
              </w:rPr>
              <w:t>LS</w:t>
            </w:r>
            <w:r w:rsidRPr="00096A26">
              <w:rPr>
                <w:sz w:val="27"/>
                <w:szCs w:val="27"/>
              </w:rPr>
              <w:t>»</w:t>
            </w:r>
          </w:p>
          <w:p w:rsidR="00A13F92" w:rsidRPr="00096A26" w:rsidRDefault="00A13F92" w:rsidP="00A13F92">
            <w:pPr>
              <w:ind w:firstLine="0"/>
              <w:rPr>
                <w:sz w:val="27"/>
                <w:szCs w:val="27"/>
              </w:rPr>
            </w:pPr>
            <w:r w:rsidRPr="00096A26">
              <w:rPr>
                <w:sz w:val="27"/>
                <w:szCs w:val="27"/>
                <w:lang w:val="en-US"/>
              </w:rPr>
              <w:t>SAE</w:t>
            </w:r>
            <w:r w:rsidRPr="00096A26">
              <w:rPr>
                <w:sz w:val="27"/>
                <w:szCs w:val="27"/>
              </w:rPr>
              <w:t xml:space="preserve"> 5</w:t>
            </w:r>
            <w:r w:rsidRPr="00096A26">
              <w:rPr>
                <w:sz w:val="27"/>
                <w:szCs w:val="27"/>
                <w:lang w:val="en-US"/>
              </w:rPr>
              <w:t>W</w:t>
            </w:r>
            <w:r w:rsidRPr="00096A26">
              <w:rPr>
                <w:sz w:val="27"/>
                <w:szCs w:val="27"/>
              </w:rPr>
              <w:t>-30,</w:t>
            </w:r>
          </w:p>
          <w:p w:rsidR="00A13F92" w:rsidRPr="00096A26" w:rsidRDefault="00A13F92" w:rsidP="00A13F92">
            <w:pPr>
              <w:ind w:firstLine="0"/>
              <w:rPr>
                <w:sz w:val="27"/>
                <w:szCs w:val="27"/>
              </w:rPr>
            </w:pPr>
            <w:r w:rsidRPr="00096A26">
              <w:rPr>
                <w:sz w:val="27"/>
                <w:szCs w:val="27"/>
                <w:lang w:val="en-US"/>
              </w:rPr>
              <w:t>SAE 10W-40,</w:t>
            </w:r>
          </w:p>
          <w:p w:rsidR="00A13F92" w:rsidRPr="00096A26" w:rsidRDefault="00A13F92" w:rsidP="00A13F92">
            <w:pPr>
              <w:ind w:firstLine="0"/>
              <w:rPr>
                <w:sz w:val="27"/>
                <w:szCs w:val="27"/>
              </w:rPr>
            </w:pPr>
          </w:p>
        </w:tc>
        <w:tc>
          <w:tcPr>
            <w:tcW w:w="1559" w:type="dxa"/>
            <w:tcBorders>
              <w:bottom w:val="single" w:sz="4" w:space="0" w:color="auto"/>
            </w:tcBorders>
          </w:tcPr>
          <w:p w:rsidR="00A13F92" w:rsidRPr="00096A26" w:rsidRDefault="00A13F92" w:rsidP="00A13F92">
            <w:pPr>
              <w:ind w:firstLine="0"/>
              <w:jc w:val="center"/>
              <w:rPr>
                <w:sz w:val="27"/>
                <w:szCs w:val="27"/>
              </w:rPr>
            </w:pPr>
            <w:r w:rsidRPr="00096A26">
              <w:rPr>
                <w:sz w:val="27"/>
                <w:szCs w:val="27"/>
              </w:rPr>
              <w:t>Не имеется</w:t>
            </w:r>
          </w:p>
        </w:tc>
        <w:tc>
          <w:tcPr>
            <w:tcW w:w="1701" w:type="dxa"/>
            <w:tcBorders>
              <w:bottom w:val="single" w:sz="4" w:space="0" w:color="auto"/>
            </w:tcBorders>
          </w:tcPr>
          <w:p w:rsidR="00A13F92" w:rsidRPr="00096A26" w:rsidRDefault="00A13F92" w:rsidP="00A13F92">
            <w:pPr>
              <w:ind w:firstLine="0"/>
              <w:jc w:val="center"/>
              <w:rPr>
                <w:sz w:val="27"/>
                <w:szCs w:val="27"/>
              </w:rPr>
            </w:pPr>
            <w:r w:rsidRPr="00096A26">
              <w:rPr>
                <w:sz w:val="27"/>
                <w:szCs w:val="27"/>
              </w:rPr>
              <w:t>Не имеется</w:t>
            </w:r>
          </w:p>
        </w:tc>
        <w:tc>
          <w:tcPr>
            <w:tcW w:w="2410" w:type="dxa"/>
            <w:tcBorders>
              <w:bottom w:val="single" w:sz="4" w:space="0" w:color="auto"/>
            </w:tcBorders>
          </w:tcPr>
          <w:p w:rsidR="00A13F92" w:rsidRPr="007E217C" w:rsidRDefault="00A13F92" w:rsidP="00A13F92">
            <w:pPr>
              <w:ind w:firstLine="0"/>
              <w:rPr>
                <w:sz w:val="28"/>
                <w:szCs w:val="28"/>
                <w:lang w:val="en-US"/>
              </w:rPr>
            </w:pPr>
            <w:r w:rsidRPr="007E217C">
              <w:rPr>
                <w:sz w:val="28"/>
                <w:szCs w:val="28"/>
              </w:rPr>
              <w:t>Масло</w:t>
            </w:r>
            <w:r w:rsidRPr="007E217C">
              <w:rPr>
                <w:sz w:val="28"/>
                <w:szCs w:val="28"/>
                <w:lang w:val="en-US"/>
              </w:rPr>
              <w:t xml:space="preserve"> </w:t>
            </w:r>
            <w:r w:rsidRPr="007E217C">
              <w:rPr>
                <w:sz w:val="28"/>
                <w:szCs w:val="28"/>
              </w:rPr>
              <w:t>моторное</w:t>
            </w:r>
          </w:p>
          <w:p w:rsidR="00A13F92" w:rsidRPr="007E217C" w:rsidRDefault="00A13F92" w:rsidP="00A13F92">
            <w:pPr>
              <w:ind w:firstLine="0"/>
              <w:rPr>
                <w:sz w:val="28"/>
                <w:szCs w:val="28"/>
                <w:lang w:val="en-US"/>
              </w:rPr>
            </w:pPr>
            <w:r w:rsidRPr="007E217C">
              <w:rPr>
                <w:sz w:val="28"/>
                <w:szCs w:val="28"/>
                <w:lang w:val="en-US"/>
              </w:rPr>
              <w:t>«Shell Rimula R6 LME» SAE 5W-30</w:t>
            </w:r>
          </w:p>
          <w:p w:rsidR="00A13F92" w:rsidRPr="007E217C" w:rsidRDefault="00A13F92" w:rsidP="00A13F92">
            <w:pPr>
              <w:ind w:firstLine="0"/>
              <w:rPr>
                <w:sz w:val="28"/>
                <w:szCs w:val="28"/>
                <w:lang w:val="en-US"/>
              </w:rPr>
            </w:pPr>
            <w:r w:rsidRPr="007E217C">
              <w:rPr>
                <w:sz w:val="28"/>
                <w:szCs w:val="28"/>
                <w:lang w:val="en-US"/>
              </w:rPr>
              <w:t xml:space="preserve">ALPINE Turbo Plus LA </w:t>
            </w:r>
            <w:r>
              <w:rPr>
                <w:sz w:val="28"/>
                <w:szCs w:val="28"/>
                <w:lang w:val="en-US"/>
              </w:rPr>
              <w:t>SAE</w:t>
            </w:r>
            <w:r w:rsidRPr="007E217C">
              <w:rPr>
                <w:sz w:val="28"/>
                <w:szCs w:val="28"/>
                <w:lang w:val="en-US"/>
              </w:rPr>
              <w:t xml:space="preserve"> 10W-40,</w:t>
            </w:r>
          </w:p>
          <w:p w:rsidR="00A13F92" w:rsidRDefault="00A13F92" w:rsidP="00A13F92">
            <w:pPr>
              <w:ind w:firstLine="0"/>
              <w:rPr>
                <w:sz w:val="28"/>
                <w:szCs w:val="28"/>
                <w:lang w:val="en-US"/>
              </w:rPr>
            </w:pPr>
            <w:r>
              <w:rPr>
                <w:sz w:val="28"/>
                <w:szCs w:val="28"/>
                <w:lang w:val="en-US"/>
              </w:rPr>
              <w:t xml:space="preserve">ORLEN OIL </w:t>
            </w:r>
            <w:r w:rsidRPr="007E217C">
              <w:rPr>
                <w:sz w:val="28"/>
                <w:szCs w:val="28"/>
                <w:lang w:val="en-US"/>
              </w:rPr>
              <w:t>Plat</w:t>
            </w:r>
            <w:r w:rsidRPr="007E217C">
              <w:rPr>
                <w:sz w:val="28"/>
                <w:szCs w:val="28"/>
                <w:lang w:val="en-US"/>
              </w:rPr>
              <w:t>i</w:t>
            </w:r>
            <w:r w:rsidRPr="007E217C">
              <w:rPr>
                <w:sz w:val="28"/>
                <w:szCs w:val="28"/>
                <w:lang w:val="en-US"/>
              </w:rPr>
              <w:t xml:space="preserve">num Ultor Progress </w:t>
            </w:r>
          </w:p>
          <w:p w:rsidR="00A13F92" w:rsidRPr="007E217C" w:rsidRDefault="00A13F92" w:rsidP="00A13F92">
            <w:pPr>
              <w:ind w:firstLine="0"/>
              <w:rPr>
                <w:sz w:val="28"/>
                <w:szCs w:val="28"/>
                <w:lang w:val="en-US"/>
              </w:rPr>
            </w:pPr>
            <w:r>
              <w:rPr>
                <w:sz w:val="28"/>
                <w:szCs w:val="28"/>
                <w:lang w:val="en-US"/>
              </w:rPr>
              <w:t>SAE</w:t>
            </w:r>
            <w:r w:rsidRPr="007E217C">
              <w:rPr>
                <w:sz w:val="28"/>
                <w:szCs w:val="28"/>
                <w:lang w:val="en-US"/>
              </w:rPr>
              <w:t xml:space="preserve"> 10</w:t>
            </w:r>
            <w:r>
              <w:rPr>
                <w:sz w:val="28"/>
                <w:szCs w:val="28"/>
                <w:lang w:val="en-US"/>
              </w:rPr>
              <w:t>W-</w:t>
            </w:r>
            <w:r w:rsidRPr="007E217C">
              <w:rPr>
                <w:sz w:val="28"/>
                <w:szCs w:val="28"/>
                <w:lang w:val="en-US"/>
              </w:rPr>
              <w:t>40,</w:t>
            </w:r>
          </w:p>
          <w:p w:rsidR="00A13F92" w:rsidRDefault="00A13F92" w:rsidP="00A13F92">
            <w:pPr>
              <w:ind w:firstLine="0"/>
              <w:rPr>
                <w:sz w:val="28"/>
                <w:szCs w:val="28"/>
                <w:lang w:val="en-US"/>
              </w:rPr>
            </w:pPr>
            <w:r>
              <w:rPr>
                <w:sz w:val="28"/>
                <w:szCs w:val="28"/>
                <w:lang w:val="en-US"/>
              </w:rPr>
              <w:t xml:space="preserve">ORLEN OIL </w:t>
            </w:r>
          </w:p>
          <w:p w:rsidR="00A13F92" w:rsidRPr="00096A26" w:rsidRDefault="00A13F92" w:rsidP="00A13F92">
            <w:pPr>
              <w:ind w:firstLine="0"/>
              <w:rPr>
                <w:sz w:val="27"/>
                <w:szCs w:val="27"/>
                <w:lang w:val="en-US"/>
              </w:rPr>
            </w:pPr>
            <w:r w:rsidRPr="007E217C">
              <w:rPr>
                <w:sz w:val="28"/>
                <w:szCs w:val="28"/>
                <w:lang w:val="en-US"/>
              </w:rPr>
              <w:t xml:space="preserve">Platinum Ultor Max </w:t>
            </w:r>
            <w:r>
              <w:rPr>
                <w:sz w:val="28"/>
                <w:szCs w:val="28"/>
                <w:lang w:val="en-US"/>
              </w:rPr>
              <w:t>SAE</w:t>
            </w:r>
            <w:r w:rsidRPr="007E217C">
              <w:rPr>
                <w:sz w:val="28"/>
                <w:szCs w:val="28"/>
                <w:lang w:val="en-US"/>
              </w:rPr>
              <w:t xml:space="preserve"> 5</w:t>
            </w:r>
            <w:r>
              <w:rPr>
                <w:sz w:val="28"/>
                <w:szCs w:val="28"/>
                <w:lang w:val="en-US"/>
              </w:rPr>
              <w:t>W-</w:t>
            </w:r>
            <w:r w:rsidRPr="007E217C">
              <w:rPr>
                <w:sz w:val="28"/>
                <w:szCs w:val="28"/>
                <w:lang w:val="en-US"/>
              </w:rPr>
              <w:t>40</w:t>
            </w:r>
          </w:p>
        </w:tc>
        <w:tc>
          <w:tcPr>
            <w:tcW w:w="1842" w:type="dxa"/>
            <w:vMerge/>
            <w:tcBorders>
              <w:bottom w:val="single" w:sz="4" w:space="0" w:color="auto"/>
            </w:tcBorders>
          </w:tcPr>
          <w:p w:rsidR="00A13F92" w:rsidRPr="00096A26" w:rsidRDefault="00A13F92" w:rsidP="00A13F92">
            <w:pPr>
              <w:ind w:firstLine="0"/>
              <w:rPr>
                <w:sz w:val="27"/>
                <w:szCs w:val="27"/>
                <w:lang w:val="en-US"/>
              </w:rPr>
            </w:pPr>
          </w:p>
        </w:tc>
        <w:tc>
          <w:tcPr>
            <w:tcW w:w="1560" w:type="dxa"/>
            <w:vMerge/>
            <w:tcBorders>
              <w:bottom w:val="single" w:sz="4" w:space="0" w:color="auto"/>
            </w:tcBorders>
          </w:tcPr>
          <w:p w:rsidR="00A13F92" w:rsidRPr="00096A26" w:rsidRDefault="00A13F92" w:rsidP="00A13F92">
            <w:pPr>
              <w:ind w:firstLine="0"/>
              <w:rPr>
                <w:sz w:val="27"/>
                <w:szCs w:val="27"/>
                <w:lang w:val="en-US"/>
              </w:rPr>
            </w:pPr>
          </w:p>
        </w:tc>
        <w:tc>
          <w:tcPr>
            <w:tcW w:w="4717" w:type="dxa"/>
            <w:vMerge/>
            <w:tcBorders>
              <w:bottom w:val="single" w:sz="4" w:space="0" w:color="auto"/>
            </w:tcBorders>
            <w:shd w:val="clear" w:color="auto" w:fill="auto"/>
          </w:tcPr>
          <w:p w:rsidR="00A13F92" w:rsidRPr="00096A26" w:rsidRDefault="00A13F92" w:rsidP="00A13F92">
            <w:pPr>
              <w:spacing w:before="120" w:after="120"/>
              <w:ind w:left="165" w:firstLine="0"/>
              <w:rPr>
                <w:sz w:val="27"/>
                <w:szCs w:val="27"/>
                <w:lang w:val="en-US"/>
              </w:rPr>
            </w:pPr>
          </w:p>
        </w:tc>
      </w:tr>
      <w:tr w:rsidR="00A13F92" w:rsidRPr="00D77399" w:rsidTr="00A13F92">
        <w:trPr>
          <w:trHeight w:val="347"/>
        </w:trPr>
        <w:tc>
          <w:tcPr>
            <w:tcW w:w="1002" w:type="dxa"/>
            <w:tcBorders>
              <w:bottom w:val="single" w:sz="4" w:space="0" w:color="auto"/>
            </w:tcBorders>
          </w:tcPr>
          <w:p w:rsidR="00A13F92" w:rsidRPr="00096A26" w:rsidRDefault="00A13F92" w:rsidP="00A13F92">
            <w:pPr>
              <w:pStyle w:val="a3"/>
              <w:rPr>
                <w:sz w:val="27"/>
                <w:szCs w:val="27"/>
                <w:lang w:val="en-US"/>
              </w:rPr>
            </w:pPr>
          </w:p>
          <w:p w:rsidR="00A13F92" w:rsidRPr="00096A26" w:rsidRDefault="00A13F92" w:rsidP="00A13F92">
            <w:pPr>
              <w:spacing w:after="120"/>
              <w:jc w:val="center"/>
              <w:rPr>
                <w:sz w:val="27"/>
                <w:szCs w:val="27"/>
                <w:lang w:val="en-US"/>
              </w:rPr>
            </w:pPr>
            <w:r w:rsidRPr="00096A26">
              <w:rPr>
                <w:sz w:val="27"/>
                <w:szCs w:val="27"/>
                <w:lang w:val="en-US"/>
              </w:rPr>
              <w:t>3</w:t>
            </w:r>
          </w:p>
        </w:tc>
        <w:tc>
          <w:tcPr>
            <w:tcW w:w="2519" w:type="dxa"/>
            <w:tcBorders>
              <w:bottom w:val="single" w:sz="4" w:space="0" w:color="auto"/>
            </w:tcBorders>
          </w:tcPr>
          <w:p w:rsidR="00A13F92" w:rsidRPr="00A13F92" w:rsidRDefault="00A13F92" w:rsidP="00A13F92">
            <w:pPr>
              <w:spacing w:before="240"/>
              <w:ind w:left="132" w:firstLine="0"/>
              <w:rPr>
                <w:sz w:val="27"/>
                <w:szCs w:val="27"/>
              </w:rPr>
            </w:pPr>
            <w:r w:rsidRPr="00096A26">
              <w:rPr>
                <w:sz w:val="27"/>
                <w:szCs w:val="27"/>
              </w:rPr>
              <w:t>Насос</w:t>
            </w:r>
            <w:r w:rsidRPr="00A13F92">
              <w:rPr>
                <w:sz w:val="27"/>
                <w:szCs w:val="27"/>
              </w:rPr>
              <w:t xml:space="preserve"> </w:t>
            </w:r>
            <w:r w:rsidRPr="00096A26">
              <w:rPr>
                <w:sz w:val="27"/>
                <w:szCs w:val="27"/>
              </w:rPr>
              <w:t>системы</w:t>
            </w:r>
          </w:p>
          <w:p w:rsidR="00A13F92" w:rsidRPr="00A13F92" w:rsidRDefault="00A13F92" w:rsidP="00A13F92">
            <w:pPr>
              <w:ind w:left="132" w:firstLine="0"/>
              <w:rPr>
                <w:sz w:val="27"/>
                <w:szCs w:val="27"/>
              </w:rPr>
            </w:pPr>
            <w:r w:rsidRPr="00096A26">
              <w:rPr>
                <w:sz w:val="27"/>
                <w:szCs w:val="27"/>
              </w:rPr>
              <w:t>охлаждения</w:t>
            </w:r>
          </w:p>
          <w:p w:rsidR="00A13F92" w:rsidRPr="00A13F92" w:rsidRDefault="00A13F92" w:rsidP="00A13F92">
            <w:pPr>
              <w:ind w:left="132" w:firstLine="0"/>
              <w:rPr>
                <w:sz w:val="27"/>
                <w:szCs w:val="27"/>
              </w:rPr>
            </w:pPr>
            <w:r w:rsidRPr="00A13F92">
              <w:rPr>
                <w:sz w:val="27"/>
                <w:szCs w:val="27"/>
              </w:rPr>
              <w:t>(</w:t>
            </w:r>
            <w:r w:rsidRPr="00096A26">
              <w:rPr>
                <w:sz w:val="27"/>
                <w:szCs w:val="27"/>
              </w:rPr>
              <w:t>подшипниковая</w:t>
            </w:r>
            <w:r w:rsidRPr="00A13F92">
              <w:rPr>
                <w:sz w:val="27"/>
                <w:szCs w:val="27"/>
              </w:rPr>
              <w:br/>
            </w:r>
            <w:r w:rsidRPr="00096A26">
              <w:rPr>
                <w:sz w:val="27"/>
                <w:szCs w:val="27"/>
              </w:rPr>
              <w:t>полость</w:t>
            </w:r>
            <w:r w:rsidRPr="00A13F92">
              <w:rPr>
                <w:sz w:val="27"/>
                <w:szCs w:val="27"/>
              </w:rPr>
              <w:t>)</w:t>
            </w:r>
          </w:p>
        </w:tc>
        <w:tc>
          <w:tcPr>
            <w:tcW w:w="1299" w:type="dxa"/>
            <w:tcBorders>
              <w:bottom w:val="single" w:sz="4" w:space="0" w:color="auto"/>
            </w:tcBorders>
          </w:tcPr>
          <w:p w:rsidR="00A13F92" w:rsidRPr="00A13F92" w:rsidRDefault="00A13F92" w:rsidP="00A13F92">
            <w:pPr>
              <w:pStyle w:val="a3"/>
              <w:ind w:firstLine="0"/>
              <w:rPr>
                <w:sz w:val="27"/>
                <w:szCs w:val="27"/>
              </w:rPr>
            </w:pPr>
          </w:p>
          <w:p w:rsidR="00A13F92" w:rsidRPr="00096A26" w:rsidRDefault="00A13F92" w:rsidP="00A13F92">
            <w:pPr>
              <w:spacing w:before="240" w:after="120"/>
              <w:ind w:firstLine="0"/>
              <w:jc w:val="center"/>
              <w:rPr>
                <w:sz w:val="27"/>
                <w:szCs w:val="27"/>
                <w:lang w:val="en-US"/>
              </w:rPr>
            </w:pPr>
            <w:r w:rsidRPr="00096A26">
              <w:rPr>
                <w:sz w:val="27"/>
                <w:szCs w:val="27"/>
                <w:lang w:val="en-US"/>
              </w:rPr>
              <w:t>1</w:t>
            </w:r>
          </w:p>
        </w:tc>
        <w:tc>
          <w:tcPr>
            <w:tcW w:w="2835" w:type="dxa"/>
            <w:tcBorders>
              <w:bottom w:val="single" w:sz="4" w:space="0" w:color="auto"/>
            </w:tcBorders>
          </w:tcPr>
          <w:p w:rsidR="00A13F92" w:rsidRPr="00096A26" w:rsidRDefault="00A13F92" w:rsidP="00A13F92">
            <w:pPr>
              <w:spacing w:before="240"/>
              <w:ind w:firstLine="0"/>
              <w:rPr>
                <w:sz w:val="27"/>
                <w:szCs w:val="27"/>
                <w:lang w:val="en-US"/>
              </w:rPr>
            </w:pPr>
            <w:r w:rsidRPr="00096A26">
              <w:rPr>
                <w:sz w:val="27"/>
                <w:szCs w:val="27"/>
              </w:rPr>
              <w:t>Смазка</w:t>
            </w:r>
            <w:r w:rsidRPr="00096A26">
              <w:rPr>
                <w:sz w:val="27"/>
                <w:szCs w:val="27"/>
                <w:lang w:val="en-US"/>
              </w:rPr>
              <w:t xml:space="preserve"> </w:t>
            </w:r>
            <w:r w:rsidRPr="00096A26">
              <w:rPr>
                <w:sz w:val="27"/>
                <w:szCs w:val="27"/>
              </w:rPr>
              <w:t>Литол</w:t>
            </w:r>
            <w:r w:rsidRPr="00096A26">
              <w:rPr>
                <w:sz w:val="27"/>
                <w:szCs w:val="27"/>
                <w:lang w:val="en-US"/>
              </w:rPr>
              <w:t>-24-</w:t>
            </w:r>
            <w:r w:rsidRPr="00096A26">
              <w:rPr>
                <w:sz w:val="27"/>
                <w:szCs w:val="27"/>
              </w:rPr>
              <w:t>МЛи</w:t>
            </w:r>
            <w:r w:rsidRPr="00096A26">
              <w:rPr>
                <w:sz w:val="27"/>
                <w:szCs w:val="27"/>
                <w:lang w:val="en-US"/>
              </w:rPr>
              <w:t xml:space="preserve"> 4/12-3</w:t>
            </w:r>
          </w:p>
          <w:p w:rsidR="00A13F92" w:rsidRPr="00096A26" w:rsidRDefault="00A13F92" w:rsidP="00A13F92">
            <w:pPr>
              <w:ind w:firstLine="0"/>
              <w:rPr>
                <w:sz w:val="27"/>
                <w:szCs w:val="27"/>
                <w:lang w:val="en-US"/>
              </w:rPr>
            </w:pPr>
            <w:r w:rsidRPr="00096A26">
              <w:rPr>
                <w:sz w:val="27"/>
                <w:szCs w:val="27"/>
              </w:rPr>
              <w:t>ГОСТ</w:t>
            </w:r>
            <w:r w:rsidRPr="00096A26">
              <w:rPr>
                <w:sz w:val="27"/>
                <w:szCs w:val="27"/>
                <w:lang w:val="en-US"/>
              </w:rPr>
              <w:t xml:space="preserve"> 21150-87</w:t>
            </w:r>
          </w:p>
        </w:tc>
        <w:tc>
          <w:tcPr>
            <w:tcW w:w="3260" w:type="dxa"/>
            <w:gridSpan w:val="2"/>
            <w:tcBorders>
              <w:bottom w:val="single" w:sz="4" w:space="0" w:color="auto"/>
            </w:tcBorders>
          </w:tcPr>
          <w:p w:rsidR="00A13F92" w:rsidRPr="00096A26" w:rsidRDefault="00A13F92" w:rsidP="00A13F92">
            <w:pPr>
              <w:spacing w:before="240" w:after="120"/>
              <w:ind w:firstLine="0"/>
              <w:jc w:val="center"/>
              <w:rPr>
                <w:sz w:val="27"/>
                <w:szCs w:val="27"/>
                <w:lang w:val="en-US"/>
              </w:rPr>
            </w:pPr>
            <w:r w:rsidRPr="00096A26">
              <w:rPr>
                <w:sz w:val="27"/>
                <w:szCs w:val="27"/>
              </w:rPr>
              <w:t>Не</w:t>
            </w:r>
            <w:r w:rsidRPr="00096A26">
              <w:rPr>
                <w:sz w:val="27"/>
                <w:szCs w:val="27"/>
                <w:lang w:val="en-US"/>
              </w:rPr>
              <w:t xml:space="preserve"> </w:t>
            </w:r>
            <w:r w:rsidRPr="00096A26">
              <w:rPr>
                <w:sz w:val="27"/>
                <w:szCs w:val="27"/>
              </w:rPr>
              <w:t>имеется</w:t>
            </w:r>
          </w:p>
        </w:tc>
        <w:tc>
          <w:tcPr>
            <w:tcW w:w="2410" w:type="dxa"/>
            <w:tcBorders>
              <w:bottom w:val="single" w:sz="4" w:space="0" w:color="auto"/>
            </w:tcBorders>
          </w:tcPr>
          <w:p w:rsidR="00A13F92" w:rsidRPr="00096A26" w:rsidRDefault="00A13F92" w:rsidP="00A13F92">
            <w:pPr>
              <w:pStyle w:val="a3"/>
              <w:spacing w:before="240"/>
              <w:ind w:firstLine="0"/>
              <w:rPr>
                <w:sz w:val="27"/>
                <w:szCs w:val="27"/>
                <w:lang w:val="en-US"/>
              </w:rPr>
            </w:pPr>
            <w:r w:rsidRPr="00096A26">
              <w:rPr>
                <w:sz w:val="27"/>
                <w:szCs w:val="27"/>
                <w:lang w:val="en-GB"/>
              </w:rPr>
              <w:t xml:space="preserve">Shell </w:t>
            </w:r>
            <w:r w:rsidRPr="00096A26">
              <w:rPr>
                <w:sz w:val="27"/>
                <w:szCs w:val="27"/>
                <w:lang w:val="en-US"/>
              </w:rPr>
              <w:t>Retinax EP,</w:t>
            </w:r>
          </w:p>
          <w:p w:rsidR="00A13F92" w:rsidRPr="00096A26" w:rsidRDefault="00A13F92" w:rsidP="00A13F92">
            <w:pPr>
              <w:pStyle w:val="a3"/>
              <w:ind w:firstLine="0"/>
              <w:rPr>
                <w:sz w:val="27"/>
                <w:szCs w:val="27"/>
                <w:lang w:val="en-GB"/>
              </w:rPr>
            </w:pPr>
            <w:r w:rsidRPr="00096A26">
              <w:rPr>
                <w:sz w:val="27"/>
                <w:szCs w:val="27"/>
                <w:lang w:val="en-US"/>
              </w:rPr>
              <w:t>Shell Retinax HD</w:t>
            </w:r>
          </w:p>
        </w:tc>
        <w:tc>
          <w:tcPr>
            <w:tcW w:w="1842" w:type="dxa"/>
            <w:tcBorders>
              <w:bottom w:val="single" w:sz="4" w:space="0" w:color="auto"/>
            </w:tcBorders>
          </w:tcPr>
          <w:p w:rsidR="00A13F92" w:rsidRPr="00096A26" w:rsidRDefault="00A13F92" w:rsidP="00A13F92">
            <w:pPr>
              <w:pStyle w:val="14pt"/>
              <w:spacing w:line="240" w:lineRule="auto"/>
              <w:jc w:val="center"/>
              <w:rPr>
                <w:sz w:val="27"/>
                <w:szCs w:val="27"/>
              </w:rPr>
            </w:pPr>
            <w:r w:rsidRPr="00096A26">
              <w:rPr>
                <w:sz w:val="27"/>
                <w:szCs w:val="27"/>
              </w:rPr>
              <w:t>0,045 (0,05)</w:t>
            </w:r>
          </w:p>
        </w:tc>
        <w:tc>
          <w:tcPr>
            <w:tcW w:w="1560" w:type="dxa"/>
            <w:tcBorders>
              <w:bottom w:val="single" w:sz="4" w:space="0" w:color="auto"/>
            </w:tcBorders>
          </w:tcPr>
          <w:p w:rsidR="00A13F92" w:rsidRPr="00096A26" w:rsidRDefault="00A13F92" w:rsidP="00A13F92">
            <w:pPr>
              <w:pStyle w:val="14pt"/>
              <w:spacing w:line="240" w:lineRule="auto"/>
              <w:jc w:val="center"/>
              <w:rPr>
                <w:sz w:val="27"/>
                <w:szCs w:val="27"/>
              </w:rPr>
            </w:pPr>
            <w:r w:rsidRPr="00096A26">
              <w:rPr>
                <w:sz w:val="27"/>
                <w:szCs w:val="27"/>
              </w:rPr>
              <w:t>Одноразовая</w:t>
            </w:r>
          </w:p>
        </w:tc>
        <w:tc>
          <w:tcPr>
            <w:tcW w:w="4717" w:type="dxa"/>
            <w:tcBorders>
              <w:bottom w:val="single" w:sz="4" w:space="0" w:color="auto"/>
            </w:tcBorders>
            <w:shd w:val="clear" w:color="auto" w:fill="auto"/>
          </w:tcPr>
          <w:p w:rsidR="00A13F92" w:rsidRPr="00096A26" w:rsidRDefault="00A13F92" w:rsidP="00A13F92">
            <w:pPr>
              <w:spacing w:before="240" w:after="120"/>
              <w:ind w:right="161" w:firstLine="0"/>
              <w:jc w:val="both"/>
              <w:rPr>
                <w:sz w:val="27"/>
                <w:szCs w:val="27"/>
              </w:rPr>
            </w:pPr>
            <w:r w:rsidRPr="00096A26">
              <w:rPr>
                <w:sz w:val="27"/>
                <w:szCs w:val="27"/>
              </w:rPr>
              <w:t>Закладывается изготовителем. В пр</w:t>
            </w:r>
            <w:r w:rsidRPr="00096A26">
              <w:rPr>
                <w:sz w:val="27"/>
                <w:szCs w:val="27"/>
              </w:rPr>
              <w:t>о</w:t>
            </w:r>
            <w:r w:rsidRPr="00096A26">
              <w:rPr>
                <w:sz w:val="27"/>
                <w:szCs w:val="27"/>
              </w:rPr>
              <w:t>цессе эксплуатации пополнения сма</w:t>
            </w:r>
            <w:r w:rsidRPr="00096A26">
              <w:rPr>
                <w:sz w:val="27"/>
                <w:szCs w:val="27"/>
              </w:rPr>
              <w:t>з</w:t>
            </w:r>
            <w:r w:rsidRPr="00096A26">
              <w:rPr>
                <w:sz w:val="27"/>
                <w:szCs w:val="27"/>
              </w:rPr>
              <w:t>ки не требуется</w:t>
            </w:r>
          </w:p>
        </w:tc>
      </w:tr>
    </w:tbl>
    <w:p w:rsidR="00AA7CBA" w:rsidRPr="004309D0" w:rsidRDefault="00AA7CBA" w:rsidP="00657F14">
      <w:pPr>
        <w:rPr>
          <w:b/>
          <w:bCs/>
          <w:sz w:val="28"/>
          <w:szCs w:val="24"/>
        </w:rPr>
      </w:pPr>
    </w:p>
    <w:p w:rsidR="00AA7CBA" w:rsidRPr="004309D0" w:rsidRDefault="00AA7CBA" w:rsidP="00657F14">
      <w:pPr>
        <w:rPr>
          <w:b/>
          <w:bCs/>
          <w:sz w:val="28"/>
          <w:szCs w:val="24"/>
        </w:rPr>
      </w:pPr>
      <w:r w:rsidRPr="004309D0">
        <w:rPr>
          <w:b/>
          <w:bCs/>
          <w:sz w:val="28"/>
          <w:szCs w:val="24"/>
        </w:rPr>
        <w:br w:type="page"/>
      </w:r>
    </w:p>
    <w:p w:rsidR="00AA7CBA" w:rsidRPr="00A13F92" w:rsidRDefault="00AA7CBA" w:rsidP="00657F14">
      <w:pPr>
        <w:rPr>
          <w:sz w:val="28"/>
          <w:szCs w:val="28"/>
        </w:rPr>
      </w:pPr>
      <w:bookmarkStart w:id="1076" w:name="_Toc315846289"/>
      <w:bookmarkStart w:id="1077" w:name="_Toc315845519"/>
      <w:bookmarkStart w:id="1078" w:name="_Toc296424441"/>
      <w:bookmarkStart w:id="1079" w:name="_Toc156626126"/>
      <w:bookmarkStart w:id="1080" w:name="_Toc156626035"/>
      <w:bookmarkStart w:id="1081" w:name="_Toc156623515"/>
      <w:bookmarkStart w:id="1082" w:name="_Toc156380377"/>
      <w:bookmarkStart w:id="1083" w:name="_Toc155678431"/>
      <w:bookmarkEnd w:id="1065"/>
      <w:bookmarkEnd w:id="1066"/>
      <w:bookmarkEnd w:id="1067"/>
      <w:bookmarkEnd w:id="1068"/>
      <w:bookmarkEnd w:id="1069"/>
      <w:r w:rsidRPr="00A13F92">
        <w:rPr>
          <w:sz w:val="28"/>
          <w:szCs w:val="28"/>
        </w:rPr>
        <w:lastRenderedPageBreak/>
        <w:t>Продолжение таблицы А.1</w:t>
      </w:r>
    </w:p>
    <w:tbl>
      <w:tblPr>
        <w:tblW w:w="21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02"/>
        <w:gridCol w:w="2519"/>
        <w:gridCol w:w="1157"/>
        <w:gridCol w:w="4394"/>
        <w:gridCol w:w="2127"/>
        <w:gridCol w:w="1417"/>
        <w:gridCol w:w="2126"/>
        <w:gridCol w:w="1843"/>
        <w:gridCol w:w="1417"/>
        <w:gridCol w:w="3422"/>
      </w:tblGrid>
      <w:tr w:rsidR="00A13F92" w:rsidRPr="00D77399" w:rsidTr="00A13F92">
        <w:trPr>
          <w:trHeight w:val="350"/>
        </w:trPr>
        <w:tc>
          <w:tcPr>
            <w:tcW w:w="1002" w:type="dxa"/>
            <w:vMerge w:val="restart"/>
            <w:vAlign w:val="center"/>
          </w:tcPr>
          <w:p w:rsidR="00A13F92" w:rsidRPr="00D77399" w:rsidRDefault="00A13F92" w:rsidP="00A13F92">
            <w:pPr>
              <w:ind w:firstLine="0"/>
              <w:jc w:val="center"/>
              <w:rPr>
                <w:sz w:val="28"/>
                <w:szCs w:val="28"/>
              </w:rPr>
            </w:pPr>
            <w:r w:rsidRPr="00D77399">
              <w:rPr>
                <w:sz w:val="28"/>
                <w:szCs w:val="28"/>
              </w:rPr>
              <w:t>Номер поз</w:t>
            </w:r>
            <w:r w:rsidRPr="00D77399">
              <w:rPr>
                <w:sz w:val="28"/>
                <w:szCs w:val="28"/>
              </w:rPr>
              <w:t>и</w:t>
            </w:r>
            <w:r w:rsidRPr="00D77399">
              <w:rPr>
                <w:sz w:val="28"/>
                <w:szCs w:val="28"/>
              </w:rPr>
              <w:t>ции</w:t>
            </w:r>
          </w:p>
        </w:tc>
        <w:tc>
          <w:tcPr>
            <w:tcW w:w="2519" w:type="dxa"/>
            <w:vMerge w:val="restart"/>
            <w:vAlign w:val="center"/>
          </w:tcPr>
          <w:p w:rsidR="00A13F92" w:rsidRPr="00D77399" w:rsidRDefault="00A13F92" w:rsidP="00A13F92">
            <w:pPr>
              <w:ind w:firstLine="0"/>
              <w:jc w:val="center"/>
              <w:rPr>
                <w:sz w:val="28"/>
                <w:szCs w:val="28"/>
              </w:rPr>
            </w:pPr>
            <w:r w:rsidRPr="00D77399">
              <w:rPr>
                <w:sz w:val="28"/>
                <w:szCs w:val="28"/>
              </w:rPr>
              <w:t>Наименование, и</w:t>
            </w:r>
            <w:r w:rsidRPr="00D77399">
              <w:rPr>
                <w:sz w:val="28"/>
                <w:szCs w:val="28"/>
              </w:rPr>
              <w:t>н</w:t>
            </w:r>
            <w:r w:rsidRPr="00D77399">
              <w:rPr>
                <w:sz w:val="28"/>
                <w:szCs w:val="28"/>
              </w:rPr>
              <w:t>декс сборочной ед</w:t>
            </w:r>
            <w:r w:rsidRPr="00D77399">
              <w:rPr>
                <w:sz w:val="28"/>
                <w:szCs w:val="28"/>
              </w:rPr>
              <w:t>и</w:t>
            </w:r>
            <w:r w:rsidRPr="00D77399">
              <w:rPr>
                <w:sz w:val="28"/>
                <w:szCs w:val="28"/>
              </w:rPr>
              <w:t>ницы (функци</w:t>
            </w:r>
            <w:r w:rsidRPr="00D77399">
              <w:rPr>
                <w:sz w:val="28"/>
                <w:szCs w:val="28"/>
              </w:rPr>
              <w:t>о</w:t>
            </w:r>
            <w:r w:rsidRPr="00D77399">
              <w:rPr>
                <w:sz w:val="28"/>
                <w:szCs w:val="28"/>
              </w:rPr>
              <w:t>нально законченное устройство, мех</w:t>
            </w:r>
            <w:r w:rsidRPr="00D77399">
              <w:rPr>
                <w:sz w:val="28"/>
                <w:szCs w:val="28"/>
              </w:rPr>
              <w:t>а</w:t>
            </w:r>
            <w:r w:rsidRPr="00D77399">
              <w:rPr>
                <w:sz w:val="28"/>
                <w:szCs w:val="28"/>
              </w:rPr>
              <w:t>низм, узел трения)</w:t>
            </w:r>
          </w:p>
        </w:tc>
        <w:tc>
          <w:tcPr>
            <w:tcW w:w="1157" w:type="dxa"/>
            <w:vMerge w:val="restart"/>
            <w:vAlign w:val="center"/>
          </w:tcPr>
          <w:p w:rsidR="00A13F92" w:rsidRPr="00D77399" w:rsidRDefault="00A13F92" w:rsidP="00A13F92">
            <w:pPr>
              <w:ind w:firstLine="0"/>
              <w:jc w:val="center"/>
              <w:rPr>
                <w:sz w:val="28"/>
                <w:szCs w:val="28"/>
              </w:rPr>
            </w:pPr>
            <w:r w:rsidRPr="00D77399">
              <w:rPr>
                <w:sz w:val="28"/>
                <w:szCs w:val="28"/>
              </w:rPr>
              <w:t>Колич</w:t>
            </w:r>
            <w:r w:rsidRPr="00D77399">
              <w:rPr>
                <w:sz w:val="28"/>
                <w:szCs w:val="28"/>
              </w:rPr>
              <w:t>е</w:t>
            </w:r>
            <w:r w:rsidRPr="00D77399">
              <w:rPr>
                <w:sz w:val="28"/>
                <w:szCs w:val="28"/>
              </w:rPr>
              <w:t>ство сб</w:t>
            </w:r>
            <w:r w:rsidRPr="00D77399">
              <w:rPr>
                <w:sz w:val="28"/>
                <w:szCs w:val="28"/>
              </w:rPr>
              <w:t>о</w:t>
            </w:r>
            <w:r w:rsidRPr="00D77399">
              <w:rPr>
                <w:sz w:val="28"/>
                <w:szCs w:val="28"/>
              </w:rPr>
              <w:t>рочных единиц в изделии, шт.</w:t>
            </w:r>
          </w:p>
        </w:tc>
        <w:tc>
          <w:tcPr>
            <w:tcW w:w="10064" w:type="dxa"/>
            <w:gridSpan w:val="4"/>
          </w:tcPr>
          <w:p w:rsidR="00A13F92" w:rsidRPr="00D77399" w:rsidRDefault="00A13F92" w:rsidP="00A13F92">
            <w:pPr>
              <w:spacing w:before="120" w:after="120" w:line="360" w:lineRule="exact"/>
              <w:ind w:firstLine="0"/>
              <w:jc w:val="center"/>
              <w:rPr>
                <w:sz w:val="28"/>
                <w:szCs w:val="28"/>
              </w:rPr>
            </w:pPr>
            <w:r w:rsidRPr="00D77399">
              <w:rPr>
                <w:sz w:val="28"/>
                <w:szCs w:val="28"/>
              </w:rPr>
              <w:t>Наименование и обозначение марок ГСМ</w:t>
            </w:r>
          </w:p>
        </w:tc>
        <w:tc>
          <w:tcPr>
            <w:tcW w:w="1843" w:type="dxa"/>
            <w:vMerge w:val="restart"/>
            <w:vAlign w:val="center"/>
          </w:tcPr>
          <w:p w:rsidR="00A13F92" w:rsidRPr="00D77399" w:rsidRDefault="00A13F92" w:rsidP="00A13F92">
            <w:pPr>
              <w:ind w:firstLine="0"/>
              <w:jc w:val="center"/>
              <w:rPr>
                <w:sz w:val="28"/>
                <w:szCs w:val="28"/>
              </w:rPr>
            </w:pPr>
            <w:r w:rsidRPr="00D77399">
              <w:rPr>
                <w:sz w:val="28"/>
                <w:szCs w:val="28"/>
              </w:rPr>
              <w:t>Масса (объем) ГСМ, запра</w:t>
            </w:r>
            <w:r w:rsidRPr="00D77399">
              <w:rPr>
                <w:sz w:val="28"/>
                <w:szCs w:val="28"/>
              </w:rPr>
              <w:t>в</w:t>
            </w:r>
            <w:r w:rsidRPr="00D77399">
              <w:rPr>
                <w:sz w:val="28"/>
                <w:szCs w:val="28"/>
              </w:rPr>
              <w:t>ляемых в и</w:t>
            </w:r>
            <w:r w:rsidRPr="00D77399">
              <w:rPr>
                <w:sz w:val="28"/>
                <w:szCs w:val="28"/>
              </w:rPr>
              <w:t>з</w:t>
            </w:r>
            <w:r w:rsidRPr="00D77399">
              <w:rPr>
                <w:sz w:val="28"/>
                <w:szCs w:val="28"/>
              </w:rPr>
              <w:t>делие при смене (попо</w:t>
            </w:r>
            <w:r w:rsidRPr="00D77399">
              <w:rPr>
                <w:sz w:val="28"/>
                <w:szCs w:val="28"/>
              </w:rPr>
              <w:t>л</w:t>
            </w:r>
            <w:r w:rsidRPr="00D77399">
              <w:rPr>
                <w:sz w:val="28"/>
                <w:szCs w:val="28"/>
              </w:rPr>
              <w:t>нении),                кг (дм</w:t>
            </w:r>
            <w:r w:rsidRPr="00D77399">
              <w:rPr>
                <w:sz w:val="28"/>
                <w:szCs w:val="28"/>
                <w:vertAlign w:val="superscript"/>
              </w:rPr>
              <w:t>3</w:t>
            </w:r>
            <w:r w:rsidRPr="00D77399">
              <w:rPr>
                <w:sz w:val="28"/>
                <w:szCs w:val="28"/>
              </w:rPr>
              <w:t>)</w:t>
            </w:r>
          </w:p>
        </w:tc>
        <w:tc>
          <w:tcPr>
            <w:tcW w:w="1417" w:type="dxa"/>
            <w:vMerge w:val="restart"/>
            <w:vAlign w:val="center"/>
          </w:tcPr>
          <w:p w:rsidR="00A13F92" w:rsidRPr="00D77399" w:rsidRDefault="00A13F92" w:rsidP="00A13F92">
            <w:pPr>
              <w:ind w:firstLine="0"/>
              <w:jc w:val="center"/>
              <w:rPr>
                <w:sz w:val="28"/>
                <w:szCs w:val="28"/>
              </w:rPr>
            </w:pPr>
            <w:r w:rsidRPr="00D77399">
              <w:rPr>
                <w:sz w:val="28"/>
                <w:szCs w:val="28"/>
              </w:rPr>
              <w:t>Периоди</w:t>
            </w:r>
            <w:r w:rsidRPr="00D77399">
              <w:rPr>
                <w:sz w:val="28"/>
                <w:szCs w:val="28"/>
              </w:rPr>
              <w:t>ч</w:t>
            </w:r>
            <w:r w:rsidRPr="00D77399">
              <w:rPr>
                <w:sz w:val="28"/>
                <w:szCs w:val="28"/>
              </w:rPr>
              <w:t>ность см</w:t>
            </w:r>
            <w:r w:rsidRPr="00D77399">
              <w:rPr>
                <w:sz w:val="28"/>
                <w:szCs w:val="28"/>
              </w:rPr>
              <w:t>е</w:t>
            </w:r>
            <w:r w:rsidRPr="00D77399">
              <w:rPr>
                <w:sz w:val="28"/>
                <w:szCs w:val="28"/>
              </w:rPr>
              <w:t>ны (попо</w:t>
            </w:r>
            <w:r w:rsidRPr="00D77399">
              <w:rPr>
                <w:sz w:val="28"/>
                <w:szCs w:val="28"/>
              </w:rPr>
              <w:t>л</w:t>
            </w:r>
            <w:r w:rsidRPr="00D77399">
              <w:rPr>
                <w:sz w:val="28"/>
                <w:szCs w:val="28"/>
              </w:rPr>
              <w:t>нения) ГСМ</w:t>
            </w:r>
          </w:p>
        </w:tc>
        <w:tc>
          <w:tcPr>
            <w:tcW w:w="3422" w:type="dxa"/>
            <w:vMerge w:val="restart"/>
            <w:vAlign w:val="center"/>
          </w:tcPr>
          <w:p w:rsidR="00A13F92" w:rsidRPr="00D77399" w:rsidRDefault="00A13F92" w:rsidP="00A13F92">
            <w:pPr>
              <w:ind w:firstLine="0"/>
              <w:jc w:val="center"/>
              <w:rPr>
                <w:sz w:val="28"/>
                <w:szCs w:val="28"/>
              </w:rPr>
            </w:pPr>
            <w:r w:rsidRPr="00D77399">
              <w:rPr>
                <w:sz w:val="28"/>
                <w:szCs w:val="28"/>
              </w:rPr>
              <w:t>Примечание</w:t>
            </w:r>
          </w:p>
        </w:tc>
      </w:tr>
      <w:tr w:rsidR="00A13F92" w:rsidRPr="00D77399" w:rsidTr="00A13F92">
        <w:trPr>
          <w:trHeight w:val="350"/>
        </w:trPr>
        <w:tc>
          <w:tcPr>
            <w:tcW w:w="1002" w:type="dxa"/>
            <w:vMerge/>
          </w:tcPr>
          <w:p w:rsidR="00A13F92" w:rsidRPr="00D77399" w:rsidRDefault="00A13F92" w:rsidP="00A13F92">
            <w:pPr>
              <w:spacing w:before="120" w:after="120" w:line="360" w:lineRule="exact"/>
              <w:ind w:firstLine="0"/>
              <w:jc w:val="center"/>
              <w:rPr>
                <w:sz w:val="28"/>
                <w:szCs w:val="28"/>
              </w:rPr>
            </w:pPr>
          </w:p>
        </w:tc>
        <w:tc>
          <w:tcPr>
            <w:tcW w:w="2519" w:type="dxa"/>
            <w:vMerge/>
          </w:tcPr>
          <w:p w:rsidR="00A13F92" w:rsidRPr="00D77399" w:rsidRDefault="00A13F92" w:rsidP="00A13F92">
            <w:pPr>
              <w:spacing w:before="120" w:after="120" w:line="360" w:lineRule="exact"/>
              <w:ind w:firstLine="0"/>
              <w:rPr>
                <w:sz w:val="28"/>
                <w:szCs w:val="28"/>
              </w:rPr>
            </w:pPr>
          </w:p>
        </w:tc>
        <w:tc>
          <w:tcPr>
            <w:tcW w:w="1157" w:type="dxa"/>
            <w:vMerge/>
          </w:tcPr>
          <w:p w:rsidR="00A13F92" w:rsidRPr="00D77399" w:rsidRDefault="00A13F92" w:rsidP="00A13F92">
            <w:pPr>
              <w:spacing w:before="120" w:after="120" w:line="360" w:lineRule="exact"/>
              <w:ind w:firstLine="0"/>
              <w:jc w:val="center"/>
              <w:rPr>
                <w:sz w:val="28"/>
                <w:szCs w:val="28"/>
              </w:rPr>
            </w:pPr>
          </w:p>
        </w:tc>
        <w:tc>
          <w:tcPr>
            <w:tcW w:w="4394" w:type="dxa"/>
            <w:vAlign w:val="center"/>
          </w:tcPr>
          <w:p w:rsidR="00A13F92" w:rsidRPr="00D77399" w:rsidRDefault="00A13F92" w:rsidP="00A13F92">
            <w:pPr>
              <w:ind w:right="-121" w:firstLine="0"/>
              <w:jc w:val="center"/>
              <w:rPr>
                <w:sz w:val="28"/>
                <w:szCs w:val="28"/>
              </w:rPr>
            </w:pPr>
            <w:r w:rsidRPr="00D77399">
              <w:rPr>
                <w:sz w:val="28"/>
                <w:szCs w:val="28"/>
              </w:rPr>
              <w:t>Основные</w:t>
            </w:r>
          </w:p>
        </w:tc>
        <w:tc>
          <w:tcPr>
            <w:tcW w:w="2127" w:type="dxa"/>
            <w:vAlign w:val="center"/>
          </w:tcPr>
          <w:p w:rsidR="00A13F92" w:rsidRPr="00D77399" w:rsidRDefault="00A13F92" w:rsidP="00A13F92">
            <w:pPr>
              <w:ind w:firstLine="0"/>
              <w:jc w:val="center"/>
              <w:rPr>
                <w:sz w:val="28"/>
                <w:szCs w:val="28"/>
              </w:rPr>
            </w:pPr>
            <w:r w:rsidRPr="00D77399">
              <w:rPr>
                <w:sz w:val="28"/>
                <w:szCs w:val="28"/>
              </w:rPr>
              <w:t>Дублирующие</w:t>
            </w:r>
          </w:p>
        </w:tc>
        <w:tc>
          <w:tcPr>
            <w:tcW w:w="1417" w:type="dxa"/>
            <w:vAlign w:val="center"/>
          </w:tcPr>
          <w:p w:rsidR="00A13F92" w:rsidRPr="00D77399" w:rsidRDefault="00A13F92" w:rsidP="00A13F92">
            <w:pPr>
              <w:ind w:firstLine="0"/>
              <w:jc w:val="center"/>
              <w:rPr>
                <w:sz w:val="28"/>
                <w:szCs w:val="28"/>
              </w:rPr>
            </w:pPr>
            <w:r w:rsidRPr="00D77399">
              <w:rPr>
                <w:sz w:val="28"/>
                <w:szCs w:val="28"/>
              </w:rPr>
              <w:t>Резервные</w:t>
            </w:r>
          </w:p>
        </w:tc>
        <w:tc>
          <w:tcPr>
            <w:tcW w:w="2126" w:type="dxa"/>
            <w:vAlign w:val="center"/>
          </w:tcPr>
          <w:p w:rsidR="00A13F92" w:rsidRPr="00D77399" w:rsidRDefault="00A13F92" w:rsidP="00A13F92">
            <w:pPr>
              <w:ind w:firstLine="0"/>
              <w:jc w:val="center"/>
              <w:rPr>
                <w:sz w:val="28"/>
                <w:szCs w:val="28"/>
              </w:rPr>
            </w:pPr>
            <w:r w:rsidRPr="00D77399">
              <w:rPr>
                <w:sz w:val="28"/>
                <w:szCs w:val="28"/>
              </w:rPr>
              <w:t>Зарубежные</w:t>
            </w:r>
          </w:p>
        </w:tc>
        <w:tc>
          <w:tcPr>
            <w:tcW w:w="1843" w:type="dxa"/>
            <w:vMerge/>
          </w:tcPr>
          <w:p w:rsidR="00A13F92" w:rsidRPr="00D77399" w:rsidRDefault="00A13F92" w:rsidP="00A13F92">
            <w:pPr>
              <w:ind w:firstLine="0"/>
              <w:rPr>
                <w:sz w:val="28"/>
                <w:szCs w:val="28"/>
              </w:rPr>
            </w:pPr>
          </w:p>
        </w:tc>
        <w:tc>
          <w:tcPr>
            <w:tcW w:w="1417" w:type="dxa"/>
            <w:vMerge/>
          </w:tcPr>
          <w:p w:rsidR="00A13F92" w:rsidRPr="00D77399" w:rsidRDefault="00A13F92" w:rsidP="00A13F92">
            <w:pPr>
              <w:pStyle w:val="14pt"/>
              <w:jc w:val="center"/>
              <w:rPr>
                <w:szCs w:val="28"/>
              </w:rPr>
            </w:pPr>
          </w:p>
        </w:tc>
        <w:tc>
          <w:tcPr>
            <w:tcW w:w="3422" w:type="dxa"/>
            <w:vMerge/>
          </w:tcPr>
          <w:p w:rsidR="00A13F92" w:rsidRPr="00D77399" w:rsidRDefault="00A13F92" w:rsidP="00A13F92">
            <w:pPr>
              <w:spacing w:before="120" w:after="120" w:line="360" w:lineRule="exact"/>
              <w:ind w:firstLine="0"/>
              <w:jc w:val="both"/>
              <w:rPr>
                <w:sz w:val="28"/>
                <w:szCs w:val="28"/>
              </w:rPr>
            </w:pPr>
          </w:p>
        </w:tc>
      </w:tr>
      <w:tr w:rsidR="00A13F92" w:rsidRPr="00D77399" w:rsidTr="00A13F92">
        <w:trPr>
          <w:trHeight w:val="8223"/>
        </w:trPr>
        <w:tc>
          <w:tcPr>
            <w:tcW w:w="1002" w:type="dxa"/>
          </w:tcPr>
          <w:p w:rsidR="00A13F92" w:rsidRPr="00D77399" w:rsidRDefault="00A13F92" w:rsidP="00A13F92">
            <w:pPr>
              <w:pStyle w:val="14pt"/>
              <w:jc w:val="center"/>
              <w:rPr>
                <w:szCs w:val="28"/>
              </w:rPr>
            </w:pPr>
            <w:r w:rsidRPr="00D77399">
              <w:rPr>
                <w:szCs w:val="28"/>
              </w:rPr>
              <w:t>4</w:t>
            </w:r>
          </w:p>
        </w:tc>
        <w:tc>
          <w:tcPr>
            <w:tcW w:w="2519" w:type="dxa"/>
          </w:tcPr>
          <w:p w:rsidR="00A13F92" w:rsidRPr="00D77399" w:rsidRDefault="00A13F92" w:rsidP="00A13F92">
            <w:pPr>
              <w:spacing w:before="120"/>
              <w:ind w:firstLine="0"/>
              <w:rPr>
                <w:sz w:val="28"/>
                <w:szCs w:val="28"/>
              </w:rPr>
            </w:pPr>
            <w:r w:rsidRPr="00D77399">
              <w:rPr>
                <w:sz w:val="28"/>
                <w:szCs w:val="28"/>
              </w:rPr>
              <w:t>Объем системы</w:t>
            </w:r>
          </w:p>
          <w:p w:rsidR="00A13F92" w:rsidRPr="00D77399" w:rsidRDefault="00A13F92" w:rsidP="00A13F92">
            <w:pPr>
              <w:ind w:firstLine="0"/>
              <w:rPr>
                <w:sz w:val="28"/>
                <w:szCs w:val="28"/>
              </w:rPr>
            </w:pPr>
            <w:r w:rsidRPr="00D77399">
              <w:rPr>
                <w:sz w:val="28"/>
                <w:szCs w:val="28"/>
              </w:rPr>
              <w:t>охлаждения</w:t>
            </w:r>
          </w:p>
          <w:p w:rsidR="00A13F92" w:rsidRPr="00D77399" w:rsidRDefault="00A13F92" w:rsidP="00A13F92">
            <w:pPr>
              <w:ind w:firstLine="0"/>
              <w:rPr>
                <w:sz w:val="28"/>
                <w:szCs w:val="28"/>
              </w:rPr>
            </w:pPr>
            <w:r w:rsidRPr="00D77399">
              <w:rPr>
                <w:sz w:val="28"/>
                <w:szCs w:val="28"/>
              </w:rPr>
              <w:t>(без радиатора и с</w:t>
            </w:r>
            <w:r w:rsidRPr="00D77399">
              <w:rPr>
                <w:sz w:val="28"/>
                <w:szCs w:val="28"/>
              </w:rPr>
              <w:t>о</w:t>
            </w:r>
            <w:r w:rsidRPr="00D77399">
              <w:rPr>
                <w:sz w:val="28"/>
                <w:szCs w:val="28"/>
              </w:rPr>
              <w:t>единительных па</w:t>
            </w:r>
            <w:r w:rsidRPr="00D77399">
              <w:rPr>
                <w:sz w:val="28"/>
                <w:szCs w:val="28"/>
              </w:rPr>
              <w:t>т</w:t>
            </w:r>
            <w:r w:rsidRPr="00D77399">
              <w:rPr>
                <w:sz w:val="28"/>
                <w:szCs w:val="28"/>
              </w:rPr>
              <w:t>рубков)</w:t>
            </w:r>
          </w:p>
        </w:tc>
        <w:tc>
          <w:tcPr>
            <w:tcW w:w="1157" w:type="dxa"/>
          </w:tcPr>
          <w:p w:rsidR="00A13F92" w:rsidRPr="00D77399" w:rsidRDefault="00A13F92" w:rsidP="00A13F92">
            <w:pPr>
              <w:pStyle w:val="14pt"/>
              <w:jc w:val="center"/>
              <w:rPr>
                <w:szCs w:val="28"/>
              </w:rPr>
            </w:pPr>
            <w:r w:rsidRPr="00D77399">
              <w:rPr>
                <w:szCs w:val="28"/>
              </w:rPr>
              <w:t>1</w:t>
            </w:r>
          </w:p>
        </w:tc>
        <w:tc>
          <w:tcPr>
            <w:tcW w:w="4394" w:type="dxa"/>
          </w:tcPr>
          <w:p w:rsidR="00A13F92" w:rsidRDefault="00A13F92" w:rsidP="00A13F92">
            <w:pPr>
              <w:pStyle w:val="a3"/>
              <w:spacing w:before="120"/>
              <w:ind w:firstLine="0"/>
              <w:rPr>
                <w:szCs w:val="28"/>
              </w:rPr>
            </w:pPr>
            <w:r>
              <w:rPr>
                <w:szCs w:val="28"/>
              </w:rPr>
              <w:t xml:space="preserve">Жидкости охлаждающие  </w:t>
            </w:r>
          </w:p>
          <w:p w:rsidR="00A13F92" w:rsidRDefault="00A13F92" w:rsidP="00A13F92">
            <w:pPr>
              <w:pStyle w:val="a3"/>
              <w:ind w:firstLine="0"/>
              <w:rPr>
                <w:szCs w:val="28"/>
              </w:rPr>
            </w:pPr>
            <w:r>
              <w:rPr>
                <w:szCs w:val="28"/>
              </w:rPr>
              <w:t xml:space="preserve">низкозамерзающие </w:t>
            </w:r>
          </w:p>
          <w:p w:rsidR="00A13F92" w:rsidRDefault="00A13F92" w:rsidP="00A13F92">
            <w:pPr>
              <w:pStyle w:val="a3"/>
              <w:ind w:firstLine="0"/>
              <w:rPr>
                <w:szCs w:val="28"/>
              </w:rPr>
            </w:pPr>
            <w:r>
              <w:rPr>
                <w:szCs w:val="28"/>
              </w:rPr>
              <w:t xml:space="preserve">«Тосол (-35) FELIX» </w:t>
            </w:r>
          </w:p>
          <w:p w:rsidR="00A13F92" w:rsidRDefault="00A13F92" w:rsidP="00A13F92">
            <w:pPr>
              <w:pStyle w:val="a3"/>
              <w:ind w:firstLine="0"/>
              <w:rPr>
                <w:szCs w:val="28"/>
              </w:rPr>
            </w:pPr>
            <w:r>
              <w:rPr>
                <w:szCs w:val="28"/>
              </w:rPr>
              <w:t>(до минус 35 ºС),</w:t>
            </w:r>
          </w:p>
          <w:p w:rsidR="00A13F92" w:rsidRDefault="00A13F92" w:rsidP="00A13F92">
            <w:pPr>
              <w:pStyle w:val="a3"/>
              <w:ind w:firstLine="0"/>
              <w:rPr>
                <w:szCs w:val="28"/>
              </w:rPr>
            </w:pPr>
            <w:r>
              <w:rPr>
                <w:szCs w:val="28"/>
              </w:rPr>
              <w:t xml:space="preserve">«Тосол (-45) FELIX» </w:t>
            </w:r>
          </w:p>
          <w:p w:rsidR="00A13F92" w:rsidRDefault="00A13F92" w:rsidP="00A13F92">
            <w:pPr>
              <w:pStyle w:val="a3"/>
              <w:ind w:firstLine="0"/>
              <w:rPr>
                <w:szCs w:val="28"/>
              </w:rPr>
            </w:pPr>
            <w:r>
              <w:rPr>
                <w:szCs w:val="28"/>
              </w:rPr>
              <w:t>(до минус 45 ºС),</w:t>
            </w:r>
          </w:p>
          <w:p w:rsidR="00A13F92" w:rsidRDefault="00A13F92" w:rsidP="00A13F92">
            <w:pPr>
              <w:pStyle w:val="a3"/>
              <w:ind w:firstLine="0"/>
              <w:rPr>
                <w:szCs w:val="28"/>
              </w:rPr>
            </w:pPr>
            <w:r>
              <w:rPr>
                <w:szCs w:val="28"/>
              </w:rPr>
              <w:t xml:space="preserve">«Тосол (-65) FELIX» </w:t>
            </w:r>
          </w:p>
          <w:p w:rsidR="00A13F92" w:rsidRDefault="00A13F92" w:rsidP="00A13F92">
            <w:pPr>
              <w:pStyle w:val="a3"/>
              <w:ind w:firstLine="0"/>
              <w:rPr>
                <w:szCs w:val="28"/>
              </w:rPr>
            </w:pPr>
            <w:r>
              <w:rPr>
                <w:szCs w:val="28"/>
              </w:rPr>
              <w:t>(до минус 65 ºС)</w:t>
            </w:r>
          </w:p>
          <w:p w:rsidR="00A13F92" w:rsidRDefault="00A13F92" w:rsidP="00A13F92">
            <w:pPr>
              <w:pStyle w:val="a3"/>
              <w:ind w:firstLine="0"/>
              <w:rPr>
                <w:szCs w:val="28"/>
              </w:rPr>
            </w:pPr>
            <w:r>
              <w:rPr>
                <w:szCs w:val="28"/>
              </w:rPr>
              <w:t xml:space="preserve">ТУ 2422-006-36732629-99 </w:t>
            </w:r>
          </w:p>
          <w:p w:rsidR="00A13F92" w:rsidRDefault="00A13F92" w:rsidP="00A13F92">
            <w:pPr>
              <w:pStyle w:val="a3"/>
              <w:ind w:firstLine="0"/>
              <w:rPr>
                <w:szCs w:val="28"/>
              </w:rPr>
            </w:pPr>
            <w:r>
              <w:rPr>
                <w:szCs w:val="28"/>
              </w:rPr>
              <w:t xml:space="preserve">производства </w:t>
            </w:r>
          </w:p>
          <w:p w:rsidR="00A13F92" w:rsidRDefault="00A13F92" w:rsidP="00A13F92">
            <w:pPr>
              <w:pStyle w:val="a3"/>
              <w:ind w:firstLine="0"/>
              <w:rPr>
                <w:szCs w:val="28"/>
              </w:rPr>
            </w:pPr>
            <w:r>
              <w:rPr>
                <w:szCs w:val="28"/>
              </w:rPr>
              <w:t>ООО «Тосол-Синтез»,</w:t>
            </w:r>
          </w:p>
          <w:p w:rsidR="00A13F92" w:rsidRDefault="00A13F92" w:rsidP="00A13F92">
            <w:pPr>
              <w:pStyle w:val="a3"/>
              <w:ind w:firstLine="0"/>
              <w:rPr>
                <w:szCs w:val="28"/>
              </w:rPr>
            </w:pPr>
            <w:r>
              <w:rPr>
                <w:szCs w:val="28"/>
              </w:rPr>
              <w:t>г. Дзержинск, РФ</w:t>
            </w:r>
          </w:p>
          <w:p w:rsidR="00A13F92" w:rsidRPr="00FF3748" w:rsidRDefault="00A13F92" w:rsidP="00A13F92">
            <w:pPr>
              <w:ind w:firstLine="0"/>
              <w:jc w:val="center"/>
              <w:rPr>
                <w:sz w:val="12"/>
                <w:szCs w:val="12"/>
              </w:rPr>
            </w:pPr>
          </w:p>
          <w:p w:rsidR="00A13F92" w:rsidRPr="00D77399" w:rsidRDefault="00A13F92" w:rsidP="00A13F92">
            <w:pPr>
              <w:pStyle w:val="a3"/>
              <w:ind w:firstLine="0"/>
              <w:rPr>
                <w:szCs w:val="28"/>
              </w:rPr>
            </w:pPr>
            <w:r w:rsidRPr="00D77399">
              <w:rPr>
                <w:szCs w:val="28"/>
              </w:rPr>
              <w:t>Жидкость охлаждающая низкоз</w:t>
            </w:r>
            <w:r w:rsidRPr="00D77399">
              <w:rPr>
                <w:szCs w:val="28"/>
              </w:rPr>
              <w:t>а</w:t>
            </w:r>
            <w:r w:rsidRPr="00D77399">
              <w:rPr>
                <w:szCs w:val="28"/>
              </w:rPr>
              <w:t>мерзающая «Тасол-АМП40» (до минус 40</w:t>
            </w:r>
            <w:r>
              <w:rPr>
                <w:szCs w:val="28"/>
              </w:rPr>
              <w:t xml:space="preserve"> </w:t>
            </w:r>
            <w:r w:rsidRPr="00D77399">
              <w:rPr>
                <w:szCs w:val="28"/>
              </w:rPr>
              <w:t>°С),</w:t>
            </w:r>
          </w:p>
          <w:p w:rsidR="00A13F92" w:rsidRPr="00D77399" w:rsidRDefault="00A13F92" w:rsidP="00A13F92">
            <w:pPr>
              <w:pStyle w:val="a3"/>
              <w:ind w:firstLine="0"/>
              <w:rPr>
                <w:szCs w:val="28"/>
              </w:rPr>
            </w:pPr>
            <w:r w:rsidRPr="00D77399">
              <w:rPr>
                <w:szCs w:val="28"/>
              </w:rPr>
              <w:t xml:space="preserve">ТУ </w:t>
            </w:r>
            <w:r w:rsidRPr="00D77399">
              <w:rPr>
                <w:szCs w:val="28"/>
                <w:lang w:val="en-GB"/>
              </w:rPr>
              <w:t>BY</w:t>
            </w:r>
            <w:r w:rsidRPr="00D77399">
              <w:rPr>
                <w:szCs w:val="28"/>
              </w:rPr>
              <w:t xml:space="preserve"> 101083712.009-2005</w:t>
            </w:r>
          </w:p>
          <w:p w:rsidR="00A13F92" w:rsidRPr="00D77399" w:rsidRDefault="00A13F92" w:rsidP="00A13F92">
            <w:pPr>
              <w:pStyle w:val="a3"/>
              <w:ind w:firstLine="0"/>
              <w:rPr>
                <w:szCs w:val="28"/>
              </w:rPr>
            </w:pPr>
            <w:r w:rsidRPr="00D77399">
              <w:rPr>
                <w:szCs w:val="28"/>
              </w:rPr>
              <w:t>производства</w:t>
            </w:r>
          </w:p>
          <w:p w:rsidR="00A13F92" w:rsidRPr="00D77399" w:rsidRDefault="00A13F92" w:rsidP="00A13F92">
            <w:pPr>
              <w:pStyle w:val="a3"/>
              <w:ind w:firstLine="0"/>
              <w:rPr>
                <w:szCs w:val="28"/>
              </w:rPr>
            </w:pPr>
            <w:r w:rsidRPr="00D77399">
              <w:rPr>
                <w:szCs w:val="28"/>
              </w:rPr>
              <w:t>ОАО «Гомельхимторг»,</w:t>
            </w:r>
          </w:p>
          <w:p w:rsidR="00A13F92" w:rsidRPr="00D77399" w:rsidRDefault="00A13F92" w:rsidP="00A13F92">
            <w:pPr>
              <w:pStyle w:val="a3"/>
              <w:ind w:firstLine="0"/>
              <w:rPr>
                <w:szCs w:val="28"/>
              </w:rPr>
            </w:pPr>
            <w:r w:rsidRPr="00D77399">
              <w:rPr>
                <w:szCs w:val="28"/>
              </w:rPr>
              <w:t>г. Гомель, РБ</w:t>
            </w:r>
          </w:p>
          <w:p w:rsidR="00A13F92" w:rsidRPr="00FF3748" w:rsidRDefault="00A13F92" w:rsidP="00A13F92">
            <w:pPr>
              <w:pStyle w:val="a3"/>
              <w:ind w:firstLine="0"/>
              <w:rPr>
                <w:sz w:val="12"/>
                <w:szCs w:val="12"/>
              </w:rPr>
            </w:pPr>
          </w:p>
          <w:p w:rsidR="00A13F92" w:rsidRDefault="00A13F92" w:rsidP="00A13F92">
            <w:pPr>
              <w:pStyle w:val="a3"/>
              <w:ind w:firstLine="0"/>
              <w:rPr>
                <w:szCs w:val="28"/>
              </w:rPr>
            </w:pPr>
            <w:r w:rsidRPr="00D77399">
              <w:rPr>
                <w:szCs w:val="28"/>
              </w:rPr>
              <w:t>Жидкость охлаждающая низкоз</w:t>
            </w:r>
            <w:r w:rsidRPr="00D77399">
              <w:rPr>
                <w:szCs w:val="28"/>
              </w:rPr>
              <w:t>а</w:t>
            </w:r>
            <w:r w:rsidRPr="00D77399">
              <w:rPr>
                <w:szCs w:val="28"/>
              </w:rPr>
              <w:t>мерзающая «CoolStream Standar</w:t>
            </w:r>
            <w:r>
              <w:rPr>
                <w:szCs w:val="28"/>
                <w:lang w:val="en-US"/>
              </w:rPr>
              <w:t>d</w:t>
            </w:r>
            <w:r w:rsidRPr="00D77399">
              <w:rPr>
                <w:szCs w:val="28"/>
              </w:rPr>
              <w:t xml:space="preserve"> 40» (до минус 40</w:t>
            </w:r>
            <w:r>
              <w:rPr>
                <w:szCs w:val="28"/>
              </w:rPr>
              <w:t xml:space="preserve"> °С)</w:t>
            </w:r>
          </w:p>
          <w:p w:rsidR="00A13F92" w:rsidRDefault="00A13F92" w:rsidP="00A13F92">
            <w:pPr>
              <w:pStyle w:val="a3"/>
              <w:ind w:firstLine="0"/>
              <w:rPr>
                <w:szCs w:val="28"/>
              </w:rPr>
            </w:pPr>
            <w:r w:rsidRPr="00D77399">
              <w:rPr>
                <w:szCs w:val="28"/>
              </w:rPr>
              <w:t>ТУ 2422-002-13331543-2004</w:t>
            </w:r>
          </w:p>
          <w:p w:rsidR="00A13F92" w:rsidRPr="00D77399" w:rsidRDefault="00A13F92" w:rsidP="00A13F92">
            <w:pPr>
              <w:pStyle w:val="a3"/>
              <w:ind w:firstLine="0"/>
              <w:rPr>
                <w:szCs w:val="28"/>
              </w:rPr>
            </w:pPr>
            <w:r w:rsidRPr="00D77399">
              <w:rPr>
                <w:szCs w:val="28"/>
              </w:rPr>
              <w:t>производства</w:t>
            </w:r>
          </w:p>
          <w:p w:rsidR="00A13F92" w:rsidRPr="00D77399" w:rsidRDefault="00A13F92" w:rsidP="00A13F92">
            <w:pPr>
              <w:pStyle w:val="a3"/>
              <w:ind w:firstLine="0"/>
              <w:rPr>
                <w:szCs w:val="28"/>
              </w:rPr>
            </w:pPr>
            <w:r w:rsidRPr="00D77399">
              <w:rPr>
                <w:szCs w:val="28"/>
              </w:rPr>
              <w:t>ОАО «Техноформ»,г. Климовск, РФ</w:t>
            </w:r>
          </w:p>
          <w:p w:rsidR="00A13F92" w:rsidRPr="00FF3748" w:rsidRDefault="00A13F92" w:rsidP="00A13F92">
            <w:pPr>
              <w:pStyle w:val="a3"/>
              <w:ind w:firstLine="0"/>
              <w:rPr>
                <w:sz w:val="12"/>
                <w:szCs w:val="12"/>
              </w:rPr>
            </w:pPr>
          </w:p>
          <w:p w:rsidR="00A13F92" w:rsidRPr="00891A0B" w:rsidRDefault="00A13F92" w:rsidP="00A13F92">
            <w:pPr>
              <w:pStyle w:val="a3"/>
              <w:ind w:firstLine="0"/>
            </w:pPr>
          </w:p>
        </w:tc>
        <w:tc>
          <w:tcPr>
            <w:tcW w:w="2127" w:type="dxa"/>
          </w:tcPr>
          <w:p w:rsidR="00A13F92" w:rsidRPr="00D77399" w:rsidRDefault="00A13F92" w:rsidP="00A13F92">
            <w:pPr>
              <w:spacing w:before="120"/>
              <w:ind w:firstLine="0"/>
              <w:rPr>
                <w:sz w:val="28"/>
                <w:szCs w:val="28"/>
              </w:rPr>
            </w:pPr>
            <w:r w:rsidRPr="00D77399">
              <w:rPr>
                <w:sz w:val="28"/>
                <w:szCs w:val="28"/>
              </w:rPr>
              <w:t>Охлаждающая жидкость</w:t>
            </w:r>
          </w:p>
          <w:p w:rsidR="00A13F92" w:rsidRPr="00D77399" w:rsidRDefault="00A13F92" w:rsidP="00A13F92">
            <w:pPr>
              <w:ind w:firstLine="0"/>
              <w:rPr>
                <w:sz w:val="28"/>
                <w:szCs w:val="28"/>
              </w:rPr>
            </w:pPr>
            <w:r w:rsidRPr="00D77399">
              <w:rPr>
                <w:sz w:val="28"/>
                <w:szCs w:val="28"/>
              </w:rPr>
              <w:t>ОЖ-40</w:t>
            </w:r>
          </w:p>
          <w:p w:rsidR="00A13F92" w:rsidRPr="00D77399" w:rsidRDefault="00A13F92" w:rsidP="00A13F92">
            <w:pPr>
              <w:ind w:firstLine="0"/>
              <w:rPr>
                <w:sz w:val="28"/>
                <w:szCs w:val="28"/>
              </w:rPr>
            </w:pPr>
            <w:r w:rsidRPr="00D77399">
              <w:rPr>
                <w:sz w:val="28"/>
                <w:szCs w:val="28"/>
              </w:rPr>
              <w:t>(до минус 40</w:t>
            </w:r>
            <w:r>
              <w:rPr>
                <w:sz w:val="28"/>
                <w:szCs w:val="28"/>
              </w:rPr>
              <w:t xml:space="preserve"> </w:t>
            </w:r>
            <w:r w:rsidRPr="00D77399">
              <w:rPr>
                <w:sz w:val="28"/>
                <w:szCs w:val="28"/>
              </w:rPr>
              <w:t>ºС),</w:t>
            </w:r>
          </w:p>
          <w:p w:rsidR="00A13F92" w:rsidRPr="00D77399" w:rsidRDefault="00A13F92" w:rsidP="00A13F92">
            <w:pPr>
              <w:ind w:firstLine="0"/>
              <w:rPr>
                <w:sz w:val="28"/>
                <w:szCs w:val="28"/>
              </w:rPr>
            </w:pPr>
            <w:r w:rsidRPr="00D77399">
              <w:rPr>
                <w:sz w:val="28"/>
                <w:szCs w:val="28"/>
              </w:rPr>
              <w:t>ОЖ-65</w:t>
            </w:r>
          </w:p>
          <w:p w:rsidR="00A13F92" w:rsidRPr="00D77399" w:rsidRDefault="00A13F92" w:rsidP="00A13F92">
            <w:pPr>
              <w:ind w:firstLine="0"/>
              <w:rPr>
                <w:sz w:val="28"/>
                <w:szCs w:val="28"/>
              </w:rPr>
            </w:pPr>
            <w:r w:rsidRPr="00D77399">
              <w:rPr>
                <w:sz w:val="28"/>
                <w:szCs w:val="28"/>
              </w:rPr>
              <w:t>(до минус 65</w:t>
            </w:r>
            <w:r>
              <w:rPr>
                <w:sz w:val="28"/>
                <w:szCs w:val="28"/>
              </w:rPr>
              <w:t xml:space="preserve"> </w:t>
            </w:r>
            <w:r w:rsidRPr="00D77399">
              <w:rPr>
                <w:sz w:val="28"/>
                <w:szCs w:val="28"/>
              </w:rPr>
              <w:t>ºС) ГОСТ 28084-89</w:t>
            </w:r>
          </w:p>
        </w:tc>
        <w:tc>
          <w:tcPr>
            <w:tcW w:w="1417" w:type="dxa"/>
          </w:tcPr>
          <w:p w:rsidR="00A13F92" w:rsidRPr="00D77399" w:rsidRDefault="00A13F92" w:rsidP="00A13F92">
            <w:pPr>
              <w:spacing w:before="120" w:after="120" w:line="360" w:lineRule="exact"/>
              <w:ind w:firstLine="0"/>
              <w:jc w:val="center"/>
              <w:rPr>
                <w:sz w:val="28"/>
                <w:szCs w:val="28"/>
              </w:rPr>
            </w:pPr>
            <w:r w:rsidRPr="00D77399">
              <w:rPr>
                <w:sz w:val="28"/>
                <w:szCs w:val="28"/>
              </w:rPr>
              <w:t>Не имеется</w:t>
            </w:r>
          </w:p>
        </w:tc>
        <w:tc>
          <w:tcPr>
            <w:tcW w:w="2126" w:type="dxa"/>
          </w:tcPr>
          <w:p w:rsidR="00A13F92" w:rsidRPr="007D7CE5" w:rsidRDefault="00A13F92" w:rsidP="00A13F92">
            <w:pPr>
              <w:spacing w:before="120"/>
              <w:ind w:firstLine="0"/>
              <w:rPr>
                <w:sz w:val="28"/>
                <w:szCs w:val="28"/>
              </w:rPr>
            </w:pPr>
            <w:r>
              <w:rPr>
                <w:sz w:val="28"/>
                <w:szCs w:val="28"/>
              </w:rPr>
              <w:t>Охлаждающие жидкости, соо</w:t>
            </w:r>
            <w:r>
              <w:rPr>
                <w:sz w:val="28"/>
                <w:szCs w:val="28"/>
              </w:rPr>
              <w:t>т</w:t>
            </w:r>
            <w:r>
              <w:rPr>
                <w:sz w:val="28"/>
                <w:szCs w:val="28"/>
              </w:rPr>
              <w:t>ветствующие стандартам:</w:t>
            </w:r>
            <w:r>
              <w:rPr>
                <w:sz w:val="28"/>
                <w:szCs w:val="28"/>
              </w:rPr>
              <w:br/>
            </w:r>
            <w:r w:rsidRPr="005076C8">
              <w:rPr>
                <w:sz w:val="28"/>
                <w:szCs w:val="28"/>
              </w:rPr>
              <w:t>-</w:t>
            </w:r>
            <w:r>
              <w:rPr>
                <w:sz w:val="28"/>
                <w:szCs w:val="28"/>
                <w:lang w:val="en-US"/>
              </w:rPr>
              <w:t>ASTM</w:t>
            </w:r>
            <w:r w:rsidRPr="005076C8">
              <w:rPr>
                <w:sz w:val="28"/>
                <w:szCs w:val="28"/>
              </w:rPr>
              <w:t xml:space="preserve"> </w:t>
            </w:r>
            <w:r>
              <w:rPr>
                <w:sz w:val="28"/>
                <w:szCs w:val="28"/>
                <w:lang w:val="en-US"/>
              </w:rPr>
              <w:t>D</w:t>
            </w:r>
            <w:r w:rsidRPr="005076C8">
              <w:rPr>
                <w:sz w:val="28"/>
                <w:szCs w:val="28"/>
              </w:rPr>
              <w:t>4985</w:t>
            </w:r>
            <w:r w:rsidRPr="005076C8">
              <w:rPr>
                <w:sz w:val="28"/>
                <w:szCs w:val="28"/>
              </w:rPr>
              <w:br/>
            </w:r>
            <w:r w:rsidRPr="00141623">
              <w:rPr>
                <w:sz w:val="28"/>
                <w:szCs w:val="28"/>
              </w:rPr>
              <w:t>-</w:t>
            </w:r>
            <w:r>
              <w:rPr>
                <w:sz w:val="28"/>
                <w:szCs w:val="28"/>
                <w:lang w:val="en-US"/>
              </w:rPr>
              <w:t>VAG</w:t>
            </w:r>
            <w:r w:rsidRPr="00141623">
              <w:rPr>
                <w:sz w:val="28"/>
                <w:szCs w:val="28"/>
              </w:rPr>
              <w:t xml:space="preserve"> </w:t>
            </w:r>
            <w:r>
              <w:rPr>
                <w:sz w:val="28"/>
                <w:szCs w:val="28"/>
                <w:lang w:val="en-US"/>
              </w:rPr>
              <w:t>TL</w:t>
            </w:r>
            <w:r w:rsidRPr="00141623">
              <w:rPr>
                <w:sz w:val="28"/>
                <w:szCs w:val="28"/>
              </w:rPr>
              <w:t>774-</w:t>
            </w:r>
            <w:r>
              <w:rPr>
                <w:sz w:val="28"/>
                <w:szCs w:val="28"/>
                <w:lang w:val="en-US"/>
              </w:rPr>
              <w:t>C</w:t>
            </w:r>
            <w:r w:rsidRPr="00141623">
              <w:rPr>
                <w:sz w:val="28"/>
                <w:szCs w:val="28"/>
              </w:rPr>
              <w:t xml:space="preserve"> (</w:t>
            </w:r>
            <w:r>
              <w:rPr>
                <w:sz w:val="28"/>
                <w:szCs w:val="28"/>
                <w:lang w:val="en-US"/>
              </w:rPr>
              <w:t>G</w:t>
            </w:r>
            <w:r w:rsidRPr="00141623">
              <w:rPr>
                <w:sz w:val="28"/>
                <w:szCs w:val="28"/>
              </w:rPr>
              <w:t>11)</w:t>
            </w:r>
          </w:p>
        </w:tc>
        <w:tc>
          <w:tcPr>
            <w:tcW w:w="1843" w:type="dxa"/>
          </w:tcPr>
          <w:p w:rsidR="00A13F92" w:rsidRPr="00D77399" w:rsidRDefault="00A13F92" w:rsidP="00A13F92">
            <w:pPr>
              <w:spacing w:before="120" w:after="120" w:line="360" w:lineRule="exact"/>
              <w:ind w:firstLine="0"/>
              <w:jc w:val="center"/>
              <w:rPr>
                <w:sz w:val="28"/>
                <w:szCs w:val="28"/>
              </w:rPr>
            </w:pPr>
            <w:r w:rsidRPr="00D77399">
              <w:rPr>
                <w:sz w:val="28"/>
                <w:szCs w:val="28"/>
              </w:rPr>
              <w:t>8,1 (7,5)</w:t>
            </w:r>
          </w:p>
        </w:tc>
        <w:tc>
          <w:tcPr>
            <w:tcW w:w="1417" w:type="dxa"/>
          </w:tcPr>
          <w:p w:rsidR="00A13F92" w:rsidRPr="00D77399" w:rsidRDefault="00A13F92" w:rsidP="00A13F92">
            <w:pPr>
              <w:pStyle w:val="14pt"/>
              <w:jc w:val="center"/>
              <w:rPr>
                <w:szCs w:val="28"/>
              </w:rPr>
            </w:pPr>
            <w:r w:rsidRPr="00D77399">
              <w:rPr>
                <w:szCs w:val="28"/>
              </w:rPr>
              <w:t>Один раз в два года</w:t>
            </w:r>
          </w:p>
        </w:tc>
        <w:tc>
          <w:tcPr>
            <w:tcW w:w="3422" w:type="dxa"/>
          </w:tcPr>
          <w:p w:rsidR="00A13F92" w:rsidRPr="00D77399" w:rsidRDefault="00A13F92" w:rsidP="00A13F92">
            <w:pPr>
              <w:pStyle w:val="14pt"/>
              <w:ind w:left="142" w:right="161"/>
              <w:rPr>
                <w:szCs w:val="28"/>
              </w:rPr>
            </w:pPr>
            <w:r w:rsidRPr="00D77399">
              <w:rPr>
                <w:szCs w:val="28"/>
              </w:rPr>
              <w:t>Обязательна проверка потребителем охла</w:t>
            </w:r>
            <w:r w:rsidRPr="00D77399">
              <w:rPr>
                <w:szCs w:val="28"/>
              </w:rPr>
              <w:t>ж</w:t>
            </w:r>
            <w:r w:rsidRPr="00D77399">
              <w:rPr>
                <w:szCs w:val="28"/>
              </w:rPr>
              <w:t>дающих жидкостей по входному контролю.</w:t>
            </w:r>
          </w:p>
          <w:p w:rsidR="00A13F92" w:rsidRPr="00D77399" w:rsidRDefault="00A13F92" w:rsidP="00A13F92">
            <w:pPr>
              <w:pStyle w:val="14pt"/>
              <w:ind w:left="142" w:right="161"/>
              <w:rPr>
                <w:szCs w:val="28"/>
              </w:rPr>
            </w:pPr>
          </w:p>
        </w:tc>
      </w:tr>
    </w:tbl>
    <w:p w:rsidR="00AA7CBA" w:rsidRPr="004309D0" w:rsidRDefault="00AA7CBA" w:rsidP="00657F14">
      <w:pPr>
        <w:rPr>
          <w:b/>
          <w:bCs/>
          <w:sz w:val="28"/>
          <w:szCs w:val="24"/>
        </w:rPr>
      </w:pPr>
    </w:p>
    <w:p w:rsidR="00AA7CBA" w:rsidRPr="004309D0" w:rsidRDefault="00AA7CBA" w:rsidP="00657F14">
      <w:pPr>
        <w:rPr>
          <w:b/>
          <w:bCs/>
          <w:sz w:val="28"/>
          <w:szCs w:val="24"/>
        </w:rPr>
      </w:pPr>
      <w:r w:rsidRPr="004309D0">
        <w:rPr>
          <w:b/>
          <w:bCs/>
          <w:sz w:val="28"/>
          <w:szCs w:val="24"/>
        </w:rPr>
        <w:br w:type="page"/>
      </w:r>
    </w:p>
    <w:p w:rsidR="00AA7CBA" w:rsidRPr="00F13B9D" w:rsidRDefault="00AA7CBA" w:rsidP="00657F14">
      <w:pPr>
        <w:rPr>
          <w:sz w:val="28"/>
          <w:szCs w:val="28"/>
        </w:rPr>
      </w:pPr>
      <w:r w:rsidRPr="00F13B9D">
        <w:rPr>
          <w:sz w:val="28"/>
          <w:szCs w:val="28"/>
        </w:rPr>
        <w:lastRenderedPageBreak/>
        <w:t>Окончание таблицы А.1</w:t>
      </w:r>
    </w:p>
    <w:tbl>
      <w:tblPr>
        <w:tblW w:w="21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002"/>
        <w:gridCol w:w="2519"/>
        <w:gridCol w:w="1157"/>
        <w:gridCol w:w="4394"/>
        <w:gridCol w:w="1985"/>
        <w:gridCol w:w="1559"/>
        <w:gridCol w:w="2126"/>
        <w:gridCol w:w="1843"/>
        <w:gridCol w:w="1417"/>
        <w:gridCol w:w="3422"/>
      </w:tblGrid>
      <w:tr w:rsidR="00A13F92" w:rsidRPr="00D77399" w:rsidTr="00A13F92">
        <w:trPr>
          <w:trHeight w:val="350"/>
        </w:trPr>
        <w:tc>
          <w:tcPr>
            <w:tcW w:w="1002" w:type="dxa"/>
            <w:vMerge w:val="restart"/>
            <w:vAlign w:val="center"/>
          </w:tcPr>
          <w:p w:rsidR="00A13F92" w:rsidRPr="00D77399" w:rsidRDefault="00A13F92" w:rsidP="00F13B9D">
            <w:pPr>
              <w:ind w:firstLine="0"/>
              <w:jc w:val="center"/>
              <w:rPr>
                <w:sz w:val="28"/>
                <w:szCs w:val="28"/>
              </w:rPr>
            </w:pPr>
            <w:r w:rsidRPr="00D77399">
              <w:rPr>
                <w:sz w:val="28"/>
                <w:szCs w:val="28"/>
              </w:rPr>
              <w:t>Номер поз</w:t>
            </w:r>
            <w:r w:rsidRPr="00D77399">
              <w:rPr>
                <w:sz w:val="28"/>
                <w:szCs w:val="28"/>
              </w:rPr>
              <w:t>и</w:t>
            </w:r>
            <w:r w:rsidRPr="00D77399">
              <w:rPr>
                <w:sz w:val="28"/>
                <w:szCs w:val="28"/>
              </w:rPr>
              <w:t>ции</w:t>
            </w:r>
          </w:p>
        </w:tc>
        <w:tc>
          <w:tcPr>
            <w:tcW w:w="2519" w:type="dxa"/>
            <w:vMerge w:val="restart"/>
            <w:vAlign w:val="center"/>
          </w:tcPr>
          <w:p w:rsidR="00A13F92" w:rsidRPr="00D77399" w:rsidRDefault="00A13F92" w:rsidP="00F13B9D">
            <w:pPr>
              <w:ind w:firstLine="0"/>
              <w:jc w:val="center"/>
              <w:rPr>
                <w:sz w:val="28"/>
                <w:szCs w:val="28"/>
              </w:rPr>
            </w:pPr>
            <w:r w:rsidRPr="00D77399">
              <w:rPr>
                <w:sz w:val="28"/>
                <w:szCs w:val="28"/>
              </w:rPr>
              <w:t>Наименование, и</w:t>
            </w:r>
            <w:r w:rsidRPr="00D77399">
              <w:rPr>
                <w:sz w:val="28"/>
                <w:szCs w:val="28"/>
              </w:rPr>
              <w:t>н</w:t>
            </w:r>
            <w:r w:rsidRPr="00D77399">
              <w:rPr>
                <w:sz w:val="28"/>
                <w:szCs w:val="28"/>
              </w:rPr>
              <w:t>декс сборочной ед</w:t>
            </w:r>
            <w:r w:rsidRPr="00D77399">
              <w:rPr>
                <w:sz w:val="28"/>
                <w:szCs w:val="28"/>
              </w:rPr>
              <w:t>и</w:t>
            </w:r>
            <w:r w:rsidRPr="00D77399">
              <w:rPr>
                <w:sz w:val="28"/>
                <w:szCs w:val="28"/>
              </w:rPr>
              <w:t>ницы (функци</w:t>
            </w:r>
            <w:r w:rsidRPr="00D77399">
              <w:rPr>
                <w:sz w:val="28"/>
                <w:szCs w:val="28"/>
              </w:rPr>
              <w:t>о</w:t>
            </w:r>
            <w:r w:rsidRPr="00D77399">
              <w:rPr>
                <w:sz w:val="28"/>
                <w:szCs w:val="28"/>
              </w:rPr>
              <w:t>нально законченное устройство, мех</w:t>
            </w:r>
            <w:r w:rsidRPr="00D77399">
              <w:rPr>
                <w:sz w:val="28"/>
                <w:szCs w:val="28"/>
              </w:rPr>
              <w:t>а</w:t>
            </w:r>
            <w:r w:rsidRPr="00D77399">
              <w:rPr>
                <w:sz w:val="28"/>
                <w:szCs w:val="28"/>
              </w:rPr>
              <w:t>низм, узел трения)</w:t>
            </w:r>
          </w:p>
        </w:tc>
        <w:tc>
          <w:tcPr>
            <w:tcW w:w="1157" w:type="dxa"/>
            <w:vMerge w:val="restart"/>
            <w:vAlign w:val="center"/>
          </w:tcPr>
          <w:p w:rsidR="00A13F92" w:rsidRPr="00D77399" w:rsidRDefault="00A13F92" w:rsidP="00F13B9D">
            <w:pPr>
              <w:ind w:firstLine="0"/>
              <w:jc w:val="center"/>
              <w:rPr>
                <w:sz w:val="28"/>
                <w:szCs w:val="28"/>
              </w:rPr>
            </w:pPr>
            <w:r w:rsidRPr="00D77399">
              <w:rPr>
                <w:sz w:val="28"/>
                <w:szCs w:val="28"/>
              </w:rPr>
              <w:t>Колич</w:t>
            </w:r>
            <w:r w:rsidRPr="00D77399">
              <w:rPr>
                <w:sz w:val="28"/>
                <w:szCs w:val="28"/>
              </w:rPr>
              <w:t>е</w:t>
            </w:r>
            <w:r w:rsidRPr="00D77399">
              <w:rPr>
                <w:sz w:val="28"/>
                <w:szCs w:val="28"/>
              </w:rPr>
              <w:t>ство сб</w:t>
            </w:r>
            <w:r w:rsidRPr="00D77399">
              <w:rPr>
                <w:sz w:val="28"/>
                <w:szCs w:val="28"/>
              </w:rPr>
              <w:t>о</w:t>
            </w:r>
            <w:r w:rsidRPr="00D77399">
              <w:rPr>
                <w:sz w:val="28"/>
                <w:szCs w:val="28"/>
              </w:rPr>
              <w:t>рочных единиц в изделии, шт.</w:t>
            </w:r>
          </w:p>
        </w:tc>
        <w:tc>
          <w:tcPr>
            <w:tcW w:w="10064" w:type="dxa"/>
            <w:gridSpan w:val="4"/>
          </w:tcPr>
          <w:p w:rsidR="00A13F92" w:rsidRPr="00D77399" w:rsidRDefault="00A13F92" w:rsidP="00F13B9D">
            <w:pPr>
              <w:spacing w:before="120" w:after="120" w:line="360" w:lineRule="exact"/>
              <w:ind w:firstLine="0"/>
              <w:jc w:val="center"/>
              <w:rPr>
                <w:sz w:val="28"/>
                <w:szCs w:val="28"/>
              </w:rPr>
            </w:pPr>
            <w:r w:rsidRPr="00D77399">
              <w:rPr>
                <w:sz w:val="28"/>
                <w:szCs w:val="28"/>
              </w:rPr>
              <w:t>Наименование и обозначение марок ГСМ</w:t>
            </w:r>
          </w:p>
        </w:tc>
        <w:tc>
          <w:tcPr>
            <w:tcW w:w="1843" w:type="dxa"/>
            <w:vMerge w:val="restart"/>
            <w:vAlign w:val="center"/>
          </w:tcPr>
          <w:p w:rsidR="00A13F92" w:rsidRPr="00D77399" w:rsidRDefault="00A13F92" w:rsidP="00F13B9D">
            <w:pPr>
              <w:ind w:firstLine="0"/>
              <w:jc w:val="center"/>
              <w:rPr>
                <w:sz w:val="28"/>
                <w:szCs w:val="28"/>
              </w:rPr>
            </w:pPr>
            <w:r w:rsidRPr="00D77399">
              <w:rPr>
                <w:sz w:val="28"/>
                <w:szCs w:val="28"/>
              </w:rPr>
              <w:t>Масса (объем) ГСМ, запра</w:t>
            </w:r>
            <w:r w:rsidRPr="00D77399">
              <w:rPr>
                <w:sz w:val="28"/>
                <w:szCs w:val="28"/>
              </w:rPr>
              <w:t>в</w:t>
            </w:r>
            <w:r w:rsidRPr="00D77399">
              <w:rPr>
                <w:sz w:val="28"/>
                <w:szCs w:val="28"/>
              </w:rPr>
              <w:t>ляемых в и</w:t>
            </w:r>
            <w:r w:rsidRPr="00D77399">
              <w:rPr>
                <w:sz w:val="28"/>
                <w:szCs w:val="28"/>
              </w:rPr>
              <w:t>з</w:t>
            </w:r>
            <w:r w:rsidRPr="00D77399">
              <w:rPr>
                <w:sz w:val="28"/>
                <w:szCs w:val="28"/>
              </w:rPr>
              <w:t>делие при смене (попо</w:t>
            </w:r>
            <w:r w:rsidRPr="00D77399">
              <w:rPr>
                <w:sz w:val="28"/>
                <w:szCs w:val="28"/>
              </w:rPr>
              <w:t>л</w:t>
            </w:r>
            <w:r w:rsidRPr="00D77399">
              <w:rPr>
                <w:sz w:val="28"/>
                <w:szCs w:val="28"/>
              </w:rPr>
              <w:t>нении),                кг (дм</w:t>
            </w:r>
            <w:r w:rsidRPr="00D77399">
              <w:rPr>
                <w:sz w:val="28"/>
                <w:szCs w:val="28"/>
                <w:vertAlign w:val="superscript"/>
              </w:rPr>
              <w:t>3</w:t>
            </w:r>
            <w:r w:rsidRPr="00D77399">
              <w:rPr>
                <w:sz w:val="28"/>
                <w:szCs w:val="28"/>
              </w:rPr>
              <w:t>)</w:t>
            </w:r>
          </w:p>
        </w:tc>
        <w:tc>
          <w:tcPr>
            <w:tcW w:w="1417" w:type="dxa"/>
            <w:vMerge w:val="restart"/>
            <w:vAlign w:val="center"/>
          </w:tcPr>
          <w:p w:rsidR="00A13F92" w:rsidRPr="00D77399" w:rsidRDefault="00A13F92" w:rsidP="00F13B9D">
            <w:pPr>
              <w:ind w:firstLine="0"/>
              <w:jc w:val="center"/>
              <w:rPr>
                <w:sz w:val="28"/>
                <w:szCs w:val="28"/>
              </w:rPr>
            </w:pPr>
            <w:r w:rsidRPr="00D77399">
              <w:rPr>
                <w:sz w:val="28"/>
                <w:szCs w:val="28"/>
              </w:rPr>
              <w:t>Периоди</w:t>
            </w:r>
            <w:r w:rsidRPr="00D77399">
              <w:rPr>
                <w:sz w:val="28"/>
                <w:szCs w:val="28"/>
              </w:rPr>
              <w:t>ч</w:t>
            </w:r>
            <w:r w:rsidRPr="00D77399">
              <w:rPr>
                <w:sz w:val="28"/>
                <w:szCs w:val="28"/>
              </w:rPr>
              <w:t>ность см</w:t>
            </w:r>
            <w:r w:rsidRPr="00D77399">
              <w:rPr>
                <w:sz w:val="28"/>
                <w:szCs w:val="28"/>
              </w:rPr>
              <w:t>е</w:t>
            </w:r>
            <w:r w:rsidRPr="00D77399">
              <w:rPr>
                <w:sz w:val="28"/>
                <w:szCs w:val="28"/>
              </w:rPr>
              <w:t>ны (попо</w:t>
            </w:r>
            <w:r w:rsidRPr="00D77399">
              <w:rPr>
                <w:sz w:val="28"/>
                <w:szCs w:val="28"/>
              </w:rPr>
              <w:t>л</w:t>
            </w:r>
            <w:r w:rsidRPr="00D77399">
              <w:rPr>
                <w:sz w:val="28"/>
                <w:szCs w:val="28"/>
              </w:rPr>
              <w:t>нения) ГСМ</w:t>
            </w:r>
          </w:p>
        </w:tc>
        <w:tc>
          <w:tcPr>
            <w:tcW w:w="3422" w:type="dxa"/>
            <w:vMerge w:val="restart"/>
            <w:vAlign w:val="center"/>
          </w:tcPr>
          <w:p w:rsidR="00A13F92" w:rsidRPr="00D77399" w:rsidRDefault="00A13F92" w:rsidP="00F13B9D">
            <w:pPr>
              <w:ind w:firstLine="0"/>
              <w:jc w:val="center"/>
              <w:rPr>
                <w:sz w:val="28"/>
                <w:szCs w:val="28"/>
              </w:rPr>
            </w:pPr>
            <w:r w:rsidRPr="00D77399">
              <w:rPr>
                <w:sz w:val="28"/>
                <w:szCs w:val="28"/>
              </w:rPr>
              <w:t>Примечание</w:t>
            </w:r>
          </w:p>
        </w:tc>
      </w:tr>
      <w:tr w:rsidR="00A13F92" w:rsidRPr="00D77399" w:rsidTr="00A13F92">
        <w:trPr>
          <w:trHeight w:val="350"/>
        </w:trPr>
        <w:tc>
          <w:tcPr>
            <w:tcW w:w="1002" w:type="dxa"/>
            <w:vMerge/>
          </w:tcPr>
          <w:p w:rsidR="00A13F92" w:rsidRPr="00D77399" w:rsidRDefault="00A13F92" w:rsidP="00F13B9D">
            <w:pPr>
              <w:spacing w:before="120" w:after="120" w:line="360" w:lineRule="exact"/>
              <w:ind w:firstLine="0"/>
              <w:jc w:val="center"/>
              <w:rPr>
                <w:sz w:val="28"/>
                <w:szCs w:val="28"/>
              </w:rPr>
            </w:pPr>
          </w:p>
        </w:tc>
        <w:tc>
          <w:tcPr>
            <w:tcW w:w="2519" w:type="dxa"/>
            <w:vMerge/>
          </w:tcPr>
          <w:p w:rsidR="00A13F92" w:rsidRPr="00D77399" w:rsidRDefault="00A13F92" w:rsidP="00F13B9D">
            <w:pPr>
              <w:spacing w:before="120" w:after="120" w:line="360" w:lineRule="exact"/>
              <w:ind w:firstLine="0"/>
              <w:rPr>
                <w:sz w:val="28"/>
                <w:szCs w:val="28"/>
              </w:rPr>
            </w:pPr>
          </w:p>
        </w:tc>
        <w:tc>
          <w:tcPr>
            <w:tcW w:w="1157" w:type="dxa"/>
            <w:vMerge/>
          </w:tcPr>
          <w:p w:rsidR="00A13F92" w:rsidRPr="00D77399" w:rsidRDefault="00A13F92" w:rsidP="00F13B9D">
            <w:pPr>
              <w:spacing w:before="120" w:after="120" w:line="360" w:lineRule="exact"/>
              <w:ind w:firstLine="0"/>
              <w:jc w:val="center"/>
              <w:rPr>
                <w:sz w:val="28"/>
                <w:szCs w:val="28"/>
              </w:rPr>
            </w:pPr>
          </w:p>
        </w:tc>
        <w:tc>
          <w:tcPr>
            <w:tcW w:w="4394" w:type="dxa"/>
            <w:vAlign w:val="center"/>
          </w:tcPr>
          <w:p w:rsidR="00A13F92" w:rsidRPr="00D77399" w:rsidRDefault="00A13F92" w:rsidP="00F13B9D">
            <w:pPr>
              <w:ind w:right="-121" w:firstLine="0"/>
              <w:jc w:val="center"/>
              <w:rPr>
                <w:sz w:val="28"/>
                <w:szCs w:val="28"/>
              </w:rPr>
            </w:pPr>
            <w:r w:rsidRPr="00D77399">
              <w:rPr>
                <w:sz w:val="28"/>
                <w:szCs w:val="28"/>
              </w:rPr>
              <w:t>Основные</w:t>
            </w:r>
          </w:p>
        </w:tc>
        <w:tc>
          <w:tcPr>
            <w:tcW w:w="1985" w:type="dxa"/>
            <w:vAlign w:val="center"/>
          </w:tcPr>
          <w:p w:rsidR="00A13F92" w:rsidRPr="00D77399" w:rsidRDefault="00A13F92" w:rsidP="00F13B9D">
            <w:pPr>
              <w:ind w:firstLine="0"/>
              <w:jc w:val="center"/>
              <w:rPr>
                <w:sz w:val="28"/>
                <w:szCs w:val="28"/>
              </w:rPr>
            </w:pPr>
            <w:r w:rsidRPr="00D77399">
              <w:rPr>
                <w:sz w:val="28"/>
                <w:szCs w:val="28"/>
              </w:rPr>
              <w:t>Дублирующие</w:t>
            </w:r>
          </w:p>
        </w:tc>
        <w:tc>
          <w:tcPr>
            <w:tcW w:w="1559" w:type="dxa"/>
            <w:vAlign w:val="center"/>
          </w:tcPr>
          <w:p w:rsidR="00A13F92" w:rsidRPr="00D77399" w:rsidRDefault="00A13F92" w:rsidP="00F13B9D">
            <w:pPr>
              <w:ind w:firstLine="0"/>
              <w:jc w:val="center"/>
              <w:rPr>
                <w:sz w:val="28"/>
                <w:szCs w:val="28"/>
              </w:rPr>
            </w:pPr>
            <w:r w:rsidRPr="00D77399">
              <w:rPr>
                <w:sz w:val="28"/>
                <w:szCs w:val="28"/>
              </w:rPr>
              <w:t>Резервные</w:t>
            </w:r>
          </w:p>
        </w:tc>
        <w:tc>
          <w:tcPr>
            <w:tcW w:w="2126" w:type="dxa"/>
            <w:vAlign w:val="center"/>
          </w:tcPr>
          <w:p w:rsidR="00A13F92" w:rsidRPr="00D77399" w:rsidRDefault="00A13F92" w:rsidP="00F13B9D">
            <w:pPr>
              <w:ind w:firstLine="0"/>
              <w:jc w:val="center"/>
              <w:rPr>
                <w:sz w:val="28"/>
                <w:szCs w:val="28"/>
              </w:rPr>
            </w:pPr>
            <w:r w:rsidRPr="00D77399">
              <w:rPr>
                <w:sz w:val="28"/>
                <w:szCs w:val="28"/>
              </w:rPr>
              <w:t>Зарубежные</w:t>
            </w:r>
          </w:p>
        </w:tc>
        <w:tc>
          <w:tcPr>
            <w:tcW w:w="1843" w:type="dxa"/>
            <w:vMerge/>
          </w:tcPr>
          <w:p w:rsidR="00A13F92" w:rsidRPr="00D77399" w:rsidRDefault="00A13F92" w:rsidP="00F13B9D">
            <w:pPr>
              <w:ind w:firstLine="0"/>
              <w:rPr>
                <w:sz w:val="28"/>
                <w:szCs w:val="28"/>
              </w:rPr>
            </w:pPr>
          </w:p>
        </w:tc>
        <w:tc>
          <w:tcPr>
            <w:tcW w:w="1417" w:type="dxa"/>
            <w:vMerge/>
          </w:tcPr>
          <w:p w:rsidR="00A13F92" w:rsidRPr="00D77399" w:rsidRDefault="00A13F92" w:rsidP="00F13B9D">
            <w:pPr>
              <w:pStyle w:val="14pt"/>
              <w:jc w:val="center"/>
              <w:rPr>
                <w:szCs w:val="28"/>
              </w:rPr>
            </w:pPr>
          </w:p>
        </w:tc>
        <w:tc>
          <w:tcPr>
            <w:tcW w:w="3422" w:type="dxa"/>
            <w:vMerge/>
          </w:tcPr>
          <w:p w:rsidR="00A13F92" w:rsidRPr="00D77399" w:rsidRDefault="00A13F92" w:rsidP="00F13B9D">
            <w:pPr>
              <w:spacing w:before="120" w:after="120" w:line="360" w:lineRule="exact"/>
              <w:ind w:firstLine="0"/>
              <w:jc w:val="both"/>
              <w:rPr>
                <w:sz w:val="28"/>
                <w:szCs w:val="28"/>
              </w:rPr>
            </w:pPr>
          </w:p>
        </w:tc>
      </w:tr>
      <w:tr w:rsidR="00A13F92" w:rsidRPr="00D77399" w:rsidTr="00A13F92">
        <w:trPr>
          <w:trHeight w:val="5553"/>
        </w:trPr>
        <w:tc>
          <w:tcPr>
            <w:tcW w:w="1002" w:type="dxa"/>
          </w:tcPr>
          <w:p w:rsidR="00A13F92" w:rsidRPr="00D77399" w:rsidRDefault="00A13F92" w:rsidP="00F13B9D">
            <w:pPr>
              <w:pStyle w:val="14pt"/>
              <w:jc w:val="center"/>
              <w:rPr>
                <w:szCs w:val="28"/>
              </w:rPr>
            </w:pPr>
            <w:r w:rsidRPr="00D77399">
              <w:rPr>
                <w:szCs w:val="28"/>
              </w:rPr>
              <w:t>4</w:t>
            </w:r>
          </w:p>
        </w:tc>
        <w:tc>
          <w:tcPr>
            <w:tcW w:w="2519" w:type="dxa"/>
          </w:tcPr>
          <w:p w:rsidR="00A13F92" w:rsidRPr="00D77399" w:rsidRDefault="00A13F92" w:rsidP="00F13B9D">
            <w:pPr>
              <w:spacing w:before="120"/>
              <w:ind w:firstLine="0"/>
              <w:rPr>
                <w:sz w:val="28"/>
                <w:szCs w:val="28"/>
              </w:rPr>
            </w:pPr>
            <w:r w:rsidRPr="00D77399">
              <w:rPr>
                <w:sz w:val="28"/>
                <w:szCs w:val="28"/>
              </w:rPr>
              <w:t>Объем системы</w:t>
            </w:r>
          </w:p>
          <w:p w:rsidR="00A13F92" w:rsidRPr="00D77399" w:rsidRDefault="00A13F92" w:rsidP="00F13B9D">
            <w:pPr>
              <w:ind w:firstLine="0"/>
              <w:rPr>
                <w:sz w:val="28"/>
                <w:szCs w:val="28"/>
              </w:rPr>
            </w:pPr>
            <w:r w:rsidRPr="00D77399">
              <w:rPr>
                <w:sz w:val="28"/>
                <w:szCs w:val="28"/>
              </w:rPr>
              <w:t>охлаждения</w:t>
            </w:r>
          </w:p>
          <w:p w:rsidR="00A13F92" w:rsidRPr="00D77399" w:rsidRDefault="00A13F92" w:rsidP="00F13B9D">
            <w:pPr>
              <w:ind w:firstLine="0"/>
              <w:rPr>
                <w:sz w:val="28"/>
                <w:szCs w:val="28"/>
              </w:rPr>
            </w:pPr>
            <w:r w:rsidRPr="00D77399">
              <w:rPr>
                <w:sz w:val="28"/>
                <w:szCs w:val="28"/>
              </w:rPr>
              <w:t>(без радиатора и с</w:t>
            </w:r>
            <w:r w:rsidRPr="00D77399">
              <w:rPr>
                <w:sz w:val="28"/>
                <w:szCs w:val="28"/>
              </w:rPr>
              <w:t>о</w:t>
            </w:r>
            <w:r w:rsidRPr="00D77399">
              <w:rPr>
                <w:sz w:val="28"/>
                <w:szCs w:val="28"/>
              </w:rPr>
              <w:t>единительных па</w:t>
            </w:r>
            <w:r w:rsidRPr="00D77399">
              <w:rPr>
                <w:sz w:val="28"/>
                <w:szCs w:val="28"/>
              </w:rPr>
              <w:t>т</w:t>
            </w:r>
            <w:r w:rsidRPr="00D77399">
              <w:rPr>
                <w:sz w:val="28"/>
                <w:szCs w:val="28"/>
              </w:rPr>
              <w:t>рубков)</w:t>
            </w:r>
          </w:p>
        </w:tc>
        <w:tc>
          <w:tcPr>
            <w:tcW w:w="1157" w:type="dxa"/>
          </w:tcPr>
          <w:p w:rsidR="00A13F92" w:rsidRPr="00D77399" w:rsidRDefault="00A13F92" w:rsidP="00F13B9D">
            <w:pPr>
              <w:pStyle w:val="14pt"/>
              <w:jc w:val="center"/>
              <w:rPr>
                <w:szCs w:val="28"/>
              </w:rPr>
            </w:pPr>
            <w:r w:rsidRPr="00D77399">
              <w:rPr>
                <w:szCs w:val="28"/>
              </w:rPr>
              <w:t>1</w:t>
            </w:r>
          </w:p>
        </w:tc>
        <w:tc>
          <w:tcPr>
            <w:tcW w:w="4394" w:type="dxa"/>
          </w:tcPr>
          <w:p w:rsidR="00A13F92" w:rsidRDefault="00A13F92" w:rsidP="00F13B9D">
            <w:pPr>
              <w:pStyle w:val="a3"/>
              <w:spacing w:before="120"/>
              <w:ind w:firstLine="0"/>
              <w:rPr>
                <w:szCs w:val="28"/>
              </w:rPr>
            </w:pPr>
            <w:r w:rsidRPr="00740D86">
              <w:rPr>
                <w:szCs w:val="28"/>
              </w:rPr>
              <w:t xml:space="preserve">Автожидкость </w:t>
            </w:r>
          </w:p>
          <w:p w:rsidR="00A13F92" w:rsidRPr="00740D86" w:rsidRDefault="00A13F92" w:rsidP="00F13B9D">
            <w:pPr>
              <w:pStyle w:val="a3"/>
              <w:ind w:firstLine="0"/>
              <w:rPr>
                <w:szCs w:val="28"/>
              </w:rPr>
            </w:pPr>
            <w:r w:rsidRPr="00740D86">
              <w:rPr>
                <w:szCs w:val="28"/>
              </w:rPr>
              <w:t>охлаждающая (антифриз) «Тосол- А40МН» (до минус 40</w:t>
            </w:r>
            <w:r>
              <w:rPr>
                <w:szCs w:val="28"/>
              </w:rPr>
              <w:t xml:space="preserve"> </w:t>
            </w:r>
            <w:r w:rsidRPr="00740D86">
              <w:rPr>
                <w:szCs w:val="28"/>
              </w:rPr>
              <w:t>ºС),</w:t>
            </w:r>
          </w:p>
          <w:p w:rsidR="00A13F92" w:rsidRPr="00740D86" w:rsidRDefault="00A13F92" w:rsidP="00F13B9D">
            <w:pPr>
              <w:pStyle w:val="a3"/>
              <w:ind w:firstLine="0"/>
              <w:rPr>
                <w:szCs w:val="28"/>
              </w:rPr>
            </w:pPr>
            <w:r w:rsidRPr="00740D86">
              <w:rPr>
                <w:szCs w:val="28"/>
              </w:rPr>
              <w:t>«Тосол –А65МН» (до минус 65</w:t>
            </w:r>
            <w:r>
              <w:rPr>
                <w:szCs w:val="28"/>
              </w:rPr>
              <w:t xml:space="preserve"> </w:t>
            </w:r>
            <w:r w:rsidRPr="00740D86">
              <w:rPr>
                <w:szCs w:val="28"/>
              </w:rPr>
              <w:t>ºС),</w:t>
            </w:r>
          </w:p>
          <w:p w:rsidR="00A13F92" w:rsidRPr="00740D86" w:rsidRDefault="00A13F92" w:rsidP="00F13B9D">
            <w:pPr>
              <w:pStyle w:val="a3"/>
              <w:ind w:firstLine="0"/>
              <w:rPr>
                <w:szCs w:val="28"/>
              </w:rPr>
            </w:pPr>
            <w:r w:rsidRPr="00740D86">
              <w:rPr>
                <w:szCs w:val="28"/>
              </w:rPr>
              <w:t>ТУ РБ 500036524.104-2003</w:t>
            </w:r>
          </w:p>
          <w:p w:rsidR="00A13F92" w:rsidRPr="00740D86" w:rsidRDefault="00A13F92" w:rsidP="00F13B9D">
            <w:pPr>
              <w:pStyle w:val="a3"/>
              <w:ind w:firstLine="0"/>
              <w:rPr>
                <w:szCs w:val="28"/>
              </w:rPr>
            </w:pPr>
            <w:r w:rsidRPr="00740D86">
              <w:rPr>
                <w:szCs w:val="28"/>
              </w:rPr>
              <w:t>производства</w:t>
            </w:r>
          </w:p>
          <w:p w:rsidR="00A13F92" w:rsidRPr="00740D86" w:rsidRDefault="00A13F92" w:rsidP="00F13B9D">
            <w:pPr>
              <w:pStyle w:val="a3"/>
              <w:ind w:right="-425" w:firstLine="0"/>
              <w:rPr>
                <w:szCs w:val="28"/>
              </w:rPr>
            </w:pPr>
            <w:r>
              <w:rPr>
                <w:szCs w:val="28"/>
              </w:rPr>
              <w:t>УП</w:t>
            </w:r>
            <w:r w:rsidRPr="00740D86">
              <w:rPr>
                <w:szCs w:val="28"/>
              </w:rPr>
              <w:t xml:space="preserve"> «Азот</w:t>
            </w:r>
            <w:r>
              <w:rPr>
                <w:szCs w:val="28"/>
              </w:rPr>
              <w:t>ХимФортис</w:t>
            </w:r>
            <w:r w:rsidRPr="00740D86">
              <w:rPr>
                <w:szCs w:val="28"/>
              </w:rPr>
              <w:t>»,</w:t>
            </w:r>
          </w:p>
          <w:p w:rsidR="00A13F92" w:rsidRDefault="00A13F92" w:rsidP="00F13B9D">
            <w:pPr>
              <w:pStyle w:val="a3"/>
              <w:ind w:firstLine="0"/>
              <w:rPr>
                <w:szCs w:val="28"/>
              </w:rPr>
            </w:pPr>
            <w:r w:rsidRPr="00740D86">
              <w:rPr>
                <w:szCs w:val="28"/>
              </w:rPr>
              <w:t>г. Гродно, РБ.</w:t>
            </w:r>
          </w:p>
          <w:p w:rsidR="00A13F92" w:rsidRPr="00D77399" w:rsidRDefault="00A13F92" w:rsidP="00F13B9D">
            <w:pPr>
              <w:pStyle w:val="a3"/>
              <w:ind w:firstLine="0"/>
              <w:rPr>
                <w:szCs w:val="28"/>
              </w:rPr>
            </w:pPr>
          </w:p>
          <w:p w:rsidR="00A13F92" w:rsidRDefault="00A13F92" w:rsidP="00F13B9D">
            <w:pPr>
              <w:pStyle w:val="a3"/>
              <w:ind w:firstLine="0"/>
              <w:rPr>
                <w:szCs w:val="28"/>
              </w:rPr>
            </w:pPr>
            <w:r>
              <w:rPr>
                <w:szCs w:val="28"/>
              </w:rPr>
              <w:t>Жидкости охлаждающие</w:t>
            </w:r>
            <w:r>
              <w:rPr>
                <w:szCs w:val="28"/>
              </w:rPr>
              <w:br/>
              <w:t>(антифриз)</w:t>
            </w:r>
          </w:p>
          <w:p w:rsidR="00A13F92" w:rsidRDefault="00A13F92" w:rsidP="00F13B9D">
            <w:pPr>
              <w:pStyle w:val="a3"/>
              <w:ind w:firstLine="0"/>
              <w:rPr>
                <w:szCs w:val="28"/>
              </w:rPr>
            </w:pPr>
            <w:r>
              <w:rPr>
                <w:szCs w:val="28"/>
              </w:rPr>
              <w:t>«</w:t>
            </w:r>
            <w:r>
              <w:rPr>
                <w:szCs w:val="28"/>
                <w:lang w:val="en-US"/>
              </w:rPr>
              <w:t>NIAGARA</w:t>
            </w:r>
            <w:r w:rsidRPr="00266400">
              <w:rPr>
                <w:szCs w:val="28"/>
              </w:rPr>
              <w:t xml:space="preserve"> </w:t>
            </w:r>
            <w:r>
              <w:rPr>
                <w:szCs w:val="28"/>
                <w:lang w:val="en-US"/>
              </w:rPr>
              <w:t>GREEN</w:t>
            </w:r>
            <w:r>
              <w:rPr>
                <w:szCs w:val="28"/>
              </w:rPr>
              <w:t xml:space="preserve">-40» </w:t>
            </w:r>
            <w:r>
              <w:rPr>
                <w:szCs w:val="28"/>
              </w:rPr>
              <w:br/>
              <w:t>(до минус 40 ºС)</w:t>
            </w:r>
          </w:p>
          <w:p w:rsidR="00A13F92" w:rsidRDefault="00A13F92" w:rsidP="00F13B9D">
            <w:pPr>
              <w:pStyle w:val="a3"/>
              <w:ind w:firstLine="0"/>
              <w:rPr>
                <w:szCs w:val="28"/>
              </w:rPr>
            </w:pPr>
            <w:r>
              <w:rPr>
                <w:szCs w:val="28"/>
              </w:rPr>
              <w:t>«</w:t>
            </w:r>
            <w:r>
              <w:rPr>
                <w:szCs w:val="28"/>
                <w:lang w:val="en-US"/>
              </w:rPr>
              <w:t>NIAGARA</w:t>
            </w:r>
            <w:r w:rsidRPr="00266400">
              <w:rPr>
                <w:szCs w:val="28"/>
              </w:rPr>
              <w:t xml:space="preserve"> </w:t>
            </w:r>
            <w:r>
              <w:rPr>
                <w:szCs w:val="28"/>
                <w:lang w:val="en-US"/>
              </w:rPr>
              <w:t>GREEN</w:t>
            </w:r>
            <w:r>
              <w:rPr>
                <w:szCs w:val="28"/>
              </w:rPr>
              <w:t>-65»</w:t>
            </w:r>
            <w:r>
              <w:rPr>
                <w:szCs w:val="28"/>
              </w:rPr>
              <w:br/>
              <w:t>(до минус 65 ºС)</w:t>
            </w:r>
          </w:p>
          <w:p w:rsidR="00A13F92" w:rsidRDefault="00A13F92" w:rsidP="00F13B9D">
            <w:pPr>
              <w:pStyle w:val="a3"/>
              <w:ind w:firstLine="0"/>
              <w:rPr>
                <w:szCs w:val="28"/>
              </w:rPr>
            </w:pPr>
            <w:r>
              <w:rPr>
                <w:szCs w:val="28"/>
              </w:rPr>
              <w:t>ТУ 2422-002-63263522-2015</w:t>
            </w:r>
          </w:p>
          <w:p w:rsidR="00A13F92" w:rsidRDefault="00A13F92" w:rsidP="00F13B9D">
            <w:pPr>
              <w:pStyle w:val="a3"/>
              <w:ind w:firstLine="0"/>
              <w:rPr>
                <w:szCs w:val="28"/>
              </w:rPr>
            </w:pPr>
            <w:r>
              <w:rPr>
                <w:szCs w:val="28"/>
              </w:rPr>
              <w:t xml:space="preserve">производства </w:t>
            </w:r>
          </w:p>
          <w:p w:rsidR="00A13F92" w:rsidRDefault="00A13F92" w:rsidP="00F13B9D">
            <w:pPr>
              <w:pStyle w:val="a3"/>
              <w:ind w:firstLine="0"/>
              <w:rPr>
                <w:szCs w:val="28"/>
              </w:rPr>
            </w:pPr>
            <w:r>
              <w:rPr>
                <w:szCs w:val="28"/>
              </w:rPr>
              <w:t>ООО ПКФ «Ниагара»</w:t>
            </w:r>
          </w:p>
          <w:p w:rsidR="00A13F92" w:rsidRPr="00D77399" w:rsidRDefault="00A13F92" w:rsidP="00F13B9D">
            <w:pPr>
              <w:pStyle w:val="a3"/>
              <w:ind w:firstLine="0"/>
              <w:rPr>
                <w:szCs w:val="28"/>
              </w:rPr>
            </w:pPr>
            <w:r>
              <w:rPr>
                <w:szCs w:val="28"/>
              </w:rPr>
              <w:t>г. Н.Новгород, РФ</w:t>
            </w:r>
            <w:r>
              <w:rPr>
                <w:szCs w:val="28"/>
              </w:rPr>
              <w:br/>
            </w:r>
          </w:p>
        </w:tc>
        <w:tc>
          <w:tcPr>
            <w:tcW w:w="1985" w:type="dxa"/>
          </w:tcPr>
          <w:p w:rsidR="00A13F92" w:rsidRPr="00D77399" w:rsidRDefault="00A13F92" w:rsidP="00F13B9D">
            <w:pPr>
              <w:spacing w:before="120"/>
              <w:ind w:firstLine="0"/>
              <w:rPr>
                <w:sz w:val="28"/>
                <w:szCs w:val="28"/>
              </w:rPr>
            </w:pPr>
          </w:p>
        </w:tc>
        <w:tc>
          <w:tcPr>
            <w:tcW w:w="1559" w:type="dxa"/>
          </w:tcPr>
          <w:p w:rsidR="00A13F92" w:rsidRPr="00D77399" w:rsidRDefault="00A13F92" w:rsidP="00F13B9D">
            <w:pPr>
              <w:spacing w:before="120" w:after="120" w:line="360" w:lineRule="exact"/>
              <w:ind w:firstLine="0"/>
              <w:jc w:val="center"/>
              <w:rPr>
                <w:sz w:val="28"/>
                <w:szCs w:val="28"/>
              </w:rPr>
            </w:pPr>
          </w:p>
        </w:tc>
        <w:tc>
          <w:tcPr>
            <w:tcW w:w="2126" w:type="dxa"/>
          </w:tcPr>
          <w:p w:rsidR="00A13F92" w:rsidRPr="00415184" w:rsidRDefault="00A13F92" w:rsidP="00F13B9D">
            <w:pPr>
              <w:spacing w:before="120"/>
              <w:ind w:firstLine="0"/>
              <w:rPr>
                <w:sz w:val="28"/>
                <w:szCs w:val="28"/>
              </w:rPr>
            </w:pPr>
          </w:p>
        </w:tc>
        <w:tc>
          <w:tcPr>
            <w:tcW w:w="1843" w:type="dxa"/>
          </w:tcPr>
          <w:p w:rsidR="00A13F92" w:rsidRPr="00D77399" w:rsidRDefault="00A13F92" w:rsidP="00F13B9D">
            <w:pPr>
              <w:spacing w:before="120" w:after="120" w:line="360" w:lineRule="exact"/>
              <w:ind w:firstLine="0"/>
              <w:jc w:val="center"/>
              <w:rPr>
                <w:sz w:val="28"/>
                <w:szCs w:val="28"/>
              </w:rPr>
            </w:pPr>
            <w:r w:rsidRPr="00D77399">
              <w:rPr>
                <w:sz w:val="28"/>
                <w:szCs w:val="28"/>
              </w:rPr>
              <w:t>8,1 (7,5)</w:t>
            </w:r>
          </w:p>
        </w:tc>
        <w:tc>
          <w:tcPr>
            <w:tcW w:w="1417" w:type="dxa"/>
          </w:tcPr>
          <w:p w:rsidR="00A13F92" w:rsidRPr="00D77399" w:rsidRDefault="00A13F92" w:rsidP="00F13B9D">
            <w:pPr>
              <w:pStyle w:val="14pt"/>
              <w:jc w:val="center"/>
              <w:rPr>
                <w:szCs w:val="28"/>
              </w:rPr>
            </w:pPr>
            <w:r w:rsidRPr="00D77399">
              <w:rPr>
                <w:szCs w:val="28"/>
              </w:rPr>
              <w:t>Один раз в два года</w:t>
            </w:r>
          </w:p>
        </w:tc>
        <w:tc>
          <w:tcPr>
            <w:tcW w:w="3422" w:type="dxa"/>
          </w:tcPr>
          <w:p w:rsidR="00A13F92" w:rsidRPr="00D77399" w:rsidRDefault="00A13F92" w:rsidP="00F13B9D">
            <w:pPr>
              <w:pStyle w:val="14pt"/>
              <w:ind w:left="142" w:right="161"/>
              <w:rPr>
                <w:szCs w:val="28"/>
              </w:rPr>
            </w:pPr>
            <w:r w:rsidRPr="00D77399">
              <w:rPr>
                <w:szCs w:val="28"/>
              </w:rPr>
              <w:t>Обязательна проверка потребителем охла</w:t>
            </w:r>
            <w:r w:rsidRPr="00D77399">
              <w:rPr>
                <w:szCs w:val="28"/>
              </w:rPr>
              <w:t>ж</w:t>
            </w:r>
            <w:r w:rsidRPr="00D77399">
              <w:rPr>
                <w:szCs w:val="28"/>
              </w:rPr>
              <w:t>дающих жидкостей по входному контролю.</w:t>
            </w:r>
          </w:p>
          <w:p w:rsidR="00A13F92" w:rsidRPr="00D77399" w:rsidRDefault="00A13F92" w:rsidP="00F13B9D">
            <w:pPr>
              <w:pStyle w:val="14pt"/>
              <w:ind w:left="142" w:right="161"/>
              <w:rPr>
                <w:szCs w:val="28"/>
              </w:rPr>
            </w:pPr>
          </w:p>
        </w:tc>
      </w:tr>
      <w:tr w:rsidR="00A13F92" w:rsidRPr="00D77399" w:rsidTr="00A13F92">
        <w:trPr>
          <w:trHeight w:val="1565"/>
        </w:trPr>
        <w:tc>
          <w:tcPr>
            <w:tcW w:w="21424" w:type="dxa"/>
            <w:gridSpan w:val="10"/>
          </w:tcPr>
          <w:p w:rsidR="00A13F92" w:rsidRPr="00096A26" w:rsidRDefault="00A13F92" w:rsidP="00F13B9D">
            <w:pPr>
              <w:spacing w:before="120"/>
              <w:ind w:firstLine="0"/>
              <w:rPr>
                <w:sz w:val="27"/>
                <w:szCs w:val="27"/>
              </w:rPr>
            </w:pPr>
            <w:r w:rsidRPr="00096A26">
              <w:rPr>
                <w:sz w:val="27"/>
                <w:szCs w:val="27"/>
              </w:rPr>
              <w:t>* Допускается применение иных моторных масел</w:t>
            </w:r>
            <w:r>
              <w:rPr>
                <w:sz w:val="27"/>
                <w:szCs w:val="27"/>
              </w:rPr>
              <w:t xml:space="preserve">, </w:t>
            </w:r>
            <w:r w:rsidRPr="00096A26">
              <w:rPr>
                <w:sz w:val="27"/>
                <w:szCs w:val="27"/>
              </w:rPr>
              <w:t>соответствующих классам Е6, Е9 по классификации АСЕА и CI-4</w:t>
            </w:r>
            <w:r>
              <w:rPr>
                <w:sz w:val="27"/>
                <w:szCs w:val="27"/>
              </w:rPr>
              <w:t xml:space="preserve"> </w:t>
            </w:r>
            <w:r>
              <w:rPr>
                <w:sz w:val="27"/>
                <w:szCs w:val="27"/>
                <w:lang w:val="en-US"/>
              </w:rPr>
              <w:t>PLUS</w:t>
            </w:r>
            <w:r w:rsidRPr="00096A26">
              <w:rPr>
                <w:sz w:val="27"/>
                <w:szCs w:val="27"/>
              </w:rPr>
              <w:t>, CJ-4 по классификации API, с вязкостью, соответствующей температуре окружающего воздуха на месте эксплуатации дизеля</w:t>
            </w:r>
            <w:r>
              <w:rPr>
                <w:sz w:val="27"/>
                <w:szCs w:val="27"/>
              </w:rPr>
              <w:t>.</w:t>
            </w:r>
          </w:p>
          <w:p w:rsidR="00A13F92" w:rsidRPr="00096A26" w:rsidRDefault="00A13F92" w:rsidP="00F13B9D">
            <w:pPr>
              <w:ind w:firstLine="0"/>
              <w:rPr>
                <w:sz w:val="27"/>
                <w:szCs w:val="27"/>
              </w:rPr>
            </w:pPr>
            <w:r w:rsidRPr="00096A26">
              <w:rPr>
                <w:sz w:val="27"/>
                <w:szCs w:val="27"/>
              </w:rPr>
              <w:t>** Масса (объем) масла до метки «max» масломера при установке дизеля в горизонтальном положении</w:t>
            </w:r>
            <w:r>
              <w:rPr>
                <w:sz w:val="27"/>
                <w:szCs w:val="27"/>
              </w:rPr>
              <w:t>.</w:t>
            </w:r>
          </w:p>
          <w:p w:rsidR="00A13F92" w:rsidRPr="00D77399" w:rsidRDefault="00A13F92" w:rsidP="00F13B9D">
            <w:pPr>
              <w:pStyle w:val="14pt"/>
              <w:spacing w:before="0" w:after="120"/>
              <w:ind w:right="159"/>
              <w:rPr>
                <w:szCs w:val="28"/>
              </w:rPr>
            </w:pPr>
            <w:r w:rsidRPr="00096A26">
              <w:rPr>
                <w:sz w:val="27"/>
                <w:szCs w:val="27"/>
              </w:rPr>
              <w:t>*** Масса (объем) масла до метки «max» масломера при установке дизеля с уклоном вверх передней части под углом 4</w:t>
            </w:r>
            <w:r w:rsidRPr="00096A26">
              <w:rPr>
                <w:sz w:val="27"/>
                <w:szCs w:val="27"/>
              </w:rPr>
              <w:sym w:font="Symbol" w:char="F0B0"/>
            </w:r>
            <w:r>
              <w:rPr>
                <w:sz w:val="27"/>
                <w:szCs w:val="27"/>
              </w:rPr>
              <w:t>.</w:t>
            </w:r>
          </w:p>
        </w:tc>
      </w:tr>
    </w:tbl>
    <w:p w:rsidR="00AA7CBA" w:rsidRPr="004309D0" w:rsidRDefault="00AA7CBA" w:rsidP="00657F14">
      <w:pPr>
        <w:rPr>
          <w:b/>
          <w:bCs/>
          <w:sz w:val="28"/>
          <w:szCs w:val="24"/>
        </w:rPr>
      </w:pPr>
    </w:p>
    <w:p w:rsidR="00AA7CBA" w:rsidRPr="004309D0" w:rsidRDefault="00AA7CBA" w:rsidP="00657F14">
      <w:pPr>
        <w:rPr>
          <w:b/>
          <w:bCs/>
          <w:sz w:val="28"/>
          <w:szCs w:val="24"/>
        </w:rPr>
      </w:pPr>
    </w:p>
    <w:p w:rsidR="00AA7CBA" w:rsidRPr="004309D0" w:rsidRDefault="00AA7CBA" w:rsidP="00657F14">
      <w:pPr>
        <w:rPr>
          <w:b/>
          <w:bCs/>
          <w:sz w:val="28"/>
          <w:szCs w:val="24"/>
        </w:rPr>
      </w:pPr>
    </w:p>
    <w:p w:rsidR="004309D0" w:rsidRDefault="004309D0" w:rsidP="00657F14">
      <w:pPr>
        <w:rPr>
          <w:b/>
          <w:bCs/>
          <w:sz w:val="28"/>
          <w:szCs w:val="24"/>
        </w:rPr>
      </w:pPr>
      <w:r>
        <w:rPr>
          <w:b/>
          <w:bCs/>
          <w:sz w:val="28"/>
          <w:szCs w:val="24"/>
        </w:rPr>
        <w:br w:type="page"/>
      </w:r>
    </w:p>
    <w:p w:rsidR="00570A4D" w:rsidRDefault="00570A4D" w:rsidP="001B6949">
      <w:pPr>
        <w:pStyle w:val="3c"/>
        <w:sectPr w:rsidR="00570A4D" w:rsidSect="00F52540">
          <w:type w:val="nextColumn"/>
          <w:pgSz w:w="23814" w:h="16840" w:orient="landscape" w:code="8"/>
          <w:pgMar w:top="851" w:right="850" w:bottom="567" w:left="1560" w:header="284" w:footer="567" w:gutter="0"/>
          <w:cols w:space="720"/>
        </w:sectPr>
      </w:pPr>
    </w:p>
    <w:p w:rsidR="00AA4F43" w:rsidRPr="004309D0" w:rsidRDefault="00AA4F43" w:rsidP="001B6949">
      <w:pPr>
        <w:pStyle w:val="3c"/>
      </w:pPr>
      <w:bookmarkStart w:id="1084" w:name="_Toc468366509"/>
      <w:r w:rsidRPr="004309D0">
        <w:lastRenderedPageBreak/>
        <w:t>Приложение Б(справочное)</w:t>
      </w:r>
      <w:bookmarkEnd w:id="1076"/>
      <w:bookmarkEnd w:id="1077"/>
      <w:bookmarkEnd w:id="1078"/>
      <w:bookmarkEnd w:id="1084"/>
    </w:p>
    <w:p w:rsidR="00AA4F43" w:rsidRPr="004309D0" w:rsidRDefault="00AA4F43" w:rsidP="001B6949">
      <w:pPr>
        <w:pStyle w:val="3c"/>
      </w:pPr>
      <w:bookmarkStart w:id="1085" w:name="_Toc315846290"/>
      <w:bookmarkStart w:id="1086" w:name="_Toc315845520"/>
      <w:bookmarkStart w:id="1087" w:name="_Toc296424442"/>
      <w:bookmarkStart w:id="1088" w:name="_Toc468366510"/>
      <w:r w:rsidRPr="004309D0">
        <w:t>Ведомость ЗИП (ЗИ)</w:t>
      </w:r>
      <w:bookmarkEnd w:id="1079"/>
      <w:bookmarkEnd w:id="1080"/>
      <w:bookmarkEnd w:id="1081"/>
      <w:bookmarkEnd w:id="1082"/>
      <w:bookmarkEnd w:id="1083"/>
      <w:bookmarkEnd w:id="1085"/>
      <w:bookmarkEnd w:id="1086"/>
      <w:bookmarkEnd w:id="1087"/>
      <w:bookmarkEnd w:id="1088"/>
    </w:p>
    <w:p w:rsidR="00AA4F43" w:rsidRPr="00F52540" w:rsidRDefault="00AA4F43" w:rsidP="00657F14">
      <w:pPr>
        <w:rPr>
          <w:sz w:val="28"/>
          <w:szCs w:val="28"/>
        </w:rPr>
      </w:pPr>
      <w:r w:rsidRPr="00F52540">
        <w:rPr>
          <w:sz w:val="28"/>
          <w:szCs w:val="28"/>
        </w:rPr>
        <w:t>Таблица Б.1 –Инструмент и принадлежности</w:t>
      </w:r>
    </w:p>
    <w:p w:rsidR="00AA4F43" w:rsidRPr="004309D0" w:rsidRDefault="00AA4F43" w:rsidP="00657F14"/>
    <w:tbl>
      <w:tblPr>
        <w:tblW w:w="10489" w:type="dxa"/>
        <w:tblInd w:w="-356" w:type="dxa"/>
        <w:tblLayout w:type="fixed"/>
        <w:tblCellMar>
          <w:left w:w="70" w:type="dxa"/>
          <w:right w:w="70" w:type="dxa"/>
        </w:tblCellMar>
        <w:tblLook w:val="04A0"/>
      </w:tblPr>
      <w:tblGrid>
        <w:gridCol w:w="2269"/>
        <w:gridCol w:w="2120"/>
        <w:gridCol w:w="2416"/>
        <w:gridCol w:w="1559"/>
        <w:gridCol w:w="2125"/>
      </w:tblGrid>
      <w:tr w:rsidR="00AA4F43" w:rsidRPr="004309D0" w:rsidTr="00F52540">
        <w:trPr>
          <w:tblHeader/>
        </w:trPr>
        <w:tc>
          <w:tcPr>
            <w:tcW w:w="2269" w:type="dxa"/>
            <w:tcBorders>
              <w:top w:val="single" w:sz="6" w:space="0" w:color="auto"/>
              <w:left w:val="single" w:sz="6" w:space="0" w:color="auto"/>
              <w:bottom w:val="single" w:sz="4" w:space="0" w:color="auto"/>
              <w:right w:val="single" w:sz="6" w:space="0" w:color="auto"/>
            </w:tcBorders>
            <w:hideMark/>
          </w:tcPr>
          <w:p w:rsidR="00AA4F43" w:rsidRPr="00F52540" w:rsidRDefault="00AA4F43" w:rsidP="00F52540">
            <w:pPr>
              <w:ind w:firstLine="0"/>
              <w:rPr>
                <w:sz w:val="28"/>
                <w:szCs w:val="28"/>
              </w:rPr>
            </w:pPr>
            <w:r w:rsidRPr="00F52540">
              <w:rPr>
                <w:sz w:val="28"/>
                <w:szCs w:val="28"/>
              </w:rPr>
              <w:t>Обозначение и</w:t>
            </w:r>
            <w:r w:rsidRPr="00F52540">
              <w:rPr>
                <w:sz w:val="28"/>
                <w:szCs w:val="28"/>
              </w:rPr>
              <w:t>н</w:t>
            </w:r>
            <w:r w:rsidRPr="00F52540">
              <w:rPr>
                <w:sz w:val="28"/>
                <w:szCs w:val="28"/>
              </w:rPr>
              <w:t>струмента, пр</w:t>
            </w:r>
            <w:r w:rsidRPr="00F52540">
              <w:rPr>
                <w:sz w:val="28"/>
                <w:szCs w:val="28"/>
              </w:rPr>
              <w:t>и</w:t>
            </w:r>
            <w:r w:rsidRPr="00F52540">
              <w:rPr>
                <w:sz w:val="28"/>
                <w:szCs w:val="28"/>
              </w:rPr>
              <w:t>надлежности</w:t>
            </w:r>
          </w:p>
        </w:tc>
        <w:tc>
          <w:tcPr>
            <w:tcW w:w="2120" w:type="dxa"/>
            <w:tcBorders>
              <w:top w:val="single" w:sz="6" w:space="0" w:color="auto"/>
              <w:left w:val="single" w:sz="6" w:space="0" w:color="auto"/>
              <w:bottom w:val="single" w:sz="4" w:space="0" w:color="auto"/>
              <w:right w:val="single" w:sz="6" w:space="0" w:color="auto"/>
            </w:tcBorders>
            <w:hideMark/>
          </w:tcPr>
          <w:p w:rsidR="00AA4F43" w:rsidRPr="00F52540" w:rsidRDefault="00AA4F43" w:rsidP="00F52540">
            <w:pPr>
              <w:ind w:firstLine="0"/>
              <w:jc w:val="center"/>
              <w:rPr>
                <w:sz w:val="28"/>
                <w:szCs w:val="28"/>
              </w:rPr>
            </w:pPr>
            <w:r w:rsidRPr="00F52540">
              <w:rPr>
                <w:sz w:val="28"/>
                <w:szCs w:val="28"/>
              </w:rPr>
              <w:t>Код продукции</w:t>
            </w:r>
          </w:p>
        </w:tc>
        <w:tc>
          <w:tcPr>
            <w:tcW w:w="2416" w:type="dxa"/>
            <w:tcBorders>
              <w:top w:val="single" w:sz="6" w:space="0" w:color="auto"/>
              <w:left w:val="nil"/>
              <w:bottom w:val="single" w:sz="4" w:space="0" w:color="auto"/>
              <w:right w:val="single" w:sz="4" w:space="0" w:color="auto"/>
            </w:tcBorders>
            <w:hideMark/>
          </w:tcPr>
          <w:p w:rsidR="00AA4F43" w:rsidRPr="00F52540" w:rsidRDefault="00AA4F43" w:rsidP="00F52540">
            <w:pPr>
              <w:ind w:firstLine="0"/>
              <w:jc w:val="center"/>
              <w:rPr>
                <w:sz w:val="28"/>
                <w:szCs w:val="28"/>
              </w:rPr>
            </w:pPr>
            <w:r w:rsidRPr="00F52540">
              <w:rPr>
                <w:sz w:val="28"/>
                <w:szCs w:val="28"/>
              </w:rPr>
              <w:t>Наименование и</w:t>
            </w:r>
            <w:r w:rsidRPr="00F52540">
              <w:rPr>
                <w:sz w:val="28"/>
                <w:szCs w:val="28"/>
              </w:rPr>
              <w:t>н</w:t>
            </w:r>
            <w:r w:rsidRPr="00F52540">
              <w:rPr>
                <w:sz w:val="28"/>
                <w:szCs w:val="28"/>
              </w:rPr>
              <w:t>струмента, пр</w:t>
            </w:r>
            <w:r w:rsidRPr="00F52540">
              <w:rPr>
                <w:sz w:val="28"/>
                <w:szCs w:val="28"/>
              </w:rPr>
              <w:t>и</w:t>
            </w:r>
            <w:r w:rsidRPr="00F52540">
              <w:rPr>
                <w:sz w:val="28"/>
                <w:szCs w:val="28"/>
              </w:rPr>
              <w:t>надлежности</w:t>
            </w:r>
          </w:p>
        </w:tc>
        <w:tc>
          <w:tcPr>
            <w:tcW w:w="1559" w:type="dxa"/>
            <w:tcBorders>
              <w:top w:val="single" w:sz="6" w:space="0" w:color="auto"/>
              <w:left w:val="nil"/>
              <w:bottom w:val="single" w:sz="4" w:space="0" w:color="auto"/>
              <w:right w:val="nil"/>
            </w:tcBorders>
            <w:hideMark/>
          </w:tcPr>
          <w:p w:rsidR="00AA4F43" w:rsidRPr="00F52540" w:rsidRDefault="00AA4F43" w:rsidP="00F52540">
            <w:pPr>
              <w:ind w:firstLine="0"/>
              <w:jc w:val="center"/>
              <w:rPr>
                <w:sz w:val="28"/>
                <w:szCs w:val="28"/>
              </w:rPr>
            </w:pPr>
            <w:r w:rsidRPr="00F52540">
              <w:rPr>
                <w:sz w:val="28"/>
                <w:szCs w:val="28"/>
              </w:rPr>
              <w:t>Количество в компле</w:t>
            </w:r>
            <w:r w:rsidRPr="00F52540">
              <w:rPr>
                <w:sz w:val="28"/>
                <w:szCs w:val="28"/>
              </w:rPr>
              <w:t>к</w:t>
            </w:r>
            <w:r w:rsidRPr="00F52540">
              <w:rPr>
                <w:sz w:val="28"/>
                <w:szCs w:val="28"/>
              </w:rPr>
              <w:t>те</w:t>
            </w:r>
          </w:p>
        </w:tc>
        <w:tc>
          <w:tcPr>
            <w:tcW w:w="2125" w:type="dxa"/>
            <w:tcBorders>
              <w:top w:val="single" w:sz="6" w:space="0" w:color="auto"/>
              <w:left w:val="single" w:sz="6" w:space="0" w:color="auto"/>
              <w:bottom w:val="single" w:sz="6" w:space="0" w:color="auto"/>
              <w:right w:val="single" w:sz="6" w:space="0" w:color="auto"/>
            </w:tcBorders>
            <w:hideMark/>
          </w:tcPr>
          <w:p w:rsidR="00AA4F43" w:rsidRPr="00F52540" w:rsidRDefault="00AA4F43" w:rsidP="00F52540">
            <w:pPr>
              <w:ind w:firstLine="0"/>
              <w:jc w:val="center"/>
              <w:rPr>
                <w:sz w:val="28"/>
                <w:szCs w:val="28"/>
              </w:rPr>
            </w:pPr>
            <w:r w:rsidRPr="00F52540">
              <w:rPr>
                <w:sz w:val="28"/>
                <w:szCs w:val="28"/>
              </w:rPr>
              <w:t>Примечание</w:t>
            </w:r>
          </w:p>
        </w:tc>
      </w:tr>
      <w:tr w:rsidR="00AA4F43" w:rsidRPr="004309D0" w:rsidTr="00F52540">
        <w:trPr>
          <w:cantSplit/>
        </w:trPr>
        <w:tc>
          <w:tcPr>
            <w:tcW w:w="2269" w:type="dxa"/>
            <w:tcBorders>
              <w:top w:val="nil"/>
              <w:left w:val="single" w:sz="6" w:space="0" w:color="auto"/>
              <w:bottom w:val="nil"/>
              <w:right w:val="single" w:sz="6" w:space="0" w:color="auto"/>
            </w:tcBorders>
            <w:vAlign w:val="center"/>
            <w:hideMark/>
          </w:tcPr>
          <w:p w:rsidR="00AA4F43" w:rsidRPr="00F52540" w:rsidRDefault="00AA4F43" w:rsidP="00F52540">
            <w:pPr>
              <w:ind w:firstLine="0"/>
              <w:jc w:val="center"/>
              <w:rPr>
                <w:sz w:val="28"/>
                <w:szCs w:val="28"/>
              </w:rPr>
            </w:pPr>
            <w:r w:rsidRPr="00F52540">
              <w:rPr>
                <w:sz w:val="28"/>
                <w:szCs w:val="28"/>
              </w:rPr>
              <w:t>50-3901034</w:t>
            </w:r>
          </w:p>
        </w:tc>
        <w:tc>
          <w:tcPr>
            <w:tcW w:w="2120" w:type="dxa"/>
            <w:tcBorders>
              <w:top w:val="nil"/>
              <w:left w:val="single" w:sz="6" w:space="0" w:color="auto"/>
              <w:bottom w:val="nil"/>
              <w:right w:val="single" w:sz="6" w:space="0" w:color="auto"/>
            </w:tcBorders>
            <w:hideMark/>
          </w:tcPr>
          <w:p w:rsidR="00AA4F43" w:rsidRPr="00F52540" w:rsidRDefault="00AA4F43" w:rsidP="00F52540">
            <w:pPr>
              <w:ind w:firstLine="0"/>
              <w:jc w:val="center"/>
              <w:rPr>
                <w:sz w:val="28"/>
                <w:szCs w:val="28"/>
              </w:rPr>
            </w:pPr>
            <w:r w:rsidRPr="00F52540">
              <w:rPr>
                <w:sz w:val="28"/>
                <w:szCs w:val="28"/>
              </w:rPr>
              <w:t>47 5341 2815</w:t>
            </w:r>
          </w:p>
        </w:tc>
        <w:tc>
          <w:tcPr>
            <w:tcW w:w="2416" w:type="dxa"/>
            <w:tcBorders>
              <w:top w:val="nil"/>
              <w:left w:val="nil"/>
              <w:bottom w:val="nil"/>
              <w:right w:val="single" w:sz="4" w:space="0" w:color="auto"/>
            </w:tcBorders>
            <w:hideMark/>
          </w:tcPr>
          <w:p w:rsidR="00AA4F43" w:rsidRPr="00F52540" w:rsidRDefault="00AA4F43" w:rsidP="00F52540">
            <w:pPr>
              <w:ind w:firstLine="0"/>
              <w:jc w:val="center"/>
              <w:rPr>
                <w:sz w:val="28"/>
                <w:szCs w:val="28"/>
              </w:rPr>
            </w:pPr>
            <w:r w:rsidRPr="00F52540">
              <w:rPr>
                <w:sz w:val="28"/>
                <w:szCs w:val="28"/>
              </w:rPr>
              <w:t>Пластина 0,25х100</w:t>
            </w:r>
          </w:p>
        </w:tc>
        <w:tc>
          <w:tcPr>
            <w:tcW w:w="1559" w:type="dxa"/>
            <w:hideMark/>
          </w:tcPr>
          <w:p w:rsidR="00AA4F43" w:rsidRPr="00F52540" w:rsidRDefault="00AA4F43" w:rsidP="00F52540">
            <w:pPr>
              <w:ind w:firstLine="0"/>
              <w:jc w:val="center"/>
              <w:rPr>
                <w:sz w:val="28"/>
                <w:szCs w:val="28"/>
              </w:rPr>
            </w:pPr>
            <w:r w:rsidRPr="00F52540">
              <w:rPr>
                <w:sz w:val="28"/>
                <w:szCs w:val="28"/>
              </w:rPr>
              <w:t>1</w:t>
            </w:r>
          </w:p>
        </w:tc>
        <w:tc>
          <w:tcPr>
            <w:tcW w:w="2125" w:type="dxa"/>
            <w:vMerge w:val="restart"/>
            <w:tcBorders>
              <w:top w:val="single" w:sz="6" w:space="0" w:color="auto"/>
              <w:left w:val="single" w:sz="6" w:space="0" w:color="auto"/>
              <w:bottom w:val="single" w:sz="4" w:space="0" w:color="auto"/>
              <w:right w:val="single" w:sz="6" w:space="0" w:color="auto"/>
            </w:tcBorders>
            <w:hideMark/>
          </w:tcPr>
          <w:p w:rsidR="00AA4F43" w:rsidRPr="00F52540" w:rsidRDefault="00AA4F43" w:rsidP="00F52540">
            <w:pPr>
              <w:ind w:firstLine="0"/>
              <w:jc w:val="center"/>
              <w:rPr>
                <w:sz w:val="28"/>
                <w:szCs w:val="28"/>
              </w:rPr>
            </w:pPr>
            <w:r w:rsidRPr="00F52540">
              <w:rPr>
                <w:sz w:val="28"/>
                <w:szCs w:val="28"/>
              </w:rPr>
              <w:t>Место укладки –</w:t>
            </w:r>
          </w:p>
          <w:p w:rsidR="00AA4F43" w:rsidRPr="00F52540" w:rsidRDefault="00AA4F43" w:rsidP="00F52540">
            <w:pPr>
              <w:ind w:firstLine="0"/>
              <w:jc w:val="center"/>
              <w:rPr>
                <w:sz w:val="28"/>
                <w:szCs w:val="28"/>
              </w:rPr>
            </w:pPr>
            <w:r w:rsidRPr="00F52540">
              <w:rPr>
                <w:sz w:val="28"/>
                <w:szCs w:val="28"/>
              </w:rPr>
              <w:t>ЧП-10-01</w:t>
            </w:r>
          </w:p>
        </w:tc>
      </w:tr>
      <w:tr w:rsidR="00AA4F43" w:rsidRPr="004309D0" w:rsidTr="00F52540">
        <w:trPr>
          <w:cantSplit/>
        </w:trPr>
        <w:tc>
          <w:tcPr>
            <w:tcW w:w="2269" w:type="dxa"/>
            <w:tcBorders>
              <w:top w:val="nil"/>
              <w:left w:val="single" w:sz="6" w:space="0" w:color="auto"/>
              <w:bottom w:val="nil"/>
              <w:right w:val="single" w:sz="6" w:space="0" w:color="auto"/>
            </w:tcBorders>
            <w:vAlign w:val="center"/>
            <w:hideMark/>
          </w:tcPr>
          <w:p w:rsidR="00AA4F43" w:rsidRPr="00F52540" w:rsidRDefault="00AA4F43" w:rsidP="00F52540">
            <w:pPr>
              <w:ind w:firstLine="0"/>
              <w:jc w:val="center"/>
              <w:rPr>
                <w:sz w:val="28"/>
                <w:szCs w:val="28"/>
              </w:rPr>
            </w:pPr>
            <w:r w:rsidRPr="00F52540">
              <w:rPr>
                <w:sz w:val="28"/>
                <w:szCs w:val="28"/>
              </w:rPr>
              <w:t>60-3901034</w:t>
            </w:r>
          </w:p>
        </w:tc>
        <w:tc>
          <w:tcPr>
            <w:tcW w:w="2120" w:type="dxa"/>
            <w:tcBorders>
              <w:top w:val="nil"/>
              <w:left w:val="single" w:sz="6" w:space="0" w:color="auto"/>
              <w:bottom w:val="nil"/>
              <w:right w:val="single" w:sz="6" w:space="0" w:color="auto"/>
            </w:tcBorders>
            <w:hideMark/>
          </w:tcPr>
          <w:p w:rsidR="00AA4F43" w:rsidRPr="00F52540" w:rsidRDefault="00AA4F43" w:rsidP="00F52540">
            <w:pPr>
              <w:ind w:firstLine="0"/>
              <w:jc w:val="center"/>
              <w:rPr>
                <w:sz w:val="28"/>
                <w:szCs w:val="28"/>
              </w:rPr>
            </w:pPr>
            <w:r w:rsidRPr="00F52540">
              <w:rPr>
                <w:sz w:val="28"/>
                <w:szCs w:val="28"/>
              </w:rPr>
              <w:t>47 5341 3054</w:t>
            </w:r>
          </w:p>
        </w:tc>
        <w:tc>
          <w:tcPr>
            <w:tcW w:w="2416" w:type="dxa"/>
            <w:tcBorders>
              <w:top w:val="nil"/>
              <w:left w:val="nil"/>
              <w:bottom w:val="nil"/>
              <w:right w:val="single" w:sz="4" w:space="0" w:color="auto"/>
            </w:tcBorders>
            <w:hideMark/>
          </w:tcPr>
          <w:p w:rsidR="00AA4F43" w:rsidRPr="00F52540" w:rsidRDefault="00AA4F43" w:rsidP="00F52540">
            <w:pPr>
              <w:ind w:firstLine="0"/>
              <w:jc w:val="center"/>
              <w:rPr>
                <w:sz w:val="28"/>
                <w:szCs w:val="28"/>
              </w:rPr>
            </w:pPr>
            <w:r w:rsidRPr="00F52540">
              <w:rPr>
                <w:sz w:val="28"/>
                <w:szCs w:val="28"/>
              </w:rPr>
              <w:t>Пластина 0,45х100</w:t>
            </w:r>
          </w:p>
        </w:tc>
        <w:tc>
          <w:tcPr>
            <w:tcW w:w="1559" w:type="dxa"/>
            <w:hideMark/>
          </w:tcPr>
          <w:p w:rsidR="00AA4F43" w:rsidRPr="00F52540" w:rsidRDefault="00AA4F43" w:rsidP="00F52540">
            <w:pPr>
              <w:ind w:firstLine="0"/>
              <w:jc w:val="center"/>
              <w:rPr>
                <w:sz w:val="28"/>
                <w:szCs w:val="28"/>
              </w:rPr>
            </w:pPr>
            <w:r w:rsidRPr="00F52540">
              <w:rPr>
                <w:sz w:val="28"/>
                <w:szCs w:val="28"/>
              </w:rPr>
              <w:t>1</w:t>
            </w:r>
          </w:p>
        </w:tc>
        <w:tc>
          <w:tcPr>
            <w:tcW w:w="2125" w:type="dxa"/>
            <w:vMerge/>
            <w:tcBorders>
              <w:top w:val="single" w:sz="6" w:space="0" w:color="auto"/>
              <w:left w:val="single" w:sz="6" w:space="0" w:color="auto"/>
              <w:bottom w:val="single" w:sz="4" w:space="0" w:color="auto"/>
              <w:right w:val="single" w:sz="6" w:space="0" w:color="auto"/>
            </w:tcBorders>
            <w:vAlign w:val="center"/>
            <w:hideMark/>
          </w:tcPr>
          <w:p w:rsidR="00AA4F43" w:rsidRPr="00F52540" w:rsidRDefault="00AA4F43" w:rsidP="00F52540">
            <w:pPr>
              <w:ind w:firstLine="0"/>
              <w:jc w:val="center"/>
              <w:rPr>
                <w:sz w:val="28"/>
                <w:szCs w:val="28"/>
              </w:rPr>
            </w:pPr>
          </w:p>
        </w:tc>
      </w:tr>
      <w:tr w:rsidR="00AA4F43" w:rsidRPr="004309D0" w:rsidTr="00F52540">
        <w:trPr>
          <w:cantSplit/>
        </w:trPr>
        <w:tc>
          <w:tcPr>
            <w:tcW w:w="2269" w:type="dxa"/>
            <w:tcBorders>
              <w:top w:val="nil"/>
              <w:left w:val="single" w:sz="6" w:space="0" w:color="auto"/>
              <w:bottom w:val="single" w:sz="4" w:space="0" w:color="auto"/>
              <w:right w:val="single" w:sz="6" w:space="0" w:color="auto"/>
            </w:tcBorders>
          </w:tcPr>
          <w:p w:rsidR="00AA4F43" w:rsidRPr="004309D0" w:rsidRDefault="00AA4F43" w:rsidP="00657F14">
            <w:pPr>
              <w:ind w:left="277"/>
            </w:pPr>
          </w:p>
        </w:tc>
        <w:tc>
          <w:tcPr>
            <w:tcW w:w="2120" w:type="dxa"/>
            <w:tcBorders>
              <w:top w:val="nil"/>
              <w:left w:val="single" w:sz="6" w:space="0" w:color="auto"/>
              <w:bottom w:val="single" w:sz="4" w:space="0" w:color="auto"/>
              <w:right w:val="single" w:sz="6" w:space="0" w:color="auto"/>
            </w:tcBorders>
          </w:tcPr>
          <w:p w:rsidR="00AA4F43" w:rsidRPr="004309D0" w:rsidRDefault="00AA4F43" w:rsidP="00657F14">
            <w:pPr>
              <w:jc w:val="center"/>
            </w:pPr>
          </w:p>
        </w:tc>
        <w:tc>
          <w:tcPr>
            <w:tcW w:w="2416" w:type="dxa"/>
            <w:tcBorders>
              <w:top w:val="nil"/>
              <w:left w:val="nil"/>
              <w:bottom w:val="single" w:sz="4" w:space="0" w:color="auto"/>
              <w:right w:val="single" w:sz="4" w:space="0" w:color="auto"/>
            </w:tcBorders>
          </w:tcPr>
          <w:p w:rsidR="00AA4F43" w:rsidRPr="004309D0" w:rsidRDefault="00AA4F43" w:rsidP="00657F14"/>
        </w:tc>
        <w:tc>
          <w:tcPr>
            <w:tcW w:w="1559" w:type="dxa"/>
            <w:tcBorders>
              <w:top w:val="nil"/>
              <w:left w:val="nil"/>
              <w:bottom w:val="single" w:sz="4" w:space="0" w:color="auto"/>
              <w:right w:val="nil"/>
            </w:tcBorders>
          </w:tcPr>
          <w:p w:rsidR="00AA4F43" w:rsidRPr="004309D0" w:rsidRDefault="00AA4F43" w:rsidP="00657F14">
            <w:pPr>
              <w:jc w:val="center"/>
            </w:pPr>
          </w:p>
        </w:tc>
        <w:tc>
          <w:tcPr>
            <w:tcW w:w="2125" w:type="dxa"/>
            <w:vMerge/>
            <w:tcBorders>
              <w:top w:val="single" w:sz="6" w:space="0" w:color="auto"/>
              <w:left w:val="single" w:sz="6" w:space="0" w:color="auto"/>
              <w:bottom w:val="single" w:sz="4" w:space="0" w:color="auto"/>
              <w:right w:val="single" w:sz="6" w:space="0" w:color="auto"/>
            </w:tcBorders>
            <w:vAlign w:val="center"/>
            <w:hideMark/>
          </w:tcPr>
          <w:p w:rsidR="00AA4F43" w:rsidRPr="004309D0" w:rsidRDefault="00AA4F43" w:rsidP="00657F14"/>
        </w:tc>
      </w:tr>
      <w:tr w:rsidR="00AA4F43" w:rsidRPr="004309D0" w:rsidTr="00F52540">
        <w:trPr>
          <w:cantSplit/>
          <w:trHeight w:val="540"/>
        </w:trPr>
        <w:tc>
          <w:tcPr>
            <w:tcW w:w="2269" w:type="dxa"/>
            <w:tcBorders>
              <w:top w:val="single" w:sz="4" w:space="0" w:color="auto"/>
              <w:left w:val="nil"/>
              <w:bottom w:val="nil"/>
              <w:right w:val="nil"/>
            </w:tcBorders>
          </w:tcPr>
          <w:p w:rsidR="00AA4F43" w:rsidRPr="004309D0" w:rsidRDefault="00AA4F43" w:rsidP="00657F14"/>
        </w:tc>
        <w:tc>
          <w:tcPr>
            <w:tcW w:w="2120" w:type="dxa"/>
            <w:tcBorders>
              <w:top w:val="single" w:sz="4" w:space="0" w:color="auto"/>
              <w:left w:val="nil"/>
              <w:bottom w:val="nil"/>
              <w:right w:val="nil"/>
            </w:tcBorders>
          </w:tcPr>
          <w:p w:rsidR="00AA4F43" w:rsidRPr="004309D0" w:rsidRDefault="00AA4F43" w:rsidP="00657F14">
            <w:pPr>
              <w:jc w:val="center"/>
            </w:pPr>
          </w:p>
        </w:tc>
        <w:tc>
          <w:tcPr>
            <w:tcW w:w="2416" w:type="dxa"/>
            <w:tcBorders>
              <w:top w:val="single" w:sz="4" w:space="0" w:color="auto"/>
              <w:left w:val="nil"/>
              <w:bottom w:val="nil"/>
              <w:right w:val="nil"/>
            </w:tcBorders>
          </w:tcPr>
          <w:p w:rsidR="00AA4F43" w:rsidRPr="004309D0" w:rsidRDefault="00AA4F43" w:rsidP="00657F14"/>
        </w:tc>
        <w:tc>
          <w:tcPr>
            <w:tcW w:w="1559" w:type="dxa"/>
            <w:tcBorders>
              <w:top w:val="single" w:sz="4" w:space="0" w:color="auto"/>
              <w:left w:val="nil"/>
              <w:bottom w:val="nil"/>
              <w:right w:val="nil"/>
            </w:tcBorders>
          </w:tcPr>
          <w:p w:rsidR="00AA4F43" w:rsidRPr="004309D0" w:rsidRDefault="00AA4F43" w:rsidP="00657F14">
            <w:pPr>
              <w:jc w:val="center"/>
            </w:pPr>
          </w:p>
        </w:tc>
        <w:tc>
          <w:tcPr>
            <w:tcW w:w="2125" w:type="dxa"/>
            <w:tcBorders>
              <w:top w:val="single" w:sz="4" w:space="0" w:color="auto"/>
              <w:left w:val="nil"/>
              <w:bottom w:val="nil"/>
              <w:right w:val="nil"/>
            </w:tcBorders>
            <w:vAlign w:val="center"/>
          </w:tcPr>
          <w:p w:rsidR="00AA4F43" w:rsidRPr="004309D0" w:rsidRDefault="00AA4F43" w:rsidP="00657F14"/>
        </w:tc>
      </w:tr>
    </w:tbl>
    <w:p w:rsidR="00AA4F43" w:rsidRPr="004309D0" w:rsidRDefault="00AA4F43" w:rsidP="00657F14">
      <w:r w:rsidRPr="004309D0">
        <w:t xml:space="preserve"> </w:t>
      </w:r>
    </w:p>
    <w:p w:rsidR="00570A4D" w:rsidRDefault="00570A4D" w:rsidP="00657F14">
      <w:r>
        <w:br w:type="page"/>
      </w:r>
    </w:p>
    <w:p w:rsidR="00AA4F43" w:rsidRPr="004309D0" w:rsidRDefault="00AA4F43" w:rsidP="00657F14">
      <w:pPr>
        <w:sectPr w:rsidR="00AA4F43" w:rsidRPr="004309D0" w:rsidSect="00F52540">
          <w:type w:val="nextColumn"/>
          <w:pgSz w:w="11907" w:h="16840" w:code="9"/>
          <w:pgMar w:top="851" w:right="850" w:bottom="567" w:left="1560" w:header="284" w:footer="567" w:gutter="0"/>
          <w:cols w:space="720"/>
        </w:sectPr>
      </w:pPr>
    </w:p>
    <w:p w:rsidR="00AA4F43" w:rsidRPr="004309D0" w:rsidRDefault="00AA4F43" w:rsidP="001B6949">
      <w:pPr>
        <w:pStyle w:val="3c"/>
      </w:pPr>
      <w:bookmarkStart w:id="1089" w:name="_Toc315846291"/>
      <w:bookmarkStart w:id="1090" w:name="_Toc315845521"/>
      <w:bookmarkStart w:id="1091" w:name="_Toc296424443"/>
      <w:bookmarkStart w:id="1092" w:name="_Toc156626127"/>
      <w:bookmarkStart w:id="1093" w:name="_Toc156626036"/>
      <w:bookmarkStart w:id="1094" w:name="_Toc156623516"/>
      <w:bookmarkStart w:id="1095" w:name="_Toc156380378"/>
      <w:bookmarkStart w:id="1096" w:name="_Toc155678432"/>
      <w:bookmarkStart w:id="1097" w:name="_Toc468366511"/>
      <w:r w:rsidRPr="004309D0">
        <w:lastRenderedPageBreak/>
        <w:t>Приложение В (справочное)</w:t>
      </w:r>
      <w:bookmarkEnd w:id="1089"/>
      <w:bookmarkEnd w:id="1090"/>
      <w:bookmarkEnd w:id="1091"/>
      <w:bookmarkEnd w:id="1092"/>
      <w:bookmarkEnd w:id="1093"/>
      <w:bookmarkEnd w:id="1094"/>
      <w:bookmarkEnd w:id="1095"/>
      <w:bookmarkEnd w:id="1096"/>
      <w:bookmarkEnd w:id="1097"/>
    </w:p>
    <w:p w:rsidR="00AA4F43" w:rsidRPr="004309D0" w:rsidRDefault="00AA4F43" w:rsidP="001B6949">
      <w:pPr>
        <w:pStyle w:val="3c"/>
      </w:pPr>
      <w:bookmarkStart w:id="1098" w:name="_Toc315846292"/>
      <w:bookmarkStart w:id="1099" w:name="_Toc315845522"/>
      <w:bookmarkStart w:id="1100" w:name="_Toc296424444"/>
      <w:bookmarkStart w:id="1101" w:name="_Toc156626128"/>
      <w:bookmarkStart w:id="1102" w:name="_Toc156626037"/>
      <w:bookmarkStart w:id="1103" w:name="_Toc156623517"/>
      <w:bookmarkStart w:id="1104" w:name="_Toc156380379"/>
      <w:bookmarkStart w:id="1105" w:name="_Toc155678433"/>
      <w:bookmarkStart w:id="1106" w:name="_Toc468366512"/>
      <w:r w:rsidRPr="004309D0">
        <w:t>Размерные группы гильз цилиндров и поршней</w:t>
      </w:r>
      <w:bookmarkEnd w:id="1098"/>
      <w:bookmarkEnd w:id="1099"/>
      <w:bookmarkEnd w:id="1100"/>
      <w:bookmarkEnd w:id="1101"/>
      <w:bookmarkEnd w:id="1102"/>
      <w:bookmarkEnd w:id="1103"/>
      <w:bookmarkEnd w:id="1104"/>
      <w:bookmarkEnd w:id="1105"/>
      <w:bookmarkEnd w:id="1106"/>
    </w:p>
    <w:p w:rsidR="00AA4F43" w:rsidRPr="004309D0" w:rsidRDefault="00AA4F43" w:rsidP="00657F14">
      <w:pPr>
        <w:pStyle w:val="ab"/>
        <w:tabs>
          <w:tab w:val="left" w:pos="708"/>
        </w:tabs>
        <w:spacing w:before="100" w:beforeAutospacing="1"/>
        <w:rPr>
          <w:sz w:val="28"/>
          <w:szCs w:val="28"/>
        </w:rPr>
      </w:pPr>
      <w:r w:rsidRPr="004309D0">
        <w:rPr>
          <w:sz w:val="28"/>
          <w:szCs w:val="28"/>
        </w:rPr>
        <w:t>Таблица В.1</w:t>
      </w:r>
    </w:p>
    <w:tbl>
      <w:tblPr>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B5"/>
      </w:tblPr>
      <w:tblGrid>
        <w:gridCol w:w="2735"/>
        <w:gridCol w:w="3198"/>
        <w:gridCol w:w="3105"/>
      </w:tblGrid>
      <w:tr w:rsidR="00AA4F43" w:rsidRPr="004309D0" w:rsidTr="00AA4F43">
        <w:tc>
          <w:tcPr>
            <w:tcW w:w="2742" w:type="dxa"/>
            <w:tcBorders>
              <w:top w:val="single" w:sz="12" w:space="0" w:color="000000"/>
              <w:left w:val="single" w:sz="12" w:space="0" w:color="000000"/>
              <w:bottom w:val="single" w:sz="12"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Маркировка групп</w:t>
            </w:r>
          </w:p>
        </w:tc>
        <w:tc>
          <w:tcPr>
            <w:tcW w:w="3212" w:type="dxa"/>
            <w:tcBorders>
              <w:top w:val="single" w:sz="12" w:space="0" w:color="000000"/>
              <w:left w:val="single" w:sz="6" w:space="0" w:color="000000"/>
              <w:bottom w:val="single" w:sz="12"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Диаметр гильзы, мм</w:t>
            </w:r>
          </w:p>
        </w:tc>
        <w:tc>
          <w:tcPr>
            <w:tcW w:w="3118" w:type="dxa"/>
            <w:tcBorders>
              <w:top w:val="single" w:sz="12" w:space="0" w:color="000000"/>
              <w:left w:val="single" w:sz="6" w:space="0" w:color="000000"/>
              <w:bottom w:val="single" w:sz="12" w:space="0" w:color="000000"/>
              <w:right w:val="single" w:sz="12" w:space="0" w:color="000000"/>
            </w:tcBorders>
            <w:hideMark/>
          </w:tcPr>
          <w:p w:rsidR="00AA4F43" w:rsidRPr="004309D0" w:rsidRDefault="00AA4F43" w:rsidP="00657F14">
            <w:pPr>
              <w:rPr>
                <w:sz w:val="28"/>
                <w:szCs w:val="28"/>
              </w:rPr>
            </w:pPr>
            <w:r w:rsidRPr="004309D0">
              <w:rPr>
                <w:sz w:val="28"/>
                <w:szCs w:val="28"/>
              </w:rPr>
              <w:t>Диаметр юбки поршня, мм</w:t>
            </w:r>
          </w:p>
        </w:tc>
      </w:tr>
      <w:tr w:rsidR="00AA4F43" w:rsidRPr="004309D0" w:rsidTr="00AA4F43">
        <w:tc>
          <w:tcPr>
            <w:tcW w:w="2742" w:type="dxa"/>
            <w:tcBorders>
              <w:top w:val="single" w:sz="12" w:space="0" w:color="000000"/>
              <w:left w:val="single" w:sz="12" w:space="0" w:color="000000"/>
              <w:bottom w:val="single" w:sz="6"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Б</w:t>
            </w:r>
          </w:p>
        </w:tc>
        <w:tc>
          <w:tcPr>
            <w:tcW w:w="3212" w:type="dxa"/>
            <w:tcBorders>
              <w:top w:val="single" w:sz="12" w:space="0" w:color="000000"/>
              <w:left w:val="single" w:sz="6" w:space="0" w:color="000000"/>
              <w:bottom w:val="single" w:sz="6"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110</w:t>
            </w:r>
            <w:r w:rsidRPr="004309D0">
              <w:rPr>
                <w:position w:val="-12"/>
                <w:sz w:val="28"/>
                <w:szCs w:val="28"/>
              </w:rPr>
              <w:object w:dxaOrig="400" w:dyaOrig="380">
                <v:shape id="_x0000_i1043" type="#_x0000_t75" style="width:21.7pt;height:18pt" o:ole="">
                  <v:imagedata r:id="rId80" o:title=""/>
                </v:shape>
                <o:OLEObject Type="Embed" ProgID="Equation.3" ShapeID="_x0000_i1043" DrawAspect="Content" ObjectID="_1547026828" r:id="rId81"/>
              </w:object>
            </w:r>
          </w:p>
        </w:tc>
        <w:tc>
          <w:tcPr>
            <w:tcW w:w="3118" w:type="dxa"/>
            <w:tcBorders>
              <w:top w:val="single" w:sz="12" w:space="0" w:color="000000"/>
              <w:left w:val="single" w:sz="6" w:space="0" w:color="000000"/>
              <w:bottom w:val="single" w:sz="6" w:space="0" w:color="000000"/>
              <w:right w:val="single" w:sz="12" w:space="0" w:color="000000"/>
            </w:tcBorders>
            <w:vAlign w:val="center"/>
            <w:hideMark/>
          </w:tcPr>
          <w:p w:rsidR="00AA4F43" w:rsidRPr="004309D0" w:rsidRDefault="00AA4F43" w:rsidP="00657F14">
            <w:pPr>
              <w:jc w:val="center"/>
              <w:rPr>
                <w:sz w:val="28"/>
                <w:szCs w:val="28"/>
              </w:rPr>
            </w:pPr>
            <w:r w:rsidRPr="004309D0">
              <w:rPr>
                <w:sz w:val="28"/>
                <w:szCs w:val="28"/>
              </w:rPr>
              <w:t>110</w:t>
            </w:r>
            <w:r w:rsidRPr="004309D0">
              <w:rPr>
                <w:position w:val="-12"/>
                <w:sz w:val="28"/>
                <w:szCs w:val="28"/>
              </w:rPr>
              <w:object w:dxaOrig="420" w:dyaOrig="380">
                <v:shape id="_x0000_i1044" type="#_x0000_t75" style="width:21.7pt;height:18pt" o:ole="">
                  <v:imagedata r:id="rId82" o:title=""/>
                </v:shape>
                <o:OLEObject Type="Embed" ProgID="Equation.3" ShapeID="_x0000_i1044" DrawAspect="Content" ObjectID="_1547026829" r:id="rId83"/>
              </w:object>
            </w:r>
          </w:p>
        </w:tc>
      </w:tr>
      <w:tr w:rsidR="00AA4F43" w:rsidRPr="004309D0" w:rsidTr="00AA4F43">
        <w:tc>
          <w:tcPr>
            <w:tcW w:w="2742" w:type="dxa"/>
            <w:tcBorders>
              <w:top w:val="single" w:sz="6" w:space="0" w:color="000000"/>
              <w:left w:val="single" w:sz="12" w:space="0" w:color="000000"/>
              <w:bottom w:val="single" w:sz="6"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С</w:t>
            </w:r>
          </w:p>
        </w:tc>
        <w:tc>
          <w:tcPr>
            <w:tcW w:w="3212" w:type="dxa"/>
            <w:tcBorders>
              <w:top w:val="single" w:sz="6" w:space="0" w:color="000000"/>
              <w:left w:val="single" w:sz="6" w:space="0" w:color="000000"/>
              <w:bottom w:val="single" w:sz="6"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110</w:t>
            </w:r>
            <w:r w:rsidRPr="004309D0">
              <w:rPr>
                <w:position w:val="-12"/>
                <w:sz w:val="28"/>
                <w:szCs w:val="28"/>
              </w:rPr>
              <w:object w:dxaOrig="400" w:dyaOrig="380">
                <v:shape id="_x0000_i1045" type="#_x0000_t75" style="width:21.7pt;height:18pt" o:ole="">
                  <v:imagedata r:id="rId84" o:title=""/>
                </v:shape>
                <o:OLEObject Type="Embed" ProgID="Equation.3" ShapeID="_x0000_i1045" DrawAspect="Content" ObjectID="_1547026830" r:id="rId85"/>
              </w:object>
            </w:r>
          </w:p>
        </w:tc>
        <w:tc>
          <w:tcPr>
            <w:tcW w:w="3118" w:type="dxa"/>
            <w:tcBorders>
              <w:top w:val="single" w:sz="6" w:space="0" w:color="000000"/>
              <w:left w:val="single" w:sz="6" w:space="0" w:color="000000"/>
              <w:bottom w:val="single" w:sz="6" w:space="0" w:color="000000"/>
              <w:right w:val="single" w:sz="12" w:space="0" w:color="000000"/>
            </w:tcBorders>
            <w:vAlign w:val="center"/>
            <w:hideMark/>
          </w:tcPr>
          <w:p w:rsidR="00AA4F43" w:rsidRPr="004309D0" w:rsidRDefault="00AA4F43" w:rsidP="00657F14">
            <w:pPr>
              <w:jc w:val="center"/>
              <w:rPr>
                <w:sz w:val="28"/>
                <w:szCs w:val="28"/>
              </w:rPr>
            </w:pPr>
            <w:r w:rsidRPr="004309D0">
              <w:rPr>
                <w:sz w:val="28"/>
                <w:szCs w:val="28"/>
              </w:rPr>
              <w:t>110</w:t>
            </w:r>
            <w:r w:rsidRPr="004309D0">
              <w:rPr>
                <w:position w:val="-12"/>
                <w:sz w:val="28"/>
                <w:szCs w:val="28"/>
              </w:rPr>
              <w:object w:dxaOrig="400" w:dyaOrig="380">
                <v:shape id="_x0000_i1046" type="#_x0000_t75" style="width:21.7pt;height:18pt" o:ole="">
                  <v:imagedata r:id="rId86" o:title=""/>
                </v:shape>
                <o:OLEObject Type="Embed" ProgID="Equation.3" ShapeID="_x0000_i1046" DrawAspect="Content" ObjectID="_1547026831" r:id="rId87"/>
              </w:object>
            </w:r>
          </w:p>
        </w:tc>
      </w:tr>
      <w:tr w:rsidR="00AA4F43" w:rsidRPr="004309D0" w:rsidTr="00AA4F43">
        <w:tc>
          <w:tcPr>
            <w:tcW w:w="2742" w:type="dxa"/>
            <w:tcBorders>
              <w:top w:val="single" w:sz="6" w:space="0" w:color="000000"/>
              <w:left w:val="single" w:sz="12" w:space="0" w:color="000000"/>
              <w:bottom w:val="single" w:sz="12"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М</w:t>
            </w:r>
          </w:p>
        </w:tc>
        <w:tc>
          <w:tcPr>
            <w:tcW w:w="3212" w:type="dxa"/>
            <w:tcBorders>
              <w:top w:val="single" w:sz="6" w:space="0" w:color="000000"/>
              <w:left w:val="single" w:sz="6" w:space="0" w:color="000000"/>
              <w:bottom w:val="single" w:sz="12" w:space="0" w:color="000000"/>
              <w:right w:val="single" w:sz="6" w:space="0" w:color="000000"/>
            </w:tcBorders>
            <w:vAlign w:val="center"/>
            <w:hideMark/>
          </w:tcPr>
          <w:p w:rsidR="00AA4F43" w:rsidRPr="004309D0" w:rsidRDefault="00AA4F43" w:rsidP="00657F14">
            <w:pPr>
              <w:jc w:val="center"/>
              <w:rPr>
                <w:sz w:val="28"/>
                <w:szCs w:val="28"/>
              </w:rPr>
            </w:pPr>
            <w:r w:rsidRPr="004309D0">
              <w:rPr>
                <w:sz w:val="28"/>
                <w:szCs w:val="28"/>
              </w:rPr>
              <w:t>110</w:t>
            </w:r>
            <w:r w:rsidRPr="004309D0">
              <w:rPr>
                <w:position w:val="-4"/>
                <w:sz w:val="28"/>
                <w:szCs w:val="28"/>
              </w:rPr>
              <w:object w:dxaOrig="400" w:dyaOrig="300">
                <v:shape id="_x0000_i1047" type="#_x0000_t75" style="width:21.7pt;height:11.8pt" o:ole="">
                  <v:imagedata r:id="rId88" o:title=""/>
                </v:shape>
                <o:OLEObject Type="Embed" ProgID="Equation.3" ShapeID="_x0000_i1047" DrawAspect="Content" ObjectID="_1547026832" r:id="rId89"/>
              </w:object>
            </w:r>
          </w:p>
        </w:tc>
        <w:tc>
          <w:tcPr>
            <w:tcW w:w="3118" w:type="dxa"/>
            <w:tcBorders>
              <w:top w:val="single" w:sz="6" w:space="0" w:color="000000"/>
              <w:left w:val="single" w:sz="6" w:space="0" w:color="000000"/>
              <w:bottom w:val="single" w:sz="12" w:space="0" w:color="000000"/>
              <w:right w:val="single" w:sz="12" w:space="0" w:color="000000"/>
            </w:tcBorders>
            <w:vAlign w:val="center"/>
            <w:hideMark/>
          </w:tcPr>
          <w:p w:rsidR="00AA4F43" w:rsidRPr="004309D0" w:rsidRDefault="00AA4F43" w:rsidP="00657F14">
            <w:pPr>
              <w:jc w:val="center"/>
              <w:rPr>
                <w:sz w:val="28"/>
                <w:szCs w:val="28"/>
              </w:rPr>
            </w:pPr>
            <w:r w:rsidRPr="004309D0">
              <w:rPr>
                <w:sz w:val="28"/>
                <w:szCs w:val="28"/>
              </w:rPr>
              <w:t>110</w:t>
            </w:r>
            <w:r w:rsidRPr="004309D0">
              <w:rPr>
                <w:position w:val="-12"/>
                <w:sz w:val="28"/>
                <w:szCs w:val="28"/>
              </w:rPr>
              <w:object w:dxaOrig="400" w:dyaOrig="380">
                <v:shape id="_x0000_i1048" type="#_x0000_t75" style="width:21.7pt;height:18pt" o:ole="">
                  <v:imagedata r:id="rId90" o:title=""/>
                </v:shape>
                <o:OLEObject Type="Embed" ProgID="Equation.3" ShapeID="_x0000_i1048" DrawAspect="Content" ObjectID="_1547026833" r:id="rId91"/>
              </w:object>
            </w:r>
          </w:p>
        </w:tc>
      </w:tr>
    </w:tbl>
    <w:p w:rsidR="00AA4F43" w:rsidRPr="004309D0" w:rsidRDefault="00AA4F43" w:rsidP="00657F14">
      <w:pPr>
        <w:rPr>
          <w:sz w:val="28"/>
          <w:szCs w:val="28"/>
        </w:rPr>
      </w:pPr>
      <w:r w:rsidRPr="004309D0">
        <w:rPr>
          <w:sz w:val="28"/>
          <w:szCs w:val="28"/>
        </w:rPr>
        <w:t>В комплект на один дизель подбирают поршни, шатуны и поршневые пальцы одинаковой весовой группы, разновес шатунов в комплекте с поршн</w:t>
      </w:r>
      <w:r w:rsidRPr="004309D0">
        <w:rPr>
          <w:sz w:val="28"/>
          <w:szCs w:val="28"/>
        </w:rPr>
        <w:t>я</w:t>
      </w:r>
      <w:r w:rsidRPr="004309D0">
        <w:rPr>
          <w:sz w:val="28"/>
          <w:szCs w:val="28"/>
        </w:rPr>
        <w:t xml:space="preserve">ми не должен превышать </w:t>
      </w:r>
      <w:smartTag w:uri="urn:schemas-microsoft-com:office:smarttags" w:element="metricconverter">
        <w:smartTagPr>
          <w:attr w:name="ProductID" w:val="30 г"/>
        </w:smartTagPr>
        <w:r w:rsidRPr="004309D0">
          <w:rPr>
            <w:sz w:val="28"/>
            <w:szCs w:val="28"/>
          </w:rPr>
          <w:t>30 г</w:t>
        </w:r>
      </w:smartTag>
      <w:r w:rsidRPr="004309D0">
        <w:rPr>
          <w:sz w:val="28"/>
          <w:szCs w:val="28"/>
        </w:rPr>
        <w:t>.</w:t>
      </w:r>
    </w:p>
    <w:p w:rsidR="00AA4F43" w:rsidRPr="004309D0" w:rsidRDefault="00AA4F43" w:rsidP="00657F14">
      <w:pPr>
        <w:rPr>
          <w:sz w:val="28"/>
          <w:szCs w:val="28"/>
        </w:rPr>
      </w:pPr>
    </w:p>
    <w:p w:rsidR="00AA4F43" w:rsidRPr="004309D0" w:rsidRDefault="00AA4F43" w:rsidP="001B6949">
      <w:pPr>
        <w:pStyle w:val="3c"/>
      </w:pPr>
      <w:bookmarkStart w:id="1107" w:name="_Toc315846293"/>
      <w:bookmarkStart w:id="1108" w:name="_Toc315845523"/>
      <w:bookmarkStart w:id="1109" w:name="_Toc296424445"/>
      <w:bookmarkStart w:id="1110" w:name="_Toc156626129"/>
      <w:bookmarkStart w:id="1111" w:name="_Toc156626038"/>
      <w:bookmarkStart w:id="1112" w:name="_Toc156623518"/>
      <w:bookmarkStart w:id="1113" w:name="_Toc156380380"/>
      <w:bookmarkStart w:id="1114" w:name="_Toc155678434"/>
      <w:bookmarkStart w:id="1115" w:name="_Toc468366513"/>
      <w:r w:rsidRPr="004309D0">
        <w:t>Номинальные размеры коренных и шатунных шеек коленчатого вала</w:t>
      </w:r>
      <w:bookmarkEnd w:id="1107"/>
      <w:bookmarkEnd w:id="1108"/>
      <w:bookmarkEnd w:id="1109"/>
      <w:bookmarkEnd w:id="1110"/>
      <w:bookmarkEnd w:id="1111"/>
      <w:bookmarkEnd w:id="1112"/>
      <w:bookmarkEnd w:id="1113"/>
      <w:bookmarkEnd w:id="1114"/>
      <w:bookmarkEnd w:id="1115"/>
    </w:p>
    <w:p w:rsidR="00AA4F43" w:rsidRPr="004309D0" w:rsidRDefault="00AA4F43" w:rsidP="00657F14"/>
    <w:p w:rsidR="00AA4F43" w:rsidRPr="004309D0" w:rsidRDefault="003A397A" w:rsidP="00657F14">
      <w:pPr>
        <w:rPr>
          <w:sz w:val="28"/>
          <w:szCs w:val="28"/>
        </w:rPr>
      </w:pPr>
      <w:r>
        <w:rPr>
          <w:sz w:val="28"/>
          <w:szCs w:val="28"/>
        </w:rPr>
        <w:t xml:space="preserve">Таблица В.2  </w:t>
      </w:r>
      <w:r w:rsidR="00AA4F43" w:rsidRPr="004309D0">
        <w:rPr>
          <w:sz w:val="28"/>
          <w:szCs w:val="28"/>
        </w:rPr>
        <w:t xml:space="preserve"> Дизель</w:t>
      </w:r>
      <w:r w:rsidR="00B77B5F" w:rsidRPr="004309D0">
        <w:rPr>
          <w:sz w:val="28"/>
          <w:szCs w:val="28"/>
        </w:rPr>
        <w:t xml:space="preserve"> </w:t>
      </w:r>
      <w:r w:rsidR="00AA4F43" w:rsidRPr="004309D0">
        <w:rPr>
          <w:sz w:val="28"/>
          <w:szCs w:val="28"/>
        </w:rPr>
        <w:t>Д-245.</w:t>
      </w:r>
      <w:r w:rsidR="00B77B5F" w:rsidRPr="004309D0">
        <w:rPr>
          <w:sz w:val="28"/>
          <w:szCs w:val="28"/>
        </w:rPr>
        <w:t>7</w:t>
      </w:r>
      <w:r w:rsidR="00AA4F43" w:rsidRPr="004309D0">
        <w:rPr>
          <w:sz w:val="28"/>
          <w:szCs w:val="28"/>
        </w:rPr>
        <w:t>Е</w:t>
      </w:r>
      <w:r w:rsidR="00BF44F7">
        <w:rPr>
          <w:sz w:val="28"/>
          <w:szCs w:val="28"/>
        </w:rPr>
        <w:t>5</w:t>
      </w:r>
      <w:r w:rsidR="00B77B5F" w:rsidRPr="004309D0">
        <w:rPr>
          <w:sz w:val="28"/>
          <w:szCs w:val="28"/>
        </w:rPr>
        <w:t>; Д-245.9Е</w:t>
      </w:r>
      <w:r w:rsidR="00BF44F7">
        <w:rPr>
          <w:sz w:val="28"/>
          <w:szCs w:val="28"/>
        </w:rPr>
        <w:t>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402"/>
        <w:gridCol w:w="2902"/>
      </w:tblGrid>
      <w:tr w:rsidR="00AA4F43" w:rsidRPr="004309D0" w:rsidTr="00AA4F43">
        <w:tc>
          <w:tcPr>
            <w:tcW w:w="2883" w:type="dxa"/>
            <w:vMerge w:val="restart"/>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Обозначение номинала вкладышей</w:t>
            </w:r>
          </w:p>
        </w:tc>
        <w:tc>
          <w:tcPr>
            <w:tcW w:w="6330" w:type="dxa"/>
            <w:gridSpan w:val="2"/>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Диаметр шейки вала,  мм</w:t>
            </w:r>
          </w:p>
        </w:tc>
      </w:tr>
      <w:tr w:rsidR="00AA4F43" w:rsidRPr="004309D0" w:rsidTr="00AA4F43">
        <w:tc>
          <w:tcPr>
            <w:tcW w:w="0" w:type="auto"/>
            <w:vMerge/>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rPr>
                <w:sz w:val="28"/>
                <w:szCs w:val="28"/>
              </w:rPr>
            </w:pPr>
          </w:p>
        </w:tc>
        <w:tc>
          <w:tcPr>
            <w:tcW w:w="3417"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коренной</w:t>
            </w:r>
          </w:p>
        </w:tc>
        <w:tc>
          <w:tcPr>
            <w:tcW w:w="2913"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шатунной</w:t>
            </w:r>
          </w:p>
        </w:tc>
      </w:tr>
      <w:tr w:rsidR="00AA4F43" w:rsidRPr="004309D0" w:rsidTr="00AA4F43">
        <w:tc>
          <w:tcPr>
            <w:tcW w:w="2883" w:type="dxa"/>
            <w:tcBorders>
              <w:top w:val="single" w:sz="12"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1Н</w:t>
            </w:r>
          </w:p>
        </w:tc>
        <w:tc>
          <w:tcPr>
            <w:tcW w:w="3417" w:type="dxa"/>
            <w:tcBorders>
              <w:top w:val="single" w:sz="12"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75,25</w:t>
            </w:r>
            <w:r w:rsidRPr="004309D0">
              <w:rPr>
                <w:position w:val="-12"/>
                <w:sz w:val="28"/>
                <w:szCs w:val="28"/>
              </w:rPr>
              <w:object w:dxaOrig="480" w:dyaOrig="380">
                <v:shape id="_x0000_i1049" type="#_x0000_t75" style="width:22.95pt;height:18pt" o:ole="">
                  <v:imagedata r:id="rId92" o:title=""/>
                </v:shape>
                <o:OLEObject Type="Embed" ProgID="Equation.3" ShapeID="_x0000_i1049" DrawAspect="Content" ObjectID="_1547026834" r:id="rId93"/>
              </w:object>
            </w:r>
          </w:p>
        </w:tc>
        <w:tc>
          <w:tcPr>
            <w:tcW w:w="2913" w:type="dxa"/>
            <w:tcBorders>
              <w:top w:val="single" w:sz="12"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68,25</w:t>
            </w:r>
            <w:r w:rsidRPr="004309D0">
              <w:rPr>
                <w:position w:val="-12"/>
                <w:sz w:val="28"/>
                <w:szCs w:val="28"/>
              </w:rPr>
              <w:object w:dxaOrig="480" w:dyaOrig="380">
                <v:shape id="_x0000_i1050" type="#_x0000_t75" style="width:22.95pt;height:18pt" o:ole="">
                  <v:imagedata r:id="rId94" o:title=""/>
                </v:shape>
                <o:OLEObject Type="Embed" ProgID="Equation.3" ShapeID="_x0000_i1050" DrawAspect="Content" ObjectID="_1547026835" r:id="rId95"/>
              </w:object>
            </w:r>
          </w:p>
        </w:tc>
      </w:tr>
      <w:tr w:rsidR="00AA4F43" w:rsidRPr="004309D0" w:rsidTr="00AA4F43">
        <w:tc>
          <w:tcPr>
            <w:tcW w:w="2883"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2Н</w:t>
            </w:r>
          </w:p>
        </w:tc>
        <w:tc>
          <w:tcPr>
            <w:tcW w:w="3417"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75,00</w:t>
            </w:r>
            <w:r w:rsidRPr="004309D0">
              <w:rPr>
                <w:position w:val="-12"/>
                <w:sz w:val="28"/>
                <w:szCs w:val="28"/>
              </w:rPr>
              <w:object w:dxaOrig="480" w:dyaOrig="380">
                <v:shape id="_x0000_i1051" type="#_x0000_t75" style="width:22.95pt;height:18pt" o:ole="">
                  <v:imagedata r:id="rId96" o:title=""/>
                </v:shape>
                <o:OLEObject Type="Embed" ProgID="Equation.3" ShapeID="_x0000_i1051" DrawAspect="Content" ObjectID="_1547026836" r:id="rId97"/>
              </w:object>
            </w:r>
          </w:p>
        </w:tc>
        <w:tc>
          <w:tcPr>
            <w:tcW w:w="2913"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68,00</w:t>
            </w:r>
            <w:r w:rsidRPr="004309D0">
              <w:rPr>
                <w:position w:val="-12"/>
                <w:sz w:val="28"/>
                <w:szCs w:val="28"/>
              </w:rPr>
              <w:object w:dxaOrig="480" w:dyaOrig="380">
                <v:shape id="_x0000_i1052" type="#_x0000_t75" style="width:22.95pt;height:18pt" o:ole="">
                  <v:imagedata r:id="rId98" o:title=""/>
                </v:shape>
                <o:OLEObject Type="Embed" ProgID="Equation.3" ShapeID="_x0000_i1052" DrawAspect="Content" ObjectID="_1547026837" r:id="rId99"/>
              </w:object>
            </w:r>
          </w:p>
        </w:tc>
      </w:tr>
    </w:tbl>
    <w:p w:rsidR="00AA4F43" w:rsidRPr="004309D0" w:rsidRDefault="00AA4F43" w:rsidP="00657F14">
      <w:pPr>
        <w:rPr>
          <w:sz w:val="28"/>
          <w:szCs w:val="28"/>
        </w:rPr>
      </w:pPr>
    </w:p>
    <w:p w:rsidR="00AA4F43" w:rsidRPr="004309D0" w:rsidRDefault="00AA4F43" w:rsidP="00657F14">
      <w:pPr>
        <w:rPr>
          <w:sz w:val="28"/>
          <w:szCs w:val="28"/>
        </w:rPr>
      </w:pPr>
    </w:p>
    <w:p w:rsidR="00AA4F43" w:rsidRPr="004309D0" w:rsidRDefault="00AA4F43" w:rsidP="00657F14">
      <w:pPr>
        <w:rPr>
          <w:sz w:val="28"/>
          <w:szCs w:val="28"/>
        </w:rPr>
      </w:pPr>
      <w:r w:rsidRPr="004309D0">
        <w:rPr>
          <w:sz w:val="28"/>
          <w:szCs w:val="28"/>
        </w:rPr>
        <w:t>Таблица В.3                           Дизель Д-245.35Е</w:t>
      </w:r>
      <w:r w:rsidR="00BF44F7">
        <w:rPr>
          <w:sz w:val="28"/>
          <w:szCs w:val="28"/>
        </w:rPr>
        <w:t>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402"/>
        <w:gridCol w:w="2902"/>
      </w:tblGrid>
      <w:tr w:rsidR="00AA4F43" w:rsidRPr="004309D0" w:rsidTr="00AA4F43">
        <w:tc>
          <w:tcPr>
            <w:tcW w:w="2883" w:type="dxa"/>
            <w:vMerge w:val="restart"/>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Обозначение номинала вкладышей</w:t>
            </w:r>
          </w:p>
        </w:tc>
        <w:tc>
          <w:tcPr>
            <w:tcW w:w="6330" w:type="dxa"/>
            <w:gridSpan w:val="2"/>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Диаметр шейки вала,  мм</w:t>
            </w:r>
          </w:p>
        </w:tc>
      </w:tr>
      <w:tr w:rsidR="00AA4F43" w:rsidRPr="004309D0" w:rsidTr="00AA4F43">
        <w:tc>
          <w:tcPr>
            <w:tcW w:w="0" w:type="auto"/>
            <w:vMerge/>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rPr>
                <w:sz w:val="28"/>
                <w:szCs w:val="28"/>
              </w:rPr>
            </w:pPr>
          </w:p>
        </w:tc>
        <w:tc>
          <w:tcPr>
            <w:tcW w:w="3417"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коренной</w:t>
            </w:r>
          </w:p>
        </w:tc>
        <w:tc>
          <w:tcPr>
            <w:tcW w:w="2913" w:type="dxa"/>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657F14">
            <w:pPr>
              <w:jc w:val="center"/>
              <w:rPr>
                <w:sz w:val="28"/>
                <w:szCs w:val="28"/>
              </w:rPr>
            </w:pPr>
            <w:r w:rsidRPr="004309D0">
              <w:rPr>
                <w:sz w:val="28"/>
                <w:szCs w:val="28"/>
              </w:rPr>
              <w:t>шатунной</w:t>
            </w:r>
          </w:p>
        </w:tc>
      </w:tr>
      <w:tr w:rsidR="00AA4F43" w:rsidRPr="004309D0" w:rsidTr="00AA4F43">
        <w:tc>
          <w:tcPr>
            <w:tcW w:w="2883" w:type="dxa"/>
            <w:tcBorders>
              <w:top w:val="single" w:sz="12"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1Н</w:t>
            </w:r>
          </w:p>
        </w:tc>
        <w:tc>
          <w:tcPr>
            <w:tcW w:w="3417" w:type="dxa"/>
            <w:tcBorders>
              <w:top w:val="single" w:sz="12"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85,25</w:t>
            </w:r>
            <w:r w:rsidRPr="004309D0">
              <w:rPr>
                <w:position w:val="-12"/>
                <w:sz w:val="28"/>
                <w:szCs w:val="28"/>
              </w:rPr>
              <w:object w:dxaOrig="480" w:dyaOrig="380">
                <v:shape id="_x0000_i1053" type="#_x0000_t75" style="width:22.95pt;height:18pt" o:ole="">
                  <v:imagedata r:id="rId100" o:title=""/>
                </v:shape>
                <o:OLEObject Type="Embed" ProgID="Equation.3" ShapeID="_x0000_i1053" DrawAspect="Content" ObjectID="_1547026838" r:id="rId101"/>
              </w:object>
            </w:r>
          </w:p>
        </w:tc>
        <w:tc>
          <w:tcPr>
            <w:tcW w:w="2913" w:type="dxa"/>
            <w:tcBorders>
              <w:top w:val="single" w:sz="12"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73,00</w:t>
            </w:r>
            <w:r w:rsidRPr="004309D0">
              <w:rPr>
                <w:position w:val="-12"/>
                <w:sz w:val="28"/>
                <w:szCs w:val="28"/>
              </w:rPr>
              <w:object w:dxaOrig="480" w:dyaOrig="380">
                <v:shape id="_x0000_i1054" type="#_x0000_t75" style="width:22.95pt;height:18pt" o:ole="">
                  <v:imagedata r:id="rId102" o:title=""/>
                </v:shape>
                <o:OLEObject Type="Embed" ProgID="Equation.3" ShapeID="_x0000_i1054" DrawAspect="Content" ObjectID="_1547026839" r:id="rId103"/>
              </w:object>
            </w:r>
          </w:p>
        </w:tc>
      </w:tr>
      <w:tr w:rsidR="00AA4F43" w:rsidRPr="004309D0" w:rsidTr="00AA4F43">
        <w:tc>
          <w:tcPr>
            <w:tcW w:w="2883"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2Н</w:t>
            </w:r>
          </w:p>
        </w:tc>
        <w:tc>
          <w:tcPr>
            <w:tcW w:w="3417"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85,00</w:t>
            </w:r>
            <w:r w:rsidRPr="004309D0">
              <w:rPr>
                <w:position w:val="-12"/>
                <w:sz w:val="28"/>
                <w:szCs w:val="28"/>
              </w:rPr>
              <w:object w:dxaOrig="480" w:dyaOrig="380">
                <v:shape id="_x0000_i1055" type="#_x0000_t75" style="width:22.95pt;height:18pt" o:ole="">
                  <v:imagedata r:id="rId104" o:title=""/>
                </v:shape>
                <o:OLEObject Type="Embed" ProgID="Equation.3" ShapeID="_x0000_i1055" DrawAspect="Content" ObjectID="_1547026840" r:id="rId105"/>
              </w:object>
            </w:r>
          </w:p>
        </w:tc>
        <w:tc>
          <w:tcPr>
            <w:tcW w:w="2913"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657F14">
            <w:pPr>
              <w:jc w:val="center"/>
              <w:rPr>
                <w:sz w:val="28"/>
                <w:szCs w:val="28"/>
              </w:rPr>
            </w:pPr>
            <w:r w:rsidRPr="004309D0">
              <w:rPr>
                <w:sz w:val="28"/>
                <w:szCs w:val="28"/>
              </w:rPr>
              <w:t>72,75</w:t>
            </w:r>
            <w:r w:rsidRPr="004309D0">
              <w:rPr>
                <w:position w:val="-12"/>
                <w:sz w:val="28"/>
                <w:szCs w:val="28"/>
              </w:rPr>
              <w:object w:dxaOrig="480" w:dyaOrig="380">
                <v:shape id="_x0000_i1056" type="#_x0000_t75" style="width:22.95pt;height:18pt" o:ole="">
                  <v:imagedata r:id="rId102" o:title=""/>
                </v:shape>
                <o:OLEObject Type="Embed" ProgID="Equation.3" ShapeID="_x0000_i1056" DrawAspect="Content" ObjectID="_1547026841" r:id="rId106"/>
              </w:object>
            </w:r>
          </w:p>
        </w:tc>
      </w:tr>
    </w:tbl>
    <w:p w:rsidR="00AA4F43" w:rsidRPr="004309D0" w:rsidRDefault="00AA4F43" w:rsidP="00657F14">
      <w:pPr>
        <w:rPr>
          <w:sz w:val="28"/>
          <w:szCs w:val="28"/>
        </w:rPr>
      </w:pPr>
    </w:p>
    <w:p w:rsidR="00AA4F43" w:rsidRPr="004309D0" w:rsidRDefault="00AA4F43" w:rsidP="00657F14">
      <w:pPr>
        <w:rPr>
          <w:sz w:val="28"/>
          <w:szCs w:val="28"/>
        </w:rPr>
      </w:pPr>
      <w:r w:rsidRPr="004309D0">
        <w:rPr>
          <w:sz w:val="28"/>
          <w:szCs w:val="28"/>
        </w:rPr>
        <w:t>Коренные и шатунные шейки и вкладыши подшипников коленчатого вала изготавливаются двух номинальных размеров.</w:t>
      </w:r>
    </w:p>
    <w:p w:rsidR="00AA4F43" w:rsidRPr="004309D0" w:rsidRDefault="00AA4F43" w:rsidP="00657F14">
      <w:pPr>
        <w:rPr>
          <w:sz w:val="28"/>
          <w:szCs w:val="28"/>
        </w:rPr>
      </w:pPr>
      <w:r w:rsidRPr="004309D0">
        <w:rPr>
          <w:sz w:val="28"/>
          <w:szCs w:val="28"/>
        </w:rPr>
        <w:t>Коленчатые валы, шатунные и коренные шейки которых изготовлены по размеру второго номинала, имеют на первой щеке дополнительное обознач</w:t>
      </w:r>
      <w:r w:rsidRPr="004309D0">
        <w:rPr>
          <w:sz w:val="28"/>
          <w:szCs w:val="28"/>
        </w:rPr>
        <w:t>е</w:t>
      </w:r>
      <w:r w:rsidRPr="004309D0">
        <w:rPr>
          <w:sz w:val="28"/>
          <w:szCs w:val="28"/>
        </w:rPr>
        <w:t>ние:</w:t>
      </w:r>
    </w:p>
    <w:p w:rsidR="00AA4F43" w:rsidRPr="003A397A" w:rsidRDefault="00AA4F43" w:rsidP="003A397A">
      <w:pPr>
        <w:ind w:left="567" w:firstLine="0"/>
        <w:rPr>
          <w:sz w:val="28"/>
          <w:szCs w:val="28"/>
        </w:rPr>
      </w:pPr>
      <w:bookmarkStart w:id="1116" w:name="_Toc150838698"/>
      <w:bookmarkStart w:id="1117" w:name="_Toc167680996"/>
      <w:bookmarkStart w:id="1118" w:name="_Toc174415727"/>
      <w:bookmarkStart w:id="1119" w:name="_Toc181604863"/>
      <w:r w:rsidRPr="003A397A">
        <w:rPr>
          <w:sz w:val="28"/>
          <w:szCs w:val="28"/>
        </w:rPr>
        <w:t>«2К» - коренные шейки второго номинала;</w:t>
      </w:r>
    </w:p>
    <w:p w:rsidR="00AA4F43" w:rsidRPr="003A397A" w:rsidRDefault="00AA4F43" w:rsidP="003A397A">
      <w:pPr>
        <w:ind w:left="567" w:firstLine="0"/>
        <w:rPr>
          <w:sz w:val="28"/>
          <w:szCs w:val="28"/>
        </w:rPr>
      </w:pPr>
      <w:r w:rsidRPr="003A397A">
        <w:rPr>
          <w:sz w:val="28"/>
          <w:szCs w:val="28"/>
        </w:rPr>
        <w:t>«2Ш» - шатунные шейки второго номинала;</w:t>
      </w:r>
    </w:p>
    <w:p w:rsidR="00F52540" w:rsidRDefault="00AA4F43" w:rsidP="003A397A">
      <w:pPr>
        <w:ind w:left="567" w:firstLine="0"/>
        <w:rPr>
          <w:sz w:val="28"/>
          <w:szCs w:val="28"/>
        </w:rPr>
        <w:sectPr w:rsidR="00F52540" w:rsidSect="00F52540">
          <w:type w:val="nextColumn"/>
          <w:pgSz w:w="11907" w:h="16840"/>
          <w:pgMar w:top="851" w:right="850" w:bottom="567" w:left="1560" w:header="284" w:footer="510" w:gutter="0"/>
          <w:cols w:space="720"/>
        </w:sectPr>
      </w:pPr>
      <w:r w:rsidRPr="003A397A">
        <w:rPr>
          <w:sz w:val="28"/>
          <w:szCs w:val="28"/>
        </w:rPr>
        <w:t>«2КШ» -коренные и шатунные шейки второго номинала.</w:t>
      </w:r>
    </w:p>
    <w:p w:rsidR="00AA4F43" w:rsidRPr="00F15FA2" w:rsidRDefault="00AA4F43" w:rsidP="001B6949">
      <w:pPr>
        <w:pStyle w:val="3c"/>
        <w:rPr>
          <w:rStyle w:val="37"/>
          <w:b/>
          <w:bCs/>
          <w:i w:val="0"/>
        </w:rPr>
      </w:pPr>
      <w:bookmarkStart w:id="1120" w:name="_Toc457110618"/>
      <w:bookmarkStart w:id="1121" w:name="_Toc457110200"/>
      <w:bookmarkStart w:id="1122" w:name="_Toc457109421"/>
      <w:bookmarkStart w:id="1123" w:name="_Toc457105352"/>
      <w:bookmarkStart w:id="1124" w:name="_Toc457105271"/>
      <w:bookmarkStart w:id="1125" w:name="_Toc443443720"/>
      <w:bookmarkStart w:id="1126" w:name="_Toc480010462"/>
      <w:bookmarkStart w:id="1127" w:name="_Toc480010359"/>
      <w:bookmarkStart w:id="1128" w:name="_Toc480010320"/>
      <w:bookmarkStart w:id="1129" w:name="_Toc315846294"/>
      <w:bookmarkStart w:id="1130" w:name="_Toc315845524"/>
      <w:bookmarkStart w:id="1131" w:name="_Toc296424446"/>
      <w:bookmarkStart w:id="1132" w:name="_Toc155678435"/>
      <w:bookmarkStart w:id="1133" w:name="_Toc468366514"/>
      <w:r w:rsidRPr="00F15FA2">
        <w:rPr>
          <w:rStyle w:val="37"/>
          <w:b/>
          <w:bCs/>
          <w:i w:val="0"/>
        </w:rPr>
        <w:lastRenderedPageBreak/>
        <w:t xml:space="preserve">Приложение </w:t>
      </w:r>
      <w:bookmarkEnd w:id="1120"/>
      <w:bookmarkEnd w:id="1121"/>
      <w:bookmarkEnd w:id="1122"/>
      <w:bookmarkEnd w:id="1123"/>
      <w:bookmarkEnd w:id="1124"/>
      <w:bookmarkEnd w:id="1125"/>
      <w:bookmarkEnd w:id="1126"/>
      <w:bookmarkEnd w:id="1127"/>
      <w:bookmarkEnd w:id="1128"/>
      <w:r w:rsidRPr="00F15FA2">
        <w:rPr>
          <w:rStyle w:val="37"/>
          <w:b/>
          <w:bCs/>
          <w:i w:val="0"/>
        </w:rPr>
        <w:t>Г</w:t>
      </w:r>
      <w:r w:rsidR="00B77B5F" w:rsidRPr="00F15FA2">
        <w:rPr>
          <w:rStyle w:val="37"/>
          <w:b/>
          <w:bCs/>
          <w:i w:val="0"/>
        </w:rPr>
        <w:t xml:space="preserve"> </w:t>
      </w:r>
      <w:r w:rsidRPr="00F15FA2">
        <w:rPr>
          <w:rStyle w:val="37"/>
          <w:b/>
          <w:bCs/>
          <w:i w:val="0"/>
        </w:rPr>
        <w:t>(справочное)</w:t>
      </w:r>
      <w:bookmarkEnd w:id="1116"/>
      <w:bookmarkEnd w:id="1117"/>
      <w:bookmarkEnd w:id="1118"/>
      <w:bookmarkEnd w:id="1119"/>
      <w:bookmarkEnd w:id="1129"/>
      <w:bookmarkEnd w:id="1130"/>
      <w:bookmarkEnd w:id="1131"/>
      <w:bookmarkEnd w:id="1132"/>
      <w:bookmarkEnd w:id="1133"/>
    </w:p>
    <w:p w:rsidR="00AA4F43" w:rsidRPr="00FC0B5A" w:rsidRDefault="00AA4F43" w:rsidP="001B6949">
      <w:pPr>
        <w:pStyle w:val="3c"/>
      </w:pPr>
      <w:bookmarkStart w:id="1134" w:name="_Toc315846295"/>
      <w:bookmarkStart w:id="1135" w:name="_Toc315845525"/>
      <w:bookmarkStart w:id="1136" w:name="_Toc296424447"/>
      <w:bookmarkStart w:id="1137" w:name="_Toc468366515"/>
      <w:r w:rsidRPr="00FC0B5A">
        <w:t>Регулировочные параметры дизеля</w:t>
      </w:r>
      <w:bookmarkEnd w:id="1134"/>
      <w:bookmarkEnd w:id="1135"/>
      <w:bookmarkEnd w:id="1136"/>
      <w:bookmarkEnd w:id="1137"/>
    </w:p>
    <w:p w:rsidR="00AA4F43" w:rsidRPr="004309D0" w:rsidRDefault="00AA4F43" w:rsidP="00657F14">
      <w:pPr>
        <w:rPr>
          <w:sz w:val="28"/>
          <w:szCs w:val="28"/>
        </w:rPr>
      </w:pPr>
      <w:r w:rsidRPr="004309D0">
        <w:rPr>
          <w:sz w:val="28"/>
          <w:szCs w:val="28"/>
        </w:rPr>
        <w:t xml:space="preserve">Таблица </w:t>
      </w:r>
      <w:r w:rsidR="00BE46E0">
        <w:rPr>
          <w:sz w:val="28"/>
          <w:szCs w:val="28"/>
        </w:rPr>
        <w:t>Г</w:t>
      </w:r>
      <w:r w:rsidRPr="004309D0">
        <w:rPr>
          <w:sz w:val="28"/>
          <w:szCs w:val="28"/>
        </w:rPr>
        <w:t>.1</w:t>
      </w:r>
    </w:p>
    <w:tbl>
      <w:tblPr>
        <w:tblW w:w="0" w:type="auto"/>
        <w:tblLayout w:type="fixed"/>
        <w:tblCellMar>
          <w:left w:w="70" w:type="dxa"/>
          <w:right w:w="70" w:type="dxa"/>
        </w:tblCellMar>
        <w:tblLook w:val="04A0"/>
      </w:tblPr>
      <w:tblGrid>
        <w:gridCol w:w="4890"/>
        <w:gridCol w:w="1276"/>
        <w:gridCol w:w="1845"/>
        <w:gridCol w:w="1418"/>
      </w:tblGrid>
      <w:tr w:rsidR="00AA4F43" w:rsidRPr="004309D0" w:rsidTr="00AA4F43">
        <w:trPr>
          <w:cantSplit/>
          <w:tblHeader/>
        </w:trPr>
        <w:tc>
          <w:tcPr>
            <w:tcW w:w="4890" w:type="dxa"/>
            <w:vMerge w:val="restart"/>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3A397A">
            <w:pPr>
              <w:spacing w:before="120"/>
              <w:ind w:firstLine="0"/>
              <w:jc w:val="center"/>
              <w:rPr>
                <w:sz w:val="28"/>
                <w:szCs w:val="28"/>
              </w:rPr>
            </w:pPr>
            <w:r w:rsidRPr="004309D0">
              <w:rPr>
                <w:sz w:val="28"/>
                <w:szCs w:val="28"/>
              </w:rPr>
              <w:t>Наименование</w:t>
            </w:r>
          </w:p>
        </w:tc>
        <w:tc>
          <w:tcPr>
            <w:tcW w:w="1276" w:type="dxa"/>
            <w:vMerge w:val="restart"/>
            <w:tcBorders>
              <w:top w:val="single" w:sz="12" w:space="0" w:color="auto"/>
              <w:left w:val="single" w:sz="12" w:space="0" w:color="auto"/>
              <w:bottom w:val="single" w:sz="12" w:space="0" w:color="auto"/>
              <w:right w:val="single" w:sz="12" w:space="0" w:color="auto"/>
            </w:tcBorders>
            <w:vAlign w:val="center"/>
            <w:hideMark/>
          </w:tcPr>
          <w:p w:rsidR="00AA4F43" w:rsidRPr="004309D0" w:rsidRDefault="00AA4F43" w:rsidP="003A397A">
            <w:pPr>
              <w:ind w:firstLine="0"/>
              <w:jc w:val="center"/>
              <w:rPr>
                <w:sz w:val="28"/>
                <w:szCs w:val="28"/>
              </w:rPr>
            </w:pPr>
            <w:r w:rsidRPr="004309D0">
              <w:rPr>
                <w:sz w:val="28"/>
                <w:szCs w:val="28"/>
              </w:rPr>
              <w:t>Единица измер</w:t>
            </w:r>
            <w:r w:rsidRPr="004309D0">
              <w:rPr>
                <w:sz w:val="28"/>
                <w:szCs w:val="28"/>
              </w:rPr>
              <w:t>е</w:t>
            </w:r>
            <w:r w:rsidRPr="004309D0">
              <w:rPr>
                <w:sz w:val="28"/>
                <w:szCs w:val="28"/>
              </w:rPr>
              <w:t>ния</w:t>
            </w:r>
          </w:p>
        </w:tc>
        <w:tc>
          <w:tcPr>
            <w:tcW w:w="3263" w:type="dxa"/>
            <w:gridSpan w:val="2"/>
            <w:tcBorders>
              <w:top w:val="single" w:sz="12" w:space="0" w:color="auto"/>
              <w:left w:val="single" w:sz="12" w:space="0" w:color="auto"/>
              <w:bottom w:val="single" w:sz="12" w:space="0" w:color="auto"/>
              <w:right w:val="single" w:sz="12" w:space="0" w:color="auto"/>
            </w:tcBorders>
            <w:hideMark/>
          </w:tcPr>
          <w:p w:rsidR="00AA4F43" w:rsidRPr="004309D0" w:rsidRDefault="00AA4F43" w:rsidP="003A397A">
            <w:pPr>
              <w:spacing w:before="120"/>
              <w:ind w:firstLine="0"/>
              <w:jc w:val="center"/>
              <w:rPr>
                <w:sz w:val="28"/>
                <w:szCs w:val="28"/>
              </w:rPr>
            </w:pPr>
            <w:r w:rsidRPr="004309D0">
              <w:rPr>
                <w:sz w:val="28"/>
                <w:szCs w:val="28"/>
              </w:rPr>
              <w:t>Значение</w:t>
            </w:r>
          </w:p>
        </w:tc>
      </w:tr>
      <w:tr w:rsidR="00AA4F43" w:rsidRPr="004309D0" w:rsidTr="00570A4D">
        <w:trPr>
          <w:cantSplit/>
          <w:tblHeader/>
        </w:trPr>
        <w:tc>
          <w:tcPr>
            <w:tcW w:w="4890" w:type="dxa"/>
            <w:vMerge/>
            <w:tcBorders>
              <w:top w:val="single" w:sz="12" w:space="0" w:color="auto"/>
              <w:left w:val="single" w:sz="12" w:space="0" w:color="auto"/>
              <w:bottom w:val="single" w:sz="4" w:space="0" w:color="auto"/>
              <w:right w:val="single" w:sz="12" w:space="0" w:color="auto"/>
            </w:tcBorders>
            <w:vAlign w:val="center"/>
            <w:hideMark/>
          </w:tcPr>
          <w:p w:rsidR="00AA4F43" w:rsidRPr="004309D0" w:rsidRDefault="00AA4F43" w:rsidP="003A397A">
            <w:pPr>
              <w:ind w:firstLine="0"/>
              <w:rPr>
                <w:sz w:val="28"/>
                <w:szCs w:val="28"/>
              </w:rPr>
            </w:pPr>
          </w:p>
        </w:tc>
        <w:tc>
          <w:tcPr>
            <w:tcW w:w="1276" w:type="dxa"/>
            <w:vMerge/>
            <w:tcBorders>
              <w:top w:val="single" w:sz="12" w:space="0" w:color="auto"/>
              <w:left w:val="single" w:sz="12" w:space="0" w:color="auto"/>
              <w:bottom w:val="single" w:sz="4" w:space="0" w:color="auto"/>
              <w:right w:val="single" w:sz="12" w:space="0" w:color="auto"/>
            </w:tcBorders>
            <w:vAlign w:val="center"/>
            <w:hideMark/>
          </w:tcPr>
          <w:p w:rsidR="00AA4F43" w:rsidRPr="004309D0" w:rsidRDefault="00AA4F43" w:rsidP="003A397A">
            <w:pPr>
              <w:ind w:firstLine="0"/>
              <w:rPr>
                <w:sz w:val="28"/>
                <w:szCs w:val="28"/>
              </w:rPr>
            </w:pPr>
          </w:p>
        </w:tc>
        <w:tc>
          <w:tcPr>
            <w:tcW w:w="1845" w:type="dxa"/>
            <w:tcBorders>
              <w:top w:val="single" w:sz="12" w:space="0" w:color="auto"/>
              <w:left w:val="single" w:sz="12" w:space="0" w:color="auto"/>
              <w:bottom w:val="single" w:sz="4" w:space="0" w:color="auto"/>
              <w:right w:val="single" w:sz="12" w:space="0" w:color="auto"/>
            </w:tcBorders>
            <w:hideMark/>
          </w:tcPr>
          <w:p w:rsidR="00AA4F43" w:rsidRPr="004309D0" w:rsidRDefault="00AA4F43" w:rsidP="003A397A">
            <w:pPr>
              <w:ind w:firstLine="0"/>
              <w:jc w:val="center"/>
              <w:rPr>
                <w:sz w:val="28"/>
                <w:szCs w:val="28"/>
              </w:rPr>
            </w:pPr>
            <w:r w:rsidRPr="004309D0">
              <w:rPr>
                <w:sz w:val="28"/>
                <w:szCs w:val="28"/>
              </w:rPr>
              <w:t>номинальное</w:t>
            </w:r>
          </w:p>
        </w:tc>
        <w:tc>
          <w:tcPr>
            <w:tcW w:w="1418" w:type="dxa"/>
            <w:tcBorders>
              <w:top w:val="single" w:sz="12" w:space="0" w:color="auto"/>
              <w:left w:val="single" w:sz="12" w:space="0" w:color="auto"/>
              <w:bottom w:val="single" w:sz="4" w:space="0" w:color="auto"/>
              <w:right w:val="single" w:sz="12" w:space="0" w:color="auto"/>
            </w:tcBorders>
            <w:hideMark/>
          </w:tcPr>
          <w:p w:rsidR="00AA4F43" w:rsidRPr="004309D0" w:rsidRDefault="00AA4F43" w:rsidP="003A397A">
            <w:pPr>
              <w:ind w:firstLine="0"/>
              <w:jc w:val="center"/>
              <w:rPr>
                <w:sz w:val="28"/>
                <w:szCs w:val="28"/>
              </w:rPr>
            </w:pPr>
            <w:r w:rsidRPr="004309D0">
              <w:rPr>
                <w:sz w:val="28"/>
                <w:szCs w:val="28"/>
              </w:rPr>
              <w:t>допуст</w:t>
            </w:r>
            <w:r w:rsidRPr="004309D0">
              <w:rPr>
                <w:sz w:val="28"/>
                <w:szCs w:val="28"/>
              </w:rPr>
              <w:t>и</w:t>
            </w:r>
            <w:r w:rsidRPr="004309D0">
              <w:rPr>
                <w:sz w:val="28"/>
                <w:szCs w:val="28"/>
              </w:rPr>
              <w:t>мое</w:t>
            </w: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1 Давление масла в системе (на пр</w:t>
            </w:r>
            <w:r w:rsidRPr="004309D0">
              <w:rPr>
                <w:sz w:val="28"/>
                <w:szCs w:val="28"/>
              </w:rPr>
              <w:t>о</w:t>
            </w:r>
            <w:r w:rsidRPr="004309D0">
              <w:rPr>
                <w:sz w:val="28"/>
                <w:szCs w:val="28"/>
              </w:rPr>
              <w:t>гретом дизеле) при номинальной ча</w:t>
            </w:r>
            <w:r w:rsidRPr="004309D0">
              <w:rPr>
                <w:sz w:val="28"/>
                <w:szCs w:val="28"/>
              </w:rPr>
              <w:t>с</w:t>
            </w:r>
            <w:r w:rsidRPr="004309D0">
              <w:rPr>
                <w:sz w:val="28"/>
                <w:szCs w:val="28"/>
              </w:rPr>
              <w:t>тоте вращения коленчатого вала</w:t>
            </w:r>
          </w:p>
        </w:tc>
        <w:tc>
          <w:tcPr>
            <w:tcW w:w="127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 xml:space="preserve">МПа </w:t>
            </w:r>
          </w:p>
        </w:tc>
        <w:tc>
          <w:tcPr>
            <w:tcW w:w="1845"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r w:rsidRPr="004309D0">
              <w:rPr>
                <w:sz w:val="28"/>
                <w:szCs w:val="28"/>
              </w:rPr>
              <w:t>0,25 - 0,35</w:t>
            </w:r>
          </w:p>
          <w:p w:rsidR="00AA4F43" w:rsidRPr="004309D0" w:rsidRDefault="00AA4F43" w:rsidP="003A397A">
            <w:pPr>
              <w:ind w:firstLine="0"/>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r w:rsidRPr="004309D0">
              <w:rPr>
                <w:sz w:val="28"/>
                <w:szCs w:val="28"/>
              </w:rPr>
              <w:t>0,13</w:t>
            </w:r>
          </w:p>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2 Рекомендуемая температура охла</w:t>
            </w:r>
            <w:r w:rsidRPr="004309D0">
              <w:rPr>
                <w:sz w:val="28"/>
                <w:szCs w:val="28"/>
              </w:rPr>
              <w:t>ж</w:t>
            </w:r>
            <w:r w:rsidRPr="004309D0">
              <w:rPr>
                <w:sz w:val="28"/>
                <w:szCs w:val="28"/>
              </w:rPr>
              <w:t>дающей жидкости (тепловой режим)</w:t>
            </w:r>
          </w:p>
        </w:tc>
        <w:tc>
          <w:tcPr>
            <w:tcW w:w="127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sym w:font="Symbol" w:char="00B0"/>
            </w:r>
            <w:r w:rsidRPr="004309D0">
              <w:rPr>
                <w:sz w:val="28"/>
                <w:szCs w:val="28"/>
              </w:rPr>
              <w:t>С</w:t>
            </w: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85-95</w:t>
            </w:r>
          </w:p>
        </w:tc>
        <w:tc>
          <w:tcPr>
            <w:tcW w:w="1418"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100</w:t>
            </w: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3 Натяжение ремня</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3263"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Смотри п. 3.2.18</w:t>
            </w: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4 Зазор между бойком коромысла и торцом стержня клапана на непрогр</w:t>
            </w:r>
            <w:r w:rsidRPr="004309D0">
              <w:rPr>
                <w:sz w:val="28"/>
                <w:szCs w:val="28"/>
              </w:rPr>
              <w:t>е</w:t>
            </w:r>
            <w:r w:rsidRPr="004309D0">
              <w:rPr>
                <w:sz w:val="28"/>
                <w:szCs w:val="28"/>
              </w:rPr>
              <w:t>том дизеле для впускных и выпускных клапанов:</w:t>
            </w:r>
          </w:p>
        </w:tc>
        <w:tc>
          <w:tcPr>
            <w:tcW w:w="127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мм</w:t>
            </w:r>
          </w:p>
        </w:tc>
        <w:tc>
          <w:tcPr>
            <w:tcW w:w="1845"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а) для впускных клапанов</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0,25</w:t>
            </w:r>
            <w:r w:rsidRPr="004309D0">
              <w:rPr>
                <w:position w:val="-12"/>
                <w:sz w:val="28"/>
                <w:szCs w:val="28"/>
              </w:rPr>
              <w:object w:dxaOrig="400" w:dyaOrig="380">
                <v:shape id="_x0000_i1057" type="#_x0000_t75" style="width:21.7pt;height:18pt" o:ole="">
                  <v:imagedata r:id="rId107" o:title=""/>
                </v:shape>
                <o:OLEObject Type="Embed" ProgID="Equation.3" ShapeID="_x0000_i1057" DrawAspect="Content" ObjectID="_1547026842" r:id="rId108"/>
              </w:object>
            </w:r>
          </w:p>
        </w:tc>
        <w:tc>
          <w:tcPr>
            <w:tcW w:w="1418"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0,15-0,30</w:t>
            </w: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б) для выпускных клапанов</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0,45</w:t>
            </w:r>
            <w:r w:rsidRPr="004309D0">
              <w:rPr>
                <w:position w:val="-12"/>
                <w:sz w:val="28"/>
                <w:szCs w:val="28"/>
              </w:rPr>
              <w:object w:dxaOrig="400" w:dyaOrig="380">
                <v:shape id="_x0000_i1058" type="#_x0000_t75" style="width:21.7pt;height:18pt" o:ole="">
                  <v:imagedata r:id="rId109" o:title=""/>
                </v:shape>
                <o:OLEObject Type="Embed" ProgID="Equation.3" ShapeID="_x0000_i1058" DrawAspect="Content" ObjectID="_1547026843" r:id="rId110"/>
              </w:object>
            </w:r>
          </w:p>
        </w:tc>
        <w:tc>
          <w:tcPr>
            <w:tcW w:w="1418"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0,35-0,50</w:t>
            </w: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5 Момент затяжки основных резьб</w:t>
            </w:r>
            <w:r w:rsidRPr="004309D0">
              <w:rPr>
                <w:sz w:val="28"/>
                <w:szCs w:val="28"/>
              </w:rPr>
              <w:t>о</w:t>
            </w:r>
            <w:r w:rsidRPr="004309D0">
              <w:rPr>
                <w:sz w:val="28"/>
                <w:szCs w:val="28"/>
              </w:rPr>
              <w:t>вых соединений:</w:t>
            </w:r>
          </w:p>
        </w:tc>
        <w:tc>
          <w:tcPr>
            <w:tcW w:w="127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Н</w:t>
            </w:r>
            <w:r w:rsidRPr="004309D0">
              <w:rPr>
                <w:sz w:val="28"/>
                <w:szCs w:val="28"/>
                <w:vertAlign w:val="superscript"/>
              </w:rPr>
              <w:t>.</w:t>
            </w:r>
            <w:r w:rsidRPr="004309D0">
              <w:rPr>
                <w:sz w:val="28"/>
                <w:szCs w:val="28"/>
              </w:rPr>
              <w:t xml:space="preserve">м </w:t>
            </w:r>
          </w:p>
        </w:tc>
        <w:tc>
          <w:tcPr>
            <w:tcW w:w="1845"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болтов коренных подшипников</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 xml:space="preserve">210-230 </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vMerge w:val="restart"/>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A397A">
            <w:pPr>
              <w:ind w:firstLine="0"/>
              <w:rPr>
                <w:sz w:val="28"/>
                <w:szCs w:val="28"/>
              </w:rPr>
            </w:pPr>
            <w:r w:rsidRPr="004309D0">
              <w:rPr>
                <w:sz w:val="28"/>
                <w:szCs w:val="28"/>
              </w:rPr>
              <w:t>- гаек болтов шатунных подшипников</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 xml:space="preserve">180-200 </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vMerge/>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A397A">
            <w:pPr>
              <w:ind w:firstLine="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vAlign w:val="center"/>
            <w:hideMark/>
          </w:tcPr>
          <w:p w:rsidR="00AA4F43" w:rsidRPr="004309D0" w:rsidRDefault="00AA4F43" w:rsidP="003A397A">
            <w:pPr>
              <w:ind w:firstLine="0"/>
              <w:jc w:val="center"/>
              <w:rPr>
                <w:sz w:val="28"/>
                <w:szCs w:val="28"/>
              </w:rPr>
            </w:pPr>
            <w:r w:rsidRPr="004309D0">
              <w:rPr>
                <w:sz w:val="28"/>
                <w:szCs w:val="28"/>
              </w:rPr>
              <w:t>100-120</w:t>
            </w:r>
          </w:p>
          <w:p w:rsidR="00AA4F43" w:rsidRPr="004309D0" w:rsidRDefault="00AA4F43" w:rsidP="003A397A">
            <w:pPr>
              <w:ind w:firstLine="0"/>
              <w:jc w:val="center"/>
              <w:rPr>
                <w:szCs w:val="24"/>
              </w:rPr>
            </w:pPr>
            <w:r w:rsidRPr="004309D0">
              <w:rPr>
                <w:szCs w:val="24"/>
              </w:rPr>
              <w:t>(Д-245.35Е</w:t>
            </w:r>
            <w:r w:rsidR="00BF44F7">
              <w:rPr>
                <w:szCs w:val="24"/>
              </w:rPr>
              <w:t>5</w:t>
            </w:r>
            <w:r w:rsidRPr="004309D0">
              <w:rPr>
                <w:szCs w:val="24"/>
              </w:rPr>
              <w:t>)</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болтов крепления головки цилиндров</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3263"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Смотри п. 4.2.2</w:t>
            </w: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болтов крепления маховика</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 xml:space="preserve">240-260 </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болтов крепления противовеса</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 xml:space="preserve">120-140 </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болтов скоб и накладок крепления форсунок</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 xml:space="preserve">20-25 </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болтов штуцеров дренажного топл</w:t>
            </w:r>
            <w:r w:rsidRPr="004309D0">
              <w:rPr>
                <w:sz w:val="28"/>
                <w:szCs w:val="28"/>
              </w:rPr>
              <w:t>и</w:t>
            </w:r>
            <w:r w:rsidRPr="004309D0">
              <w:rPr>
                <w:sz w:val="28"/>
                <w:szCs w:val="28"/>
              </w:rPr>
              <w:t>вопровода форсунок</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15-20</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-болтов поворотных угольников то</w:t>
            </w:r>
            <w:r w:rsidRPr="004309D0">
              <w:rPr>
                <w:sz w:val="28"/>
                <w:szCs w:val="28"/>
              </w:rPr>
              <w:t>п</w:t>
            </w:r>
            <w:r w:rsidRPr="004309D0">
              <w:rPr>
                <w:sz w:val="28"/>
                <w:szCs w:val="28"/>
              </w:rPr>
              <w:t>ливопроводов низкого давления</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25-40</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зажимных гаек топливопроводов в</w:t>
            </w:r>
            <w:r w:rsidRPr="004309D0">
              <w:rPr>
                <w:sz w:val="28"/>
                <w:szCs w:val="28"/>
              </w:rPr>
              <w:t>ы</w:t>
            </w:r>
            <w:r w:rsidRPr="004309D0">
              <w:rPr>
                <w:sz w:val="28"/>
                <w:szCs w:val="28"/>
              </w:rPr>
              <w:t>сокого давления со стороны: -форсунок</w:t>
            </w:r>
          </w:p>
          <w:p w:rsidR="00AA4F43" w:rsidRPr="004309D0" w:rsidRDefault="00AA4F43" w:rsidP="003A397A">
            <w:pPr>
              <w:ind w:firstLine="0"/>
              <w:rPr>
                <w:sz w:val="28"/>
                <w:szCs w:val="28"/>
              </w:rPr>
            </w:pPr>
            <w:r w:rsidRPr="004309D0">
              <w:rPr>
                <w:sz w:val="28"/>
                <w:szCs w:val="28"/>
              </w:rPr>
              <w:t xml:space="preserve">                                            </w:t>
            </w:r>
            <w:r w:rsidR="00FC0B5A">
              <w:rPr>
                <w:sz w:val="28"/>
                <w:szCs w:val="28"/>
              </w:rPr>
              <w:t xml:space="preserve"> </w:t>
            </w:r>
            <w:r w:rsidRPr="004309D0">
              <w:rPr>
                <w:sz w:val="28"/>
                <w:szCs w:val="28"/>
              </w:rPr>
              <w:t xml:space="preserve">      -рейла</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p w:rsidR="00AA4F43" w:rsidRPr="004309D0" w:rsidRDefault="00AA4F43" w:rsidP="003A397A">
            <w:pPr>
              <w:ind w:firstLine="0"/>
              <w:jc w:val="center"/>
              <w:rPr>
                <w:sz w:val="28"/>
                <w:szCs w:val="28"/>
              </w:rPr>
            </w:pPr>
            <w:r w:rsidRPr="004309D0">
              <w:rPr>
                <w:sz w:val="28"/>
                <w:szCs w:val="28"/>
              </w:rPr>
              <w:t>20-30</w:t>
            </w:r>
          </w:p>
          <w:p w:rsidR="00AA4F43" w:rsidRPr="004309D0" w:rsidRDefault="00AA4F43" w:rsidP="003A397A">
            <w:pPr>
              <w:ind w:firstLine="0"/>
              <w:jc w:val="center"/>
              <w:rPr>
                <w:sz w:val="28"/>
                <w:szCs w:val="28"/>
              </w:rPr>
            </w:pPr>
            <w:r w:rsidRPr="004309D0">
              <w:rPr>
                <w:sz w:val="28"/>
                <w:szCs w:val="28"/>
              </w:rPr>
              <w:t>40-70</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r w:rsidR="00AA4F43" w:rsidRPr="004309D0" w:rsidTr="00570A4D">
        <w:tc>
          <w:tcPr>
            <w:tcW w:w="489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rPr>
                <w:sz w:val="28"/>
                <w:szCs w:val="28"/>
              </w:rPr>
            </w:pPr>
            <w:r w:rsidRPr="004309D0">
              <w:rPr>
                <w:sz w:val="28"/>
                <w:szCs w:val="28"/>
              </w:rPr>
              <w:t>- болта шкива коленчатого вала</w:t>
            </w:r>
          </w:p>
        </w:tc>
        <w:tc>
          <w:tcPr>
            <w:tcW w:w="1276"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c>
          <w:tcPr>
            <w:tcW w:w="184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3A397A">
            <w:pPr>
              <w:ind w:firstLine="0"/>
              <w:jc w:val="center"/>
              <w:rPr>
                <w:sz w:val="28"/>
                <w:szCs w:val="28"/>
              </w:rPr>
            </w:pPr>
            <w:r w:rsidRPr="004309D0">
              <w:rPr>
                <w:sz w:val="28"/>
                <w:szCs w:val="28"/>
              </w:rPr>
              <w:t>270-300</w:t>
            </w:r>
          </w:p>
        </w:tc>
        <w:tc>
          <w:tcPr>
            <w:tcW w:w="1418" w:type="dxa"/>
            <w:tcBorders>
              <w:top w:val="single" w:sz="4" w:space="0" w:color="auto"/>
              <w:left w:val="single" w:sz="4" w:space="0" w:color="auto"/>
              <w:bottom w:val="single" w:sz="4" w:space="0" w:color="auto"/>
              <w:right w:val="single" w:sz="4" w:space="0" w:color="auto"/>
            </w:tcBorders>
          </w:tcPr>
          <w:p w:rsidR="00AA4F43" w:rsidRPr="004309D0" w:rsidRDefault="00AA4F43" w:rsidP="003A397A">
            <w:pPr>
              <w:ind w:firstLine="0"/>
              <w:jc w:val="center"/>
              <w:rPr>
                <w:sz w:val="28"/>
                <w:szCs w:val="28"/>
              </w:rPr>
            </w:pPr>
          </w:p>
        </w:tc>
      </w:tr>
    </w:tbl>
    <w:p w:rsidR="00AA4F43" w:rsidRPr="004309D0" w:rsidRDefault="00AA4F43" w:rsidP="00657F14">
      <w:pPr>
        <w:rPr>
          <w:sz w:val="28"/>
          <w:szCs w:val="28"/>
        </w:rPr>
      </w:pPr>
    </w:p>
    <w:p w:rsidR="00AA4F43" w:rsidRPr="004309D0" w:rsidRDefault="00AA4F43" w:rsidP="00657F14"/>
    <w:p w:rsidR="00AA4F43" w:rsidRPr="004309D0" w:rsidRDefault="00AA4F43" w:rsidP="00657F14"/>
    <w:p w:rsidR="00B83E5E" w:rsidRDefault="00B83E5E" w:rsidP="00657F14">
      <w:pPr>
        <w:rPr>
          <w:rFonts w:eastAsiaTheme="minorHAnsi"/>
          <w:b/>
          <w:bCs/>
          <w:sz w:val="28"/>
          <w:szCs w:val="28"/>
          <w:lang w:eastAsia="en-US"/>
        </w:rPr>
      </w:pPr>
      <w:bookmarkStart w:id="1138" w:name="_Toc258067889"/>
      <w:bookmarkStart w:id="1139" w:name="_Toc156626130"/>
      <w:bookmarkStart w:id="1140" w:name="_Toc156626039"/>
      <w:bookmarkStart w:id="1141" w:name="_Toc156623519"/>
      <w:bookmarkStart w:id="1142" w:name="_Toc156380381"/>
      <w:bookmarkStart w:id="1143" w:name="_Toc155678436"/>
      <w:bookmarkStart w:id="1144" w:name="_Toc140473240"/>
      <w:bookmarkStart w:id="1145" w:name="_Toc135621431"/>
      <w:bookmarkStart w:id="1146" w:name="_Toc135621274"/>
      <w:bookmarkStart w:id="1147" w:name="_Toc118256036"/>
      <w:bookmarkStart w:id="1148" w:name="_Toc118255909"/>
      <w:bookmarkStart w:id="1149" w:name="_Toc118254259"/>
      <w:bookmarkStart w:id="1150" w:name="_Toc118253149"/>
      <w:bookmarkStart w:id="1151" w:name="_Toc135799579"/>
      <w:bookmarkStart w:id="1152" w:name="_Toc135799658"/>
      <w:bookmarkStart w:id="1153" w:name="_Toc135800032"/>
      <w:bookmarkStart w:id="1154" w:name="_Toc136311932"/>
      <w:bookmarkStart w:id="1155" w:name="_Toc136324054"/>
      <w:bookmarkStart w:id="1156" w:name="_Toc136324859"/>
      <w:bookmarkStart w:id="1157" w:name="_Toc115593707"/>
      <w:bookmarkStart w:id="1158" w:name="_Toc155678438"/>
      <w:bookmarkStart w:id="1159" w:name="_Toc156380383"/>
      <w:bookmarkStart w:id="1160" w:name="_Toc156623521"/>
      <w:bookmarkStart w:id="1161" w:name="_Toc156626041"/>
      <w:bookmarkStart w:id="1162" w:name="_Toc156626132"/>
      <w:bookmarkStart w:id="1163" w:name="_Toc315846298"/>
      <w:bookmarkStart w:id="1164" w:name="_Toc315845528"/>
      <w:bookmarkStart w:id="1165" w:name="_Toc296424451"/>
      <w:r>
        <w:br w:type="page"/>
      </w:r>
    </w:p>
    <w:p w:rsidR="00B00107" w:rsidRPr="004309D0" w:rsidRDefault="00B00107" w:rsidP="001B6949">
      <w:pPr>
        <w:pStyle w:val="3c"/>
      </w:pPr>
      <w:bookmarkStart w:id="1166" w:name="_Toc468366516"/>
      <w:r w:rsidRPr="004309D0">
        <w:lastRenderedPageBreak/>
        <w:t>Приложение Д (справочное)</w:t>
      </w:r>
      <w:bookmarkStart w:id="1167" w:name="_Toc135621432"/>
      <w:bookmarkStart w:id="1168" w:name="_Toc135621275"/>
      <w:bookmarkStart w:id="1169" w:name="_Toc118256037"/>
      <w:bookmarkStart w:id="1170" w:name="_Toc118255910"/>
      <w:bookmarkStart w:id="1171" w:name="_Toc118254260"/>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66"/>
    </w:p>
    <w:p w:rsidR="00AA7CBA" w:rsidRDefault="00AA7CBA" w:rsidP="001B6949">
      <w:pPr>
        <w:pStyle w:val="3c"/>
      </w:pPr>
      <w:bookmarkStart w:id="1172" w:name="_Toc352319946"/>
      <w:bookmarkStart w:id="1173" w:name="_Toc468366517"/>
      <w:bookmarkEnd w:id="1151"/>
      <w:bookmarkEnd w:id="1152"/>
      <w:bookmarkEnd w:id="1153"/>
      <w:bookmarkEnd w:id="1154"/>
      <w:bookmarkEnd w:id="1155"/>
      <w:bookmarkEnd w:id="1156"/>
      <w:bookmarkEnd w:id="1167"/>
      <w:bookmarkEnd w:id="1168"/>
      <w:bookmarkEnd w:id="1169"/>
      <w:bookmarkEnd w:id="1170"/>
      <w:bookmarkEnd w:id="1171"/>
      <w:r w:rsidRPr="004309D0">
        <w:t>Синхронизация импульсных колес коленчатого вала и вала привода ТНВД С</w:t>
      </w:r>
      <w:bookmarkEnd w:id="1172"/>
      <w:r w:rsidR="0013777F">
        <w:rPr>
          <w:lang w:val="en-US"/>
        </w:rPr>
        <w:t>P</w:t>
      </w:r>
      <w:r w:rsidR="0013777F" w:rsidRPr="0013777F">
        <w:t>3.3</w:t>
      </w:r>
      <w:bookmarkEnd w:id="1173"/>
    </w:p>
    <w:p w:rsidR="00B83E5E" w:rsidRPr="00B83E5E" w:rsidRDefault="00B83E5E" w:rsidP="00F52540">
      <w:pPr>
        <w:spacing w:after="120"/>
        <w:ind w:firstLine="0"/>
        <w:jc w:val="both"/>
        <w:rPr>
          <w:b/>
          <w:sz w:val="28"/>
          <w:szCs w:val="28"/>
        </w:rPr>
      </w:pPr>
      <w:r w:rsidRPr="00B83E5E">
        <w:rPr>
          <w:b/>
          <w:noProof/>
          <w:sz w:val="28"/>
          <w:szCs w:val="28"/>
        </w:rPr>
        <w:drawing>
          <wp:inline distT="0" distB="0" distL="0" distR="0">
            <wp:extent cx="690245" cy="301625"/>
            <wp:effectExtent l="19050" t="0" r="0" b="0"/>
            <wp:docPr id="23" name="Рисунок 52" descr="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нимание"/>
                    <pic:cNvPicPr>
                      <a:picLocks noChangeAspect="1" noChangeArrowheads="1"/>
                    </pic:cNvPicPr>
                  </pic:nvPicPr>
                  <pic:blipFill>
                    <a:blip r:embed="rId10" cstate="print"/>
                    <a:srcRect/>
                    <a:stretch>
                      <a:fillRect/>
                    </a:stretch>
                  </pic:blipFill>
                  <pic:spPr bwMode="auto">
                    <a:xfrm>
                      <a:off x="0" y="0"/>
                      <a:ext cx="690245" cy="301625"/>
                    </a:xfrm>
                    <a:prstGeom prst="rect">
                      <a:avLst/>
                    </a:prstGeom>
                    <a:noFill/>
                    <a:ln w="9525">
                      <a:noFill/>
                      <a:miter lim="800000"/>
                      <a:headEnd/>
                      <a:tailEnd/>
                    </a:ln>
                  </pic:spPr>
                </pic:pic>
              </a:graphicData>
            </a:graphic>
          </wp:inline>
        </w:drawing>
      </w:r>
      <w:r w:rsidR="001F3FF7">
        <w:rPr>
          <w:b/>
          <w:sz w:val="28"/>
          <w:szCs w:val="28"/>
        </w:rPr>
        <w:t xml:space="preserve"> </w:t>
      </w:r>
      <w:r w:rsidRPr="00B83E5E">
        <w:rPr>
          <w:b/>
          <w:sz w:val="28"/>
          <w:szCs w:val="28"/>
        </w:rPr>
        <w:t xml:space="preserve">Данный раздел предназначен для </w:t>
      </w:r>
      <w:r>
        <w:rPr>
          <w:b/>
          <w:sz w:val="28"/>
          <w:szCs w:val="28"/>
        </w:rPr>
        <w:t>дизелей</w:t>
      </w:r>
      <w:r w:rsidRPr="00B83E5E">
        <w:rPr>
          <w:b/>
          <w:sz w:val="28"/>
          <w:szCs w:val="28"/>
        </w:rPr>
        <w:t xml:space="preserve">, </w:t>
      </w:r>
      <w:r>
        <w:rPr>
          <w:b/>
          <w:sz w:val="28"/>
          <w:szCs w:val="28"/>
        </w:rPr>
        <w:t>которые предназн</w:t>
      </w:r>
      <w:r>
        <w:rPr>
          <w:b/>
          <w:sz w:val="28"/>
          <w:szCs w:val="28"/>
        </w:rPr>
        <w:t>а</w:t>
      </w:r>
      <w:r>
        <w:rPr>
          <w:b/>
          <w:sz w:val="28"/>
          <w:szCs w:val="28"/>
        </w:rPr>
        <w:t xml:space="preserve">чены для установки на </w:t>
      </w:r>
      <w:r w:rsidRPr="00B83E5E">
        <w:rPr>
          <w:b/>
          <w:sz w:val="28"/>
          <w:szCs w:val="28"/>
        </w:rPr>
        <w:t xml:space="preserve">транспортные средства Минского </w:t>
      </w:r>
      <w:r>
        <w:rPr>
          <w:b/>
          <w:sz w:val="28"/>
          <w:szCs w:val="28"/>
        </w:rPr>
        <w:t>а</w:t>
      </w:r>
      <w:r w:rsidRPr="00B83E5E">
        <w:rPr>
          <w:b/>
          <w:sz w:val="28"/>
          <w:szCs w:val="28"/>
        </w:rPr>
        <w:t xml:space="preserve">втомобильного </w:t>
      </w:r>
      <w:r>
        <w:rPr>
          <w:b/>
          <w:sz w:val="28"/>
          <w:szCs w:val="28"/>
        </w:rPr>
        <w:t>з</w:t>
      </w:r>
      <w:r w:rsidRPr="00B83E5E">
        <w:rPr>
          <w:b/>
          <w:sz w:val="28"/>
          <w:szCs w:val="28"/>
        </w:rPr>
        <w:t>авода</w:t>
      </w:r>
      <w:r>
        <w:rPr>
          <w:b/>
          <w:sz w:val="28"/>
          <w:szCs w:val="28"/>
        </w:rPr>
        <w:t>.</w:t>
      </w:r>
    </w:p>
    <w:p w:rsidR="009249EC" w:rsidRPr="00B27601" w:rsidRDefault="009249EC" w:rsidP="00657F14">
      <w:pPr>
        <w:tabs>
          <w:tab w:val="left" w:pos="9498"/>
        </w:tabs>
        <w:jc w:val="both"/>
        <w:rPr>
          <w:sz w:val="28"/>
          <w:szCs w:val="28"/>
        </w:rPr>
      </w:pPr>
      <w:r w:rsidRPr="00B27601">
        <w:rPr>
          <w:sz w:val="28"/>
          <w:szCs w:val="28"/>
        </w:rPr>
        <w:t>Необходимость установки (переустановки) импульсных колес коленчат</w:t>
      </w:r>
      <w:r w:rsidRPr="00B27601">
        <w:rPr>
          <w:sz w:val="28"/>
          <w:szCs w:val="28"/>
        </w:rPr>
        <w:t>о</w:t>
      </w:r>
      <w:r w:rsidRPr="00B27601">
        <w:rPr>
          <w:sz w:val="28"/>
          <w:szCs w:val="28"/>
        </w:rPr>
        <w:t>го вала и вала редуктора привода ТНВД для их синхронизации может быть вызвана демонтажом редуктора привода ТНВД при проведении текущего р</w:t>
      </w:r>
      <w:r w:rsidRPr="00B27601">
        <w:rPr>
          <w:sz w:val="28"/>
          <w:szCs w:val="28"/>
        </w:rPr>
        <w:t>е</w:t>
      </w:r>
      <w:r w:rsidRPr="00B27601">
        <w:rPr>
          <w:sz w:val="28"/>
          <w:szCs w:val="28"/>
        </w:rPr>
        <w:t>монта дизеля.</w:t>
      </w:r>
    </w:p>
    <w:p w:rsidR="009249EC" w:rsidRPr="00B27601" w:rsidRDefault="009249EC" w:rsidP="00657F14">
      <w:pPr>
        <w:tabs>
          <w:tab w:val="left" w:pos="9498"/>
        </w:tabs>
        <w:jc w:val="both"/>
        <w:rPr>
          <w:sz w:val="28"/>
          <w:szCs w:val="28"/>
        </w:rPr>
      </w:pPr>
      <w:r w:rsidRPr="00B27601">
        <w:rPr>
          <w:sz w:val="28"/>
          <w:szCs w:val="28"/>
        </w:rPr>
        <w:t>Установка импульсных колес по предлагаемой схеме производится для синхронизации сигналов датчиков частоты вращения коленчатого вала и пе</w:t>
      </w:r>
      <w:r w:rsidRPr="00B27601">
        <w:rPr>
          <w:sz w:val="28"/>
          <w:szCs w:val="28"/>
        </w:rPr>
        <w:t>р</w:t>
      </w:r>
      <w:r w:rsidRPr="00B27601">
        <w:rPr>
          <w:sz w:val="28"/>
          <w:szCs w:val="28"/>
        </w:rPr>
        <w:t>вичного вала привода ТНВД и обеспечивается привязкой сигналов датчиков к общей исходной точке положения валов в момент прохождения поршня пе</w:t>
      </w:r>
      <w:r w:rsidRPr="00B27601">
        <w:rPr>
          <w:sz w:val="28"/>
          <w:szCs w:val="28"/>
        </w:rPr>
        <w:t>р</w:t>
      </w:r>
      <w:r w:rsidRPr="00B27601">
        <w:rPr>
          <w:sz w:val="28"/>
          <w:szCs w:val="28"/>
        </w:rPr>
        <w:t>вого цилиндра верхней мертвой точки (ВМТ).</w:t>
      </w:r>
    </w:p>
    <w:p w:rsidR="009249EC" w:rsidRPr="00B27601" w:rsidRDefault="009249EC" w:rsidP="00657F14">
      <w:pPr>
        <w:tabs>
          <w:tab w:val="left" w:pos="9498"/>
        </w:tabs>
        <w:jc w:val="both"/>
        <w:rPr>
          <w:sz w:val="28"/>
          <w:szCs w:val="28"/>
        </w:rPr>
      </w:pPr>
      <w:r w:rsidRPr="00B27601">
        <w:rPr>
          <w:sz w:val="28"/>
          <w:szCs w:val="28"/>
        </w:rPr>
        <w:t xml:space="preserve">Для обеспечения правильной установки импульсных колес необходимо изготовить  приспособление для фиксации установочного штифта зубчатого колеса редуктора в соответствии с эскизом (Рисунок </w:t>
      </w:r>
      <w:r w:rsidR="00B83E5E">
        <w:rPr>
          <w:sz w:val="28"/>
          <w:szCs w:val="28"/>
        </w:rPr>
        <w:t>Д</w:t>
      </w:r>
      <w:r w:rsidRPr="00B27601">
        <w:rPr>
          <w:sz w:val="28"/>
          <w:szCs w:val="28"/>
        </w:rPr>
        <w:t>1).</w:t>
      </w:r>
    </w:p>
    <w:p w:rsidR="009249EC" w:rsidRPr="00B27601" w:rsidRDefault="009249EC" w:rsidP="00657F14">
      <w:pPr>
        <w:ind w:left="567"/>
        <w:jc w:val="center"/>
        <w:rPr>
          <w:sz w:val="28"/>
          <w:szCs w:val="28"/>
        </w:rPr>
      </w:pPr>
      <w:r w:rsidRPr="00B27601">
        <w:rPr>
          <w:noProof/>
          <w:sz w:val="28"/>
          <w:szCs w:val="28"/>
        </w:rPr>
        <w:drawing>
          <wp:inline distT="0" distB="0" distL="0" distR="0">
            <wp:extent cx="4871926" cy="2869766"/>
            <wp:effectExtent l="19050" t="0" r="4874" b="0"/>
            <wp:docPr id="98" name="Рисунок 78" descr="Приспособа для дат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риспособа для датчика"/>
                    <pic:cNvPicPr>
                      <a:picLocks noChangeAspect="1" noChangeArrowheads="1"/>
                    </pic:cNvPicPr>
                  </pic:nvPicPr>
                  <pic:blipFill>
                    <a:blip r:embed="rId111" cstate="print">
                      <a:lum bright="-18000" contrast="42000"/>
                      <a:grayscl/>
                    </a:blip>
                    <a:srcRect/>
                    <a:stretch>
                      <a:fillRect/>
                    </a:stretch>
                  </pic:blipFill>
                  <pic:spPr bwMode="auto">
                    <a:xfrm>
                      <a:off x="0" y="0"/>
                      <a:ext cx="4876809" cy="2872642"/>
                    </a:xfrm>
                    <a:prstGeom prst="rect">
                      <a:avLst/>
                    </a:prstGeom>
                    <a:noFill/>
                    <a:ln w="9525">
                      <a:noFill/>
                      <a:miter lim="800000"/>
                      <a:headEnd/>
                      <a:tailEnd/>
                    </a:ln>
                  </pic:spPr>
                </pic:pic>
              </a:graphicData>
            </a:graphic>
          </wp:inline>
        </w:drawing>
      </w:r>
    </w:p>
    <w:p w:rsidR="009249EC" w:rsidRDefault="009249EC" w:rsidP="00657F14">
      <w:pPr>
        <w:ind w:left="567"/>
        <w:rPr>
          <w:sz w:val="28"/>
          <w:szCs w:val="28"/>
        </w:rPr>
      </w:pPr>
      <w:r w:rsidRPr="00B27601">
        <w:rPr>
          <w:sz w:val="28"/>
          <w:szCs w:val="28"/>
        </w:rPr>
        <w:t>Рисунок Д.1 – Приспособление для фиксации установочного штифта</w:t>
      </w:r>
    </w:p>
    <w:p w:rsidR="00F52540" w:rsidRPr="00B27601" w:rsidRDefault="00F52540" w:rsidP="00657F14">
      <w:pPr>
        <w:ind w:left="567"/>
        <w:rPr>
          <w:sz w:val="28"/>
          <w:szCs w:val="28"/>
        </w:rPr>
      </w:pPr>
    </w:p>
    <w:p w:rsidR="009249EC" w:rsidRPr="00B27601" w:rsidRDefault="009249EC" w:rsidP="00657F14">
      <w:pPr>
        <w:jc w:val="both"/>
        <w:rPr>
          <w:sz w:val="28"/>
          <w:szCs w:val="28"/>
        </w:rPr>
      </w:pPr>
      <w:r w:rsidRPr="00B27601">
        <w:rPr>
          <w:sz w:val="28"/>
          <w:szCs w:val="28"/>
        </w:rPr>
        <w:t>Снимите колпак крышки головки цилиндров.</w:t>
      </w:r>
    </w:p>
    <w:p w:rsidR="009249EC" w:rsidRPr="00B27601" w:rsidRDefault="009249EC" w:rsidP="00657F14">
      <w:pPr>
        <w:jc w:val="both"/>
        <w:rPr>
          <w:sz w:val="28"/>
          <w:szCs w:val="28"/>
        </w:rPr>
      </w:pPr>
      <w:r w:rsidRPr="00B27601">
        <w:rPr>
          <w:sz w:val="28"/>
          <w:szCs w:val="28"/>
        </w:rPr>
        <w:t xml:space="preserve">Установите поршень первого цилиндра в положение ВМТ, поворачивая коленчатый вал по часовой стрелке, используя болт 4 (Рисунки </w:t>
      </w:r>
      <w:r w:rsidR="00B83E5E">
        <w:rPr>
          <w:sz w:val="28"/>
          <w:szCs w:val="28"/>
        </w:rPr>
        <w:t>Д</w:t>
      </w:r>
      <w:r w:rsidR="00D01918">
        <w:rPr>
          <w:sz w:val="28"/>
          <w:szCs w:val="28"/>
        </w:rPr>
        <w:t>.</w:t>
      </w:r>
      <w:r w:rsidRPr="00B27601">
        <w:rPr>
          <w:sz w:val="28"/>
          <w:szCs w:val="28"/>
        </w:rPr>
        <w:t xml:space="preserve">4а, </w:t>
      </w:r>
      <w:r w:rsidR="00B83E5E">
        <w:rPr>
          <w:sz w:val="28"/>
          <w:szCs w:val="28"/>
        </w:rPr>
        <w:t>Д</w:t>
      </w:r>
      <w:r w:rsidR="00D01918">
        <w:rPr>
          <w:sz w:val="28"/>
          <w:szCs w:val="28"/>
        </w:rPr>
        <w:t>.</w:t>
      </w:r>
      <w:r w:rsidRPr="00B27601">
        <w:rPr>
          <w:sz w:val="28"/>
          <w:szCs w:val="28"/>
        </w:rPr>
        <w:t>4б), до совпадения (в зависимости от конструктивного исполнения импульсного к</w:t>
      </w:r>
      <w:r w:rsidRPr="00B27601">
        <w:rPr>
          <w:sz w:val="28"/>
          <w:szCs w:val="28"/>
        </w:rPr>
        <w:t>о</w:t>
      </w:r>
      <w:r w:rsidRPr="00B27601">
        <w:rPr>
          <w:sz w:val="28"/>
          <w:szCs w:val="28"/>
        </w:rPr>
        <w:t>леса: а) – разрыв в «короне» импульсного колеса выполнен в виде сегмента впадин; б) - разрыв в «короне» импульсного колеса выполнен в виде сплошн</w:t>
      </w:r>
      <w:r w:rsidRPr="00B27601">
        <w:rPr>
          <w:sz w:val="28"/>
          <w:szCs w:val="28"/>
        </w:rPr>
        <w:t>о</w:t>
      </w:r>
      <w:r w:rsidRPr="00B27601">
        <w:rPr>
          <w:sz w:val="28"/>
          <w:szCs w:val="28"/>
        </w:rPr>
        <w:t>го сегмента):</w:t>
      </w:r>
    </w:p>
    <w:p w:rsidR="009249EC" w:rsidRPr="00B27601" w:rsidRDefault="009249EC" w:rsidP="00657F14">
      <w:pPr>
        <w:jc w:val="both"/>
        <w:rPr>
          <w:sz w:val="28"/>
          <w:szCs w:val="28"/>
        </w:rPr>
      </w:pPr>
      <w:r w:rsidRPr="00B27601">
        <w:rPr>
          <w:sz w:val="28"/>
          <w:szCs w:val="28"/>
        </w:rPr>
        <w:t>- а) оси 16-го зуба «короны» импульсного колеса (при отсчете против ч</w:t>
      </w:r>
      <w:r w:rsidRPr="00B27601">
        <w:rPr>
          <w:sz w:val="28"/>
          <w:szCs w:val="28"/>
        </w:rPr>
        <w:t>а</w:t>
      </w:r>
      <w:r w:rsidRPr="00B27601">
        <w:rPr>
          <w:sz w:val="28"/>
          <w:szCs w:val="28"/>
        </w:rPr>
        <w:t xml:space="preserve">совой стрелки от сегмента разрыва в «короне» импульсного колеса) с осью датчика 1 Рисунок </w:t>
      </w:r>
      <w:r w:rsidR="00B83E5E">
        <w:rPr>
          <w:sz w:val="28"/>
          <w:szCs w:val="28"/>
        </w:rPr>
        <w:t>Д</w:t>
      </w:r>
      <w:r w:rsidR="00D01918">
        <w:rPr>
          <w:sz w:val="28"/>
          <w:szCs w:val="28"/>
        </w:rPr>
        <w:t>.</w:t>
      </w:r>
      <w:r w:rsidRPr="00B27601">
        <w:rPr>
          <w:sz w:val="28"/>
          <w:szCs w:val="28"/>
        </w:rPr>
        <w:t>4а);</w:t>
      </w:r>
    </w:p>
    <w:p w:rsidR="009249EC" w:rsidRPr="00B27601" w:rsidRDefault="009249EC" w:rsidP="00657F14">
      <w:pPr>
        <w:jc w:val="both"/>
        <w:rPr>
          <w:sz w:val="28"/>
          <w:szCs w:val="28"/>
        </w:rPr>
      </w:pPr>
      <w:r w:rsidRPr="00B27601">
        <w:rPr>
          <w:sz w:val="28"/>
          <w:szCs w:val="28"/>
        </w:rPr>
        <w:lastRenderedPageBreak/>
        <w:t xml:space="preserve">- б) оси 16-й впадины «короны» импульсного колеса (при отсчете против часовой стрелки от сегмента разрыва в «короне» импульсного колеса) с осью датчика 1 Рисунок </w:t>
      </w:r>
      <w:r w:rsidR="00B83E5E">
        <w:rPr>
          <w:sz w:val="28"/>
          <w:szCs w:val="28"/>
        </w:rPr>
        <w:t>Д</w:t>
      </w:r>
      <w:r w:rsidR="00D01918">
        <w:rPr>
          <w:sz w:val="28"/>
          <w:szCs w:val="28"/>
        </w:rPr>
        <w:t>.</w:t>
      </w:r>
      <w:r w:rsidRPr="00B27601">
        <w:rPr>
          <w:sz w:val="28"/>
          <w:szCs w:val="28"/>
        </w:rPr>
        <w:t xml:space="preserve">4б); </w:t>
      </w:r>
    </w:p>
    <w:p w:rsidR="009249EC" w:rsidRPr="00B27601" w:rsidRDefault="009249EC" w:rsidP="00657F14">
      <w:pPr>
        <w:jc w:val="both"/>
        <w:rPr>
          <w:sz w:val="28"/>
          <w:szCs w:val="28"/>
        </w:rPr>
      </w:pPr>
      <w:r w:rsidRPr="00B27601">
        <w:rPr>
          <w:sz w:val="28"/>
          <w:szCs w:val="28"/>
        </w:rPr>
        <w:t>Убедитесь в том, что впускной и выпускной клапаны 1-го цилиндра з</w:t>
      </w:r>
      <w:r w:rsidRPr="00B27601">
        <w:rPr>
          <w:sz w:val="28"/>
          <w:szCs w:val="28"/>
        </w:rPr>
        <w:t>а</w:t>
      </w:r>
      <w:r w:rsidRPr="00B27601">
        <w:rPr>
          <w:sz w:val="28"/>
          <w:szCs w:val="28"/>
        </w:rPr>
        <w:t>крыты, если выпускной клапан открыт,- проверните коленчатый вал на по</w:t>
      </w:r>
      <w:r w:rsidRPr="00B27601">
        <w:rPr>
          <w:sz w:val="28"/>
          <w:szCs w:val="28"/>
        </w:rPr>
        <w:t>л</w:t>
      </w:r>
      <w:r w:rsidRPr="00B27601">
        <w:rPr>
          <w:sz w:val="28"/>
          <w:szCs w:val="28"/>
        </w:rPr>
        <w:t>ный оборот и повторно проверьте состояние клапанов.</w:t>
      </w:r>
    </w:p>
    <w:p w:rsidR="009249EC" w:rsidRPr="00B27601" w:rsidRDefault="009249EC" w:rsidP="00657F14">
      <w:pPr>
        <w:jc w:val="both"/>
        <w:rPr>
          <w:sz w:val="28"/>
          <w:szCs w:val="28"/>
        </w:rPr>
      </w:pPr>
      <w:r w:rsidRPr="00B27601">
        <w:rPr>
          <w:sz w:val="28"/>
          <w:szCs w:val="28"/>
        </w:rPr>
        <w:t>Установите поршень первого цилиндра на такте сжатия (за ≈ 60° угла п</w:t>
      </w:r>
      <w:r w:rsidRPr="00B27601">
        <w:rPr>
          <w:sz w:val="28"/>
          <w:szCs w:val="28"/>
        </w:rPr>
        <w:t>о</w:t>
      </w:r>
      <w:r w:rsidRPr="00B27601">
        <w:rPr>
          <w:sz w:val="28"/>
          <w:szCs w:val="28"/>
        </w:rPr>
        <w:t>ворота коленчатого вала до ВМТ), для чего:</w:t>
      </w:r>
    </w:p>
    <w:p w:rsidR="009249EC" w:rsidRPr="00B27601" w:rsidRDefault="009249EC" w:rsidP="00657F14">
      <w:pPr>
        <w:jc w:val="both"/>
        <w:rPr>
          <w:sz w:val="28"/>
          <w:szCs w:val="28"/>
        </w:rPr>
      </w:pPr>
      <w:r w:rsidRPr="00B27601">
        <w:rPr>
          <w:sz w:val="28"/>
          <w:szCs w:val="28"/>
        </w:rPr>
        <w:t>в) для дизелей с фиксатором положения коленчатого вала:</w:t>
      </w:r>
    </w:p>
    <w:p w:rsidR="009249EC" w:rsidRPr="00B27601" w:rsidRDefault="009249EC" w:rsidP="00657F14">
      <w:pPr>
        <w:jc w:val="both"/>
        <w:rPr>
          <w:sz w:val="28"/>
          <w:szCs w:val="28"/>
        </w:rPr>
      </w:pPr>
      <w:r w:rsidRPr="00B27601">
        <w:rPr>
          <w:sz w:val="28"/>
          <w:szCs w:val="28"/>
        </w:rPr>
        <w:t xml:space="preserve"> - поверните коленчатый вал по часовой стрелке, используя болт 4 (Р</w:t>
      </w:r>
      <w:r w:rsidRPr="00B27601">
        <w:rPr>
          <w:sz w:val="28"/>
          <w:szCs w:val="28"/>
        </w:rPr>
        <w:t>и</w:t>
      </w:r>
      <w:r w:rsidRPr="00B27601">
        <w:rPr>
          <w:sz w:val="28"/>
          <w:szCs w:val="28"/>
        </w:rPr>
        <w:t>сунки 4а, 4б) приблизительно на два оборота при этом на втором обороте в</w:t>
      </w:r>
      <w:r w:rsidRPr="00B27601">
        <w:rPr>
          <w:sz w:val="28"/>
          <w:szCs w:val="28"/>
        </w:rPr>
        <w:t>ы</w:t>
      </w:r>
      <w:r w:rsidRPr="00B27601">
        <w:rPr>
          <w:sz w:val="28"/>
          <w:szCs w:val="28"/>
        </w:rPr>
        <w:t>верните в соответствии с рисунком 2 фиксатор из резьбового отверстия задн</w:t>
      </w:r>
      <w:r w:rsidRPr="00B27601">
        <w:rPr>
          <w:sz w:val="28"/>
          <w:szCs w:val="28"/>
        </w:rPr>
        <w:t>е</w:t>
      </w:r>
      <w:r w:rsidRPr="00B27601">
        <w:rPr>
          <w:sz w:val="28"/>
          <w:szCs w:val="28"/>
        </w:rPr>
        <w:t>го листа, вставьте его обратной стороной в то же отверстие до упора в мах</w:t>
      </w:r>
      <w:r w:rsidRPr="00B27601">
        <w:rPr>
          <w:sz w:val="28"/>
          <w:szCs w:val="28"/>
        </w:rPr>
        <w:t>о</w:t>
      </w:r>
      <w:r w:rsidRPr="00B27601">
        <w:rPr>
          <w:sz w:val="28"/>
          <w:szCs w:val="28"/>
        </w:rPr>
        <w:t xml:space="preserve">вик и поворачивайте коленвал до момента совпадения фиксатора с отверстием в маховике; </w:t>
      </w:r>
    </w:p>
    <w:p w:rsidR="009249EC" w:rsidRPr="00B27601" w:rsidRDefault="009249EC" w:rsidP="00657F14">
      <w:pPr>
        <w:jc w:val="both"/>
        <w:rPr>
          <w:sz w:val="28"/>
          <w:szCs w:val="28"/>
        </w:rPr>
      </w:pPr>
      <w:r w:rsidRPr="00B27601">
        <w:rPr>
          <w:sz w:val="28"/>
          <w:szCs w:val="28"/>
        </w:rPr>
        <w:t xml:space="preserve">При этом импульсное колесо 2 (Рисунки </w:t>
      </w:r>
      <w:r w:rsidR="00B83E5E">
        <w:rPr>
          <w:sz w:val="28"/>
          <w:szCs w:val="28"/>
        </w:rPr>
        <w:t>Д</w:t>
      </w:r>
      <w:r w:rsidR="00D01918">
        <w:rPr>
          <w:sz w:val="28"/>
          <w:szCs w:val="28"/>
        </w:rPr>
        <w:t>.</w:t>
      </w:r>
      <w:r w:rsidRPr="00B27601">
        <w:rPr>
          <w:sz w:val="28"/>
          <w:szCs w:val="28"/>
        </w:rPr>
        <w:t xml:space="preserve">4а, </w:t>
      </w:r>
      <w:r w:rsidR="00B83E5E">
        <w:rPr>
          <w:sz w:val="28"/>
          <w:szCs w:val="28"/>
        </w:rPr>
        <w:t>Д</w:t>
      </w:r>
      <w:r w:rsidR="00D01918">
        <w:rPr>
          <w:sz w:val="28"/>
          <w:szCs w:val="28"/>
        </w:rPr>
        <w:t>.</w:t>
      </w:r>
      <w:r w:rsidRPr="00B27601">
        <w:rPr>
          <w:sz w:val="28"/>
          <w:szCs w:val="28"/>
        </w:rPr>
        <w:t>4б), закрепленное на шкиве коленчатого вала 3 расположится таким образом, что ось датчика 1 б</w:t>
      </w:r>
      <w:r w:rsidRPr="00B27601">
        <w:rPr>
          <w:sz w:val="28"/>
          <w:szCs w:val="28"/>
        </w:rPr>
        <w:t>у</w:t>
      </w:r>
      <w:r w:rsidRPr="00B27601">
        <w:rPr>
          <w:sz w:val="28"/>
          <w:szCs w:val="28"/>
        </w:rPr>
        <w:t>дет проходить по оси шестого зуба «короны» (конструктивное исполнение– а), или по оси шестой впадины «короны» (конструктивное исполнение– б), и</w:t>
      </w:r>
      <w:r w:rsidRPr="00B27601">
        <w:rPr>
          <w:sz w:val="28"/>
          <w:szCs w:val="28"/>
        </w:rPr>
        <w:t>м</w:t>
      </w:r>
      <w:r w:rsidRPr="00B27601">
        <w:rPr>
          <w:sz w:val="28"/>
          <w:szCs w:val="28"/>
        </w:rPr>
        <w:t>пульсного колеса (при отсчете против часовой стрелки от сегмента разрыва в «короне» импульсного колеса).</w:t>
      </w:r>
    </w:p>
    <w:p w:rsidR="009249EC" w:rsidRPr="00B27601" w:rsidRDefault="009249EC" w:rsidP="00657F14">
      <w:pPr>
        <w:jc w:val="both"/>
        <w:rPr>
          <w:sz w:val="28"/>
          <w:szCs w:val="28"/>
        </w:rPr>
      </w:pPr>
      <w:r w:rsidRPr="00B27601">
        <w:rPr>
          <w:sz w:val="28"/>
          <w:szCs w:val="28"/>
        </w:rPr>
        <w:t>г) для дизелей без фиксатора положения коленчатого вала:</w:t>
      </w:r>
    </w:p>
    <w:p w:rsidR="009249EC" w:rsidRPr="00B27601" w:rsidRDefault="009249EC" w:rsidP="00657F14">
      <w:pPr>
        <w:jc w:val="both"/>
        <w:rPr>
          <w:sz w:val="28"/>
          <w:szCs w:val="28"/>
        </w:rPr>
      </w:pPr>
      <w:r w:rsidRPr="00B27601">
        <w:rPr>
          <w:sz w:val="28"/>
          <w:szCs w:val="28"/>
        </w:rPr>
        <w:t>- поверните коленчатый вал по часовой стрелке, используя болт 4 (Рису</w:t>
      </w:r>
      <w:r w:rsidRPr="00B27601">
        <w:rPr>
          <w:sz w:val="28"/>
          <w:szCs w:val="28"/>
        </w:rPr>
        <w:t>н</w:t>
      </w:r>
      <w:r w:rsidRPr="00B27601">
        <w:rPr>
          <w:sz w:val="28"/>
          <w:szCs w:val="28"/>
        </w:rPr>
        <w:t xml:space="preserve">ки </w:t>
      </w:r>
      <w:r w:rsidR="00B83E5E">
        <w:rPr>
          <w:sz w:val="28"/>
          <w:szCs w:val="28"/>
        </w:rPr>
        <w:t>Д</w:t>
      </w:r>
      <w:r w:rsidRPr="00B27601">
        <w:rPr>
          <w:sz w:val="28"/>
          <w:szCs w:val="28"/>
        </w:rPr>
        <w:t xml:space="preserve">4а, </w:t>
      </w:r>
      <w:r w:rsidR="00B83E5E">
        <w:rPr>
          <w:sz w:val="28"/>
          <w:szCs w:val="28"/>
        </w:rPr>
        <w:t>Д</w:t>
      </w:r>
      <w:r w:rsidRPr="00B27601">
        <w:rPr>
          <w:sz w:val="28"/>
          <w:szCs w:val="28"/>
        </w:rPr>
        <w:t>4б) приблизительно на два оборота при этом на втором обороте к</w:t>
      </w:r>
      <w:r w:rsidRPr="00B27601">
        <w:rPr>
          <w:sz w:val="28"/>
          <w:szCs w:val="28"/>
        </w:rPr>
        <w:t>о</w:t>
      </w:r>
      <w:r w:rsidRPr="00B27601">
        <w:rPr>
          <w:sz w:val="28"/>
          <w:szCs w:val="28"/>
        </w:rPr>
        <w:t>ленвал поворачивайте до момента совпадения установочных меток на и</w:t>
      </w:r>
      <w:r w:rsidRPr="00B27601">
        <w:rPr>
          <w:sz w:val="28"/>
          <w:szCs w:val="28"/>
        </w:rPr>
        <w:t>м</w:t>
      </w:r>
      <w:r w:rsidRPr="00B27601">
        <w:rPr>
          <w:sz w:val="28"/>
          <w:szCs w:val="28"/>
        </w:rPr>
        <w:t xml:space="preserve">пульсном колесе 1 (Рисунки </w:t>
      </w:r>
      <w:r w:rsidR="00B83E5E">
        <w:rPr>
          <w:sz w:val="28"/>
          <w:szCs w:val="28"/>
        </w:rPr>
        <w:t>Д</w:t>
      </w:r>
      <w:r w:rsidR="00D01918">
        <w:rPr>
          <w:sz w:val="28"/>
          <w:szCs w:val="28"/>
        </w:rPr>
        <w:t>.</w:t>
      </w:r>
      <w:r w:rsidRPr="00B27601">
        <w:rPr>
          <w:sz w:val="28"/>
          <w:szCs w:val="28"/>
        </w:rPr>
        <w:t xml:space="preserve">3а, </w:t>
      </w:r>
      <w:r w:rsidR="00B83E5E">
        <w:rPr>
          <w:sz w:val="28"/>
          <w:szCs w:val="28"/>
        </w:rPr>
        <w:t>Д</w:t>
      </w:r>
      <w:r w:rsidR="00D01918">
        <w:rPr>
          <w:sz w:val="28"/>
          <w:szCs w:val="28"/>
        </w:rPr>
        <w:t>.</w:t>
      </w:r>
      <w:r w:rsidR="00B83E5E">
        <w:rPr>
          <w:sz w:val="28"/>
          <w:szCs w:val="28"/>
        </w:rPr>
        <w:t>3б</w:t>
      </w:r>
      <w:r w:rsidRPr="00B27601">
        <w:rPr>
          <w:sz w:val="28"/>
          <w:szCs w:val="28"/>
        </w:rPr>
        <w:t>) и опоре передней 2.</w:t>
      </w:r>
    </w:p>
    <w:p w:rsidR="009249EC" w:rsidRPr="00B27601" w:rsidRDefault="009249EC" w:rsidP="00657F14">
      <w:pPr>
        <w:jc w:val="both"/>
        <w:rPr>
          <w:sz w:val="28"/>
          <w:szCs w:val="28"/>
        </w:rPr>
      </w:pPr>
      <w:r w:rsidRPr="00B27601">
        <w:rPr>
          <w:sz w:val="28"/>
          <w:szCs w:val="28"/>
        </w:rPr>
        <w:t xml:space="preserve">При этом импульсное колесо 2 (Рисунки </w:t>
      </w:r>
      <w:r w:rsidR="00B83E5E">
        <w:rPr>
          <w:sz w:val="28"/>
          <w:szCs w:val="28"/>
        </w:rPr>
        <w:t>Д</w:t>
      </w:r>
      <w:r w:rsidR="00D01918">
        <w:rPr>
          <w:sz w:val="28"/>
          <w:szCs w:val="28"/>
        </w:rPr>
        <w:t xml:space="preserve">.4а, </w:t>
      </w:r>
      <w:r w:rsidR="00B83E5E">
        <w:rPr>
          <w:sz w:val="28"/>
          <w:szCs w:val="28"/>
        </w:rPr>
        <w:t>Д</w:t>
      </w:r>
      <w:r w:rsidR="00D01918">
        <w:rPr>
          <w:sz w:val="28"/>
          <w:szCs w:val="28"/>
        </w:rPr>
        <w:t>.4</w:t>
      </w:r>
      <w:r w:rsidRPr="00B27601">
        <w:rPr>
          <w:sz w:val="28"/>
          <w:szCs w:val="28"/>
        </w:rPr>
        <w:t>б), закрепленное на шкиве коленчатого вала 3 расположится таким образом, что ось датчика 1 б</w:t>
      </w:r>
      <w:r w:rsidRPr="00B27601">
        <w:rPr>
          <w:sz w:val="28"/>
          <w:szCs w:val="28"/>
        </w:rPr>
        <w:t>у</w:t>
      </w:r>
      <w:r w:rsidRPr="00B27601">
        <w:rPr>
          <w:sz w:val="28"/>
          <w:szCs w:val="28"/>
        </w:rPr>
        <w:t>дет проходить по оси шестого зуба «короны» (конструктивное исполнение– а), или по оси шестой впадины «короны» (конструктивное исполнение– б), и</w:t>
      </w:r>
      <w:r w:rsidRPr="00B27601">
        <w:rPr>
          <w:sz w:val="28"/>
          <w:szCs w:val="28"/>
        </w:rPr>
        <w:t>м</w:t>
      </w:r>
      <w:r w:rsidRPr="00B27601">
        <w:rPr>
          <w:sz w:val="28"/>
          <w:szCs w:val="28"/>
        </w:rPr>
        <w:t>пульсного колеса (при отсчете против часовой стрелки от сегмента разрыва в «короне» импульсного колеса).</w:t>
      </w:r>
    </w:p>
    <w:p w:rsidR="009249EC" w:rsidRPr="00B27601" w:rsidRDefault="009249EC" w:rsidP="00657F14">
      <w:pPr>
        <w:jc w:val="both"/>
        <w:rPr>
          <w:sz w:val="28"/>
          <w:szCs w:val="28"/>
        </w:rPr>
      </w:pPr>
      <w:r w:rsidRPr="00B27601">
        <w:rPr>
          <w:sz w:val="28"/>
          <w:szCs w:val="28"/>
        </w:rPr>
        <w:t>На снятом редукторе, поворачивая по часовой стрелке полумуфту прив</w:t>
      </w:r>
      <w:r w:rsidRPr="00B27601">
        <w:rPr>
          <w:sz w:val="28"/>
          <w:szCs w:val="28"/>
        </w:rPr>
        <w:t>о</w:t>
      </w:r>
      <w:r w:rsidRPr="00B27601">
        <w:rPr>
          <w:sz w:val="28"/>
          <w:szCs w:val="28"/>
        </w:rPr>
        <w:t xml:space="preserve">да 5(Рисунок </w:t>
      </w:r>
      <w:r w:rsidR="00B83E5E">
        <w:rPr>
          <w:sz w:val="28"/>
          <w:szCs w:val="28"/>
        </w:rPr>
        <w:t>Д</w:t>
      </w:r>
      <w:r w:rsidR="00057B58">
        <w:rPr>
          <w:sz w:val="28"/>
          <w:szCs w:val="28"/>
        </w:rPr>
        <w:t>.</w:t>
      </w:r>
      <w:r w:rsidRPr="00B27601">
        <w:rPr>
          <w:sz w:val="28"/>
          <w:szCs w:val="28"/>
        </w:rPr>
        <w:t xml:space="preserve">7) (на рисунке </w:t>
      </w:r>
      <w:r w:rsidR="00B83E5E">
        <w:rPr>
          <w:sz w:val="28"/>
          <w:szCs w:val="28"/>
        </w:rPr>
        <w:t>Д</w:t>
      </w:r>
      <w:r w:rsidR="00057B58">
        <w:rPr>
          <w:sz w:val="28"/>
          <w:szCs w:val="28"/>
        </w:rPr>
        <w:t>.</w:t>
      </w:r>
      <w:r w:rsidRPr="00B27601">
        <w:rPr>
          <w:sz w:val="28"/>
          <w:szCs w:val="28"/>
        </w:rPr>
        <w:t>5 редуктор изображен с установленной на п</w:t>
      </w:r>
      <w:r w:rsidRPr="00B27601">
        <w:rPr>
          <w:sz w:val="28"/>
          <w:szCs w:val="28"/>
        </w:rPr>
        <w:t>о</w:t>
      </w:r>
      <w:r w:rsidRPr="00B27601">
        <w:rPr>
          <w:sz w:val="28"/>
          <w:szCs w:val="28"/>
        </w:rPr>
        <w:t>лумуфту привода шестерней привода редуктора) добиться появления в окне для установки датчика двух последовательно расположенных импульсных штифтов. Незначительным поворотом привода в обратную сторону распол</w:t>
      </w:r>
      <w:r w:rsidRPr="00B27601">
        <w:rPr>
          <w:sz w:val="28"/>
          <w:szCs w:val="28"/>
        </w:rPr>
        <w:t>о</w:t>
      </w:r>
      <w:r w:rsidRPr="00B27601">
        <w:rPr>
          <w:sz w:val="28"/>
          <w:szCs w:val="28"/>
        </w:rPr>
        <w:t xml:space="preserve">жить установочный штифт (первый по ходу вращения вала) по центру окна (смотри рисунок </w:t>
      </w:r>
      <w:r w:rsidR="00B83E5E">
        <w:rPr>
          <w:sz w:val="28"/>
          <w:szCs w:val="28"/>
        </w:rPr>
        <w:t>Д</w:t>
      </w:r>
      <w:r w:rsidRPr="00B27601">
        <w:rPr>
          <w:sz w:val="28"/>
          <w:szCs w:val="28"/>
        </w:rPr>
        <w:t xml:space="preserve">5). </w:t>
      </w:r>
    </w:p>
    <w:p w:rsidR="009249EC" w:rsidRPr="00B27601" w:rsidRDefault="009249EC" w:rsidP="00657F14">
      <w:pPr>
        <w:ind w:left="567"/>
        <w:jc w:val="center"/>
        <w:rPr>
          <w:sz w:val="28"/>
          <w:szCs w:val="28"/>
        </w:rPr>
      </w:pPr>
      <w:r w:rsidRPr="00B27601">
        <w:rPr>
          <w:noProof/>
          <w:sz w:val="28"/>
          <w:szCs w:val="28"/>
        </w:rPr>
        <w:lastRenderedPageBreak/>
        <w:drawing>
          <wp:inline distT="0" distB="0" distL="0" distR="0">
            <wp:extent cx="3149452" cy="3336005"/>
            <wp:effectExtent l="19050" t="0" r="0" b="0"/>
            <wp:docPr id="9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lum bright="-12000" contrast="54000"/>
                      <a:grayscl/>
                    </a:blip>
                    <a:srcRect/>
                    <a:stretch>
                      <a:fillRect/>
                    </a:stretch>
                  </pic:blipFill>
                  <pic:spPr bwMode="auto">
                    <a:xfrm>
                      <a:off x="0" y="0"/>
                      <a:ext cx="3153311" cy="3340093"/>
                    </a:xfrm>
                    <a:prstGeom prst="rect">
                      <a:avLst/>
                    </a:prstGeom>
                    <a:noFill/>
                    <a:ln w="9525">
                      <a:noFill/>
                      <a:miter lim="800000"/>
                      <a:headEnd/>
                      <a:tailEnd/>
                    </a:ln>
                  </pic:spPr>
                </pic:pic>
              </a:graphicData>
            </a:graphic>
          </wp:inline>
        </w:drawing>
      </w:r>
    </w:p>
    <w:p w:rsidR="009249EC" w:rsidRPr="00B27601" w:rsidRDefault="009249EC" w:rsidP="00F52540">
      <w:pPr>
        <w:spacing w:after="120"/>
        <w:ind w:left="567" w:firstLine="0"/>
        <w:rPr>
          <w:sz w:val="28"/>
          <w:szCs w:val="28"/>
        </w:rPr>
      </w:pPr>
      <w:r w:rsidRPr="00B27601">
        <w:rPr>
          <w:sz w:val="28"/>
          <w:szCs w:val="28"/>
        </w:rPr>
        <w:t xml:space="preserve">Рисунок </w:t>
      </w:r>
      <w:r w:rsidR="00B83E5E">
        <w:rPr>
          <w:sz w:val="28"/>
          <w:szCs w:val="28"/>
        </w:rPr>
        <w:t>Д</w:t>
      </w:r>
      <w:r w:rsidR="00D01918">
        <w:rPr>
          <w:sz w:val="28"/>
          <w:szCs w:val="28"/>
        </w:rPr>
        <w:t>.</w:t>
      </w:r>
      <w:r w:rsidRPr="00B27601">
        <w:rPr>
          <w:sz w:val="28"/>
          <w:szCs w:val="28"/>
        </w:rPr>
        <w:t>2 - Установка фиксатора в отверстие заднего листа и маховика.</w:t>
      </w:r>
    </w:p>
    <w:p w:rsidR="009249EC" w:rsidRPr="00B27601" w:rsidRDefault="00B83E5E" w:rsidP="00657F14">
      <w:pPr>
        <w:jc w:val="center"/>
        <w:rPr>
          <w:sz w:val="28"/>
          <w:szCs w:val="28"/>
        </w:rPr>
      </w:pPr>
      <w:r>
        <w:rPr>
          <w:noProof/>
          <w:sz w:val="28"/>
          <w:szCs w:val="28"/>
        </w:rPr>
        <w:drawing>
          <wp:inline distT="0" distB="0" distL="0" distR="0">
            <wp:extent cx="4921085" cy="4907818"/>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srcRect/>
                    <a:stretch>
                      <a:fillRect/>
                    </a:stretch>
                  </pic:blipFill>
                  <pic:spPr bwMode="auto">
                    <a:xfrm>
                      <a:off x="0" y="0"/>
                      <a:ext cx="4925685" cy="4912406"/>
                    </a:xfrm>
                    <a:prstGeom prst="rect">
                      <a:avLst/>
                    </a:prstGeom>
                    <a:noFill/>
                    <a:ln w="9525">
                      <a:noFill/>
                      <a:miter lim="800000"/>
                      <a:headEnd/>
                      <a:tailEnd/>
                    </a:ln>
                  </pic:spPr>
                </pic:pic>
              </a:graphicData>
            </a:graphic>
          </wp:inline>
        </w:drawing>
      </w:r>
    </w:p>
    <w:p w:rsidR="009249EC" w:rsidRPr="00B27601" w:rsidRDefault="009249EC" w:rsidP="00F52540">
      <w:pPr>
        <w:spacing w:after="120"/>
        <w:ind w:firstLine="0"/>
        <w:rPr>
          <w:sz w:val="28"/>
          <w:szCs w:val="28"/>
        </w:rPr>
      </w:pPr>
      <w:r w:rsidRPr="00B27601">
        <w:rPr>
          <w:sz w:val="28"/>
          <w:szCs w:val="28"/>
        </w:rPr>
        <w:t>1 – колесо импульсное (конструктивное исполнение– а),; 2 – опора передняя.</w:t>
      </w:r>
    </w:p>
    <w:p w:rsidR="009249EC" w:rsidRPr="00D01918" w:rsidRDefault="009249EC" w:rsidP="00657F14">
      <w:pPr>
        <w:ind w:left="567"/>
        <w:jc w:val="center"/>
        <w:rPr>
          <w:sz w:val="28"/>
          <w:szCs w:val="28"/>
        </w:rPr>
      </w:pPr>
      <w:r w:rsidRPr="00B27601">
        <w:rPr>
          <w:sz w:val="28"/>
          <w:szCs w:val="28"/>
        </w:rPr>
        <w:t xml:space="preserve">Рисунок </w:t>
      </w:r>
      <w:r w:rsidR="00B83E5E">
        <w:rPr>
          <w:sz w:val="28"/>
          <w:szCs w:val="28"/>
        </w:rPr>
        <w:t>Д</w:t>
      </w:r>
      <w:r w:rsidR="00D01918">
        <w:rPr>
          <w:sz w:val="28"/>
          <w:szCs w:val="28"/>
        </w:rPr>
        <w:t>.</w:t>
      </w:r>
      <w:r w:rsidRPr="00B27601">
        <w:rPr>
          <w:sz w:val="28"/>
          <w:szCs w:val="28"/>
        </w:rPr>
        <w:t>3а – Метки установочные.</w:t>
      </w:r>
    </w:p>
    <w:p w:rsidR="009249EC" w:rsidRPr="00D01918" w:rsidRDefault="009249EC" w:rsidP="00657F14">
      <w:pPr>
        <w:ind w:left="567"/>
        <w:jc w:val="center"/>
        <w:rPr>
          <w:sz w:val="28"/>
          <w:szCs w:val="28"/>
        </w:rPr>
      </w:pPr>
    </w:p>
    <w:p w:rsidR="009249EC" w:rsidRPr="00B27601" w:rsidRDefault="00B83E5E" w:rsidP="00657F14">
      <w:pPr>
        <w:jc w:val="center"/>
        <w:rPr>
          <w:sz w:val="28"/>
          <w:szCs w:val="28"/>
        </w:rPr>
      </w:pPr>
      <w:r>
        <w:rPr>
          <w:noProof/>
          <w:sz w:val="28"/>
          <w:szCs w:val="28"/>
        </w:rPr>
        <w:lastRenderedPageBreak/>
        <w:drawing>
          <wp:inline distT="0" distB="0" distL="0" distR="0">
            <wp:extent cx="4790457" cy="3942607"/>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 cstate="print"/>
                    <a:srcRect/>
                    <a:stretch>
                      <a:fillRect/>
                    </a:stretch>
                  </pic:blipFill>
                  <pic:spPr bwMode="auto">
                    <a:xfrm>
                      <a:off x="0" y="0"/>
                      <a:ext cx="4791161" cy="3943186"/>
                    </a:xfrm>
                    <a:prstGeom prst="rect">
                      <a:avLst/>
                    </a:prstGeom>
                    <a:noFill/>
                    <a:ln w="9525">
                      <a:noFill/>
                      <a:miter lim="800000"/>
                      <a:headEnd/>
                      <a:tailEnd/>
                    </a:ln>
                  </pic:spPr>
                </pic:pic>
              </a:graphicData>
            </a:graphic>
          </wp:inline>
        </w:drawing>
      </w:r>
    </w:p>
    <w:p w:rsidR="009249EC" w:rsidRPr="00B27601" w:rsidRDefault="009249EC" w:rsidP="00F52540">
      <w:pPr>
        <w:spacing w:after="120"/>
        <w:ind w:left="142" w:firstLine="0"/>
        <w:rPr>
          <w:sz w:val="28"/>
          <w:szCs w:val="28"/>
        </w:rPr>
      </w:pPr>
      <w:r w:rsidRPr="00B27601">
        <w:rPr>
          <w:sz w:val="28"/>
          <w:szCs w:val="28"/>
        </w:rPr>
        <w:t>1 – колесо импульсное</w:t>
      </w:r>
      <w:r w:rsidR="00F52540">
        <w:rPr>
          <w:sz w:val="28"/>
          <w:szCs w:val="28"/>
        </w:rPr>
        <w:t xml:space="preserve"> (конструктивное исполнение</w:t>
      </w:r>
      <w:r w:rsidR="00D01918">
        <w:rPr>
          <w:sz w:val="28"/>
          <w:szCs w:val="28"/>
        </w:rPr>
        <w:t xml:space="preserve"> б)</w:t>
      </w:r>
      <w:r w:rsidRPr="00B27601">
        <w:rPr>
          <w:sz w:val="28"/>
          <w:szCs w:val="28"/>
        </w:rPr>
        <w:t>; 2 – опора перед</w:t>
      </w:r>
      <w:r w:rsidR="00F52540">
        <w:rPr>
          <w:sz w:val="28"/>
          <w:szCs w:val="28"/>
        </w:rPr>
        <w:t>няя</w:t>
      </w:r>
    </w:p>
    <w:p w:rsidR="009249EC" w:rsidRPr="00B27601" w:rsidRDefault="009249EC" w:rsidP="00657F14">
      <w:pPr>
        <w:ind w:left="567"/>
        <w:jc w:val="center"/>
        <w:rPr>
          <w:sz w:val="28"/>
          <w:szCs w:val="28"/>
        </w:rPr>
      </w:pPr>
      <w:r w:rsidRPr="00B27601">
        <w:rPr>
          <w:sz w:val="28"/>
          <w:szCs w:val="28"/>
        </w:rPr>
        <w:t xml:space="preserve">Рисунок </w:t>
      </w:r>
      <w:r w:rsidR="00B83E5E">
        <w:rPr>
          <w:sz w:val="28"/>
          <w:szCs w:val="28"/>
        </w:rPr>
        <w:t>Д</w:t>
      </w:r>
      <w:r w:rsidR="00D01918">
        <w:rPr>
          <w:sz w:val="28"/>
          <w:szCs w:val="28"/>
        </w:rPr>
        <w:t>.</w:t>
      </w:r>
      <w:r w:rsidRPr="00B27601">
        <w:rPr>
          <w:sz w:val="28"/>
          <w:szCs w:val="28"/>
        </w:rPr>
        <w:t>3</w:t>
      </w:r>
      <w:r w:rsidR="00B83E5E">
        <w:rPr>
          <w:sz w:val="28"/>
          <w:szCs w:val="28"/>
        </w:rPr>
        <w:t>б</w:t>
      </w:r>
      <w:r w:rsidRPr="00B27601">
        <w:rPr>
          <w:sz w:val="28"/>
          <w:szCs w:val="28"/>
        </w:rPr>
        <w:t xml:space="preserve"> – Метки установочные.</w:t>
      </w:r>
    </w:p>
    <w:p w:rsidR="009249EC" w:rsidRPr="00B27601" w:rsidRDefault="009249EC" w:rsidP="00657F14">
      <w:pPr>
        <w:ind w:left="567"/>
        <w:rPr>
          <w:sz w:val="28"/>
          <w:szCs w:val="28"/>
        </w:rPr>
      </w:pPr>
    </w:p>
    <w:p w:rsidR="009249EC" w:rsidRPr="00B27601" w:rsidRDefault="009249EC" w:rsidP="00657F14">
      <w:pPr>
        <w:ind w:left="567"/>
        <w:jc w:val="center"/>
        <w:rPr>
          <w:sz w:val="28"/>
          <w:szCs w:val="28"/>
        </w:rPr>
      </w:pPr>
      <w:r w:rsidRPr="00B27601">
        <w:rPr>
          <w:noProof/>
          <w:sz w:val="28"/>
          <w:szCs w:val="28"/>
        </w:rPr>
        <w:drawing>
          <wp:inline distT="0" distB="0" distL="0" distR="0">
            <wp:extent cx="4113563" cy="4039777"/>
            <wp:effectExtent l="19050" t="0" r="1237" b="0"/>
            <wp:docPr id="102" name="Рисунок 82" descr="Датчики валов  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атчики валов  CRS"/>
                    <pic:cNvPicPr>
                      <a:picLocks noChangeAspect="1" noChangeArrowheads="1"/>
                    </pic:cNvPicPr>
                  </pic:nvPicPr>
                  <pic:blipFill>
                    <a:blip r:embed="rId115" cstate="print">
                      <a:lum bright="-36000" contrast="60000"/>
                      <a:grayscl/>
                    </a:blip>
                    <a:srcRect/>
                    <a:stretch>
                      <a:fillRect/>
                    </a:stretch>
                  </pic:blipFill>
                  <pic:spPr bwMode="auto">
                    <a:xfrm>
                      <a:off x="0" y="0"/>
                      <a:ext cx="4117399" cy="4043544"/>
                    </a:xfrm>
                    <a:prstGeom prst="rect">
                      <a:avLst/>
                    </a:prstGeom>
                    <a:noFill/>
                    <a:ln w="9525">
                      <a:noFill/>
                      <a:miter lim="800000"/>
                      <a:headEnd/>
                      <a:tailEnd/>
                    </a:ln>
                  </pic:spPr>
                </pic:pic>
              </a:graphicData>
            </a:graphic>
          </wp:inline>
        </w:drawing>
      </w:r>
    </w:p>
    <w:p w:rsidR="009249EC" w:rsidRPr="00B27601" w:rsidRDefault="009249EC" w:rsidP="00F52540">
      <w:pPr>
        <w:spacing w:after="120"/>
        <w:ind w:firstLine="0"/>
        <w:rPr>
          <w:szCs w:val="24"/>
        </w:rPr>
      </w:pPr>
      <w:r w:rsidRPr="00B27601">
        <w:rPr>
          <w:szCs w:val="24"/>
        </w:rPr>
        <w:t>1 – датчик частоты вращения коленчатого вала; 2 – колесо импульсное (конструктивное и</w:t>
      </w:r>
      <w:r w:rsidRPr="00B27601">
        <w:rPr>
          <w:szCs w:val="24"/>
        </w:rPr>
        <w:t>с</w:t>
      </w:r>
      <w:r w:rsidRPr="00B27601">
        <w:rPr>
          <w:szCs w:val="24"/>
        </w:rPr>
        <w:t>полнение– а),; 3 -  шкив коленчатого вала; 4 – болт крепления шкива.</w:t>
      </w:r>
    </w:p>
    <w:p w:rsidR="009249EC" w:rsidRPr="00B27601" w:rsidRDefault="009249EC" w:rsidP="00F52540">
      <w:pPr>
        <w:ind w:left="567" w:firstLine="0"/>
        <w:jc w:val="center"/>
        <w:rPr>
          <w:sz w:val="28"/>
          <w:szCs w:val="28"/>
        </w:rPr>
      </w:pPr>
      <w:r w:rsidRPr="00B27601">
        <w:rPr>
          <w:sz w:val="28"/>
          <w:szCs w:val="28"/>
        </w:rPr>
        <w:t xml:space="preserve">Рисунок </w:t>
      </w:r>
      <w:r w:rsidR="008605DA">
        <w:rPr>
          <w:sz w:val="28"/>
          <w:szCs w:val="28"/>
        </w:rPr>
        <w:t>Д.</w:t>
      </w:r>
      <w:r w:rsidRPr="00B27601">
        <w:rPr>
          <w:sz w:val="28"/>
          <w:szCs w:val="28"/>
        </w:rPr>
        <w:t>4а - Установка датчика частоты вращения коленчатого вала</w:t>
      </w:r>
    </w:p>
    <w:p w:rsidR="009249EC" w:rsidRPr="00B27601" w:rsidRDefault="009249EC" w:rsidP="00657F14">
      <w:pPr>
        <w:ind w:left="567"/>
        <w:rPr>
          <w:sz w:val="28"/>
          <w:szCs w:val="28"/>
        </w:rPr>
      </w:pPr>
      <w:r w:rsidRPr="00B27601">
        <w:rPr>
          <w:noProof/>
          <w:sz w:val="28"/>
          <w:szCs w:val="28"/>
        </w:rPr>
        <w:lastRenderedPageBreak/>
        <w:drawing>
          <wp:inline distT="0" distB="0" distL="0" distR="0">
            <wp:extent cx="5368444" cy="4370119"/>
            <wp:effectExtent l="19050" t="0" r="3656" b="0"/>
            <wp:docPr id="103" name="Рисунок 83" descr="Датчики валов  CRS-впа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атчики валов  CRS-впадина"/>
                    <pic:cNvPicPr>
                      <a:picLocks noChangeAspect="1" noChangeArrowheads="1"/>
                    </pic:cNvPicPr>
                  </pic:nvPicPr>
                  <pic:blipFill>
                    <a:blip r:embed="rId116" cstate="print">
                      <a:lum bright="-30000" contrast="54000"/>
                      <a:grayscl/>
                    </a:blip>
                    <a:srcRect/>
                    <a:stretch>
                      <a:fillRect/>
                    </a:stretch>
                  </pic:blipFill>
                  <pic:spPr bwMode="auto">
                    <a:xfrm>
                      <a:off x="0" y="0"/>
                      <a:ext cx="5362244" cy="4365072"/>
                    </a:xfrm>
                    <a:prstGeom prst="rect">
                      <a:avLst/>
                    </a:prstGeom>
                    <a:noFill/>
                    <a:ln w="9525">
                      <a:noFill/>
                      <a:miter lim="800000"/>
                      <a:headEnd/>
                      <a:tailEnd/>
                    </a:ln>
                  </pic:spPr>
                </pic:pic>
              </a:graphicData>
            </a:graphic>
          </wp:inline>
        </w:drawing>
      </w:r>
    </w:p>
    <w:p w:rsidR="009249EC" w:rsidRPr="00B27601" w:rsidRDefault="009249EC" w:rsidP="00F52540">
      <w:pPr>
        <w:spacing w:before="240"/>
        <w:ind w:firstLine="0"/>
        <w:rPr>
          <w:szCs w:val="24"/>
        </w:rPr>
      </w:pPr>
      <w:r w:rsidRPr="00B27601">
        <w:rPr>
          <w:szCs w:val="24"/>
        </w:rPr>
        <w:t>1 – датчик частоты вращения коленчатого вала; 2 – колесо импульсное (конструктивное и</w:t>
      </w:r>
      <w:r w:rsidRPr="00B27601">
        <w:rPr>
          <w:szCs w:val="24"/>
        </w:rPr>
        <w:t>с</w:t>
      </w:r>
      <w:r w:rsidRPr="00B27601">
        <w:rPr>
          <w:szCs w:val="24"/>
        </w:rPr>
        <w:t>полнение– б)</w:t>
      </w:r>
      <w:r w:rsidR="00057B58" w:rsidRPr="00057B58">
        <w:rPr>
          <w:szCs w:val="24"/>
        </w:rPr>
        <w:t xml:space="preserve">; </w:t>
      </w:r>
      <w:r w:rsidRPr="00B27601">
        <w:rPr>
          <w:szCs w:val="24"/>
        </w:rPr>
        <w:t xml:space="preserve"> 3 - шкив коленчатого вала; 4 – болт крепления шкива.</w:t>
      </w:r>
    </w:p>
    <w:p w:rsidR="009249EC" w:rsidRDefault="009249EC" w:rsidP="00657F14">
      <w:pPr>
        <w:jc w:val="center"/>
        <w:rPr>
          <w:sz w:val="28"/>
          <w:szCs w:val="28"/>
        </w:rPr>
      </w:pPr>
      <w:r w:rsidRPr="00B27601">
        <w:rPr>
          <w:sz w:val="28"/>
          <w:szCs w:val="28"/>
        </w:rPr>
        <w:t xml:space="preserve">Рисунок </w:t>
      </w:r>
      <w:r w:rsidR="007E2DB7">
        <w:rPr>
          <w:sz w:val="28"/>
          <w:szCs w:val="28"/>
        </w:rPr>
        <w:t>Д.</w:t>
      </w:r>
      <w:r w:rsidRPr="00B27601">
        <w:rPr>
          <w:sz w:val="28"/>
          <w:szCs w:val="28"/>
        </w:rPr>
        <w:t>4б - Установка датчика частоты вращения коленчатого вала</w:t>
      </w:r>
    </w:p>
    <w:p w:rsidR="007E2DB7" w:rsidRPr="00B27601" w:rsidRDefault="007E2DB7" w:rsidP="00657F14">
      <w:pPr>
        <w:jc w:val="center"/>
        <w:rPr>
          <w:sz w:val="28"/>
          <w:szCs w:val="28"/>
        </w:rPr>
      </w:pPr>
    </w:p>
    <w:p w:rsidR="009249EC" w:rsidRPr="00B27601" w:rsidRDefault="009249EC" w:rsidP="00657F14">
      <w:pPr>
        <w:rPr>
          <w:sz w:val="28"/>
          <w:szCs w:val="28"/>
        </w:rPr>
      </w:pPr>
      <w:r w:rsidRPr="00B27601">
        <w:rPr>
          <w:sz w:val="28"/>
          <w:szCs w:val="28"/>
        </w:rPr>
        <w:t xml:space="preserve">Установите в окно установки датчика частоты вала редуктора (Рисунок </w:t>
      </w:r>
      <w:r w:rsidR="007E2DB7">
        <w:rPr>
          <w:sz w:val="28"/>
          <w:szCs w:val="28"/>
        </w:rPr>
        <w:t>Д.</w:t>
      </w:r>
      <w:r w:rsidRPr="00B27601">
        <w:rPr>
          <w:sz w:val="28"/>
          <w:szCs w:val="28"/>
        </w:rPr>
        <w:t>5) приспособление для фиксации положения установочного штифта 1 (Р</w:t>
      </w:r>
      <w:r w:rsidRPr="00B27601">
        <w:rPr>
          <w:sz w:val="28"/>
          <w:szCs w:val="28"/>
        </w:rPr>
        <w:t>и</w:t>
      </w:r>
      <w:r w:rsidRPr="00B27601">
        <w:rPr>
          <w:sz w:val="28"/>
          <w:szCs w:val="28"/>
        </w:rPr>
        <w:t xml:space="preserve">сунок </w:t>
      </w:r>
      <w:r w:rsidR="00057B58">
        <w:rPr>
          <w:sz w:val="28"/>
          <w:szCs w:val="28"/>
        </w:rPr>
        <w:t>Д.</w:t>
      </w:r>
      <w:r w:rsidRPr="00B27601">
        <w:rPr>
          <w:sz w:val="28"/>
          <w:szCs w:val="28"/>
        </w:rPr>
        <w:t>6).</w:t>
      </w:r>
    </w:p>
    <w:p w:rsidR="009249EC" w:rsidRPr="00B27601" w:rsidRDefault="009249EC" w:rsidP="00FD658F">
      <w:pPr>
        <w:tabs>
          <w:tab w:val="left" w:pos="9356"/>
        </w:tabs>
        <w:ind w:firstLine="0"/>
        <w:rPr>
          <w:sz w:val="28"/>
          <w:szCs w:val="28"/>
        </w:rPr>
      </w:pPr>
      <w:r w:rsidRPr="00B27601">
        <w:rPr>
          <w:noProof/>
          <w:sz w:val="28"/>
          <w:szCs w:val="28"/>
        </w:rPr>
        <w:drawing>
          <wp:inline distT="0" distB="0" distL="0" distR="0">
            <wp:extent cx="6489398" cy="3028208"/>
            <wp:effectExtent l="19050" t="0" r="6652" b="0"/>
            <wp:docPr id="104" name="Рисунок 84" descr="Редуктор привода ТНВ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едуктор привода ТНВД-11"/>
                    <pic:cNvPicPr>
                      <a:picLocks noChangeAspect="1" noChangeArrowheads="1"/>
                    </pic:cNvPicPr>
                  </pic:nvPicPr>
                  <pic:blipFill>
                    <a:blip r:embed="rId117" cstate="print">
                      <a:lum bright="-6000" contrast="36000"/>
                      <a:grayscl/>
                    </a:blip>
                    <a:srcRect/>
                    <a:stretch>
                      <a:fillRect/>
                    </a:stretch>
                  </pic:blipFill>
                  <pic:spPr bwMode="auto">
                    <a:xfrm>
                      <a:off x="0" y="0"/>
                      <a:ext cx="6496050" cy="3031312"/>
                    </a:xfrm>
                    <a:prstGeom prst="rect">
                      <a:avLst/>
                    </a:prstGeom>
                    <a:noFill/>
                    <a:ln w="9525">
                      <a:noFill/>
                      <a:miter lim="800000"/>
                      <a:headEnd/>
                      <a:tailEnd/>
                    </a:ln>
                  </pic:spPr>
                </pic:pic>
              </a:graphicData>
            </a:graphic>
          </wp:inline>
        </w:drawing>
      </w:r>
    </w:p>
    <w:p w:rsidR="009249EC" w:rsidRPr="00B27601" w:rsidRDefault="009249EC" w:rsidP="00FD658F">
      <w:pPr>
        <w:spacing w:after="120"/>
        <w:ind w:firstLine="0"/>
        <w:rPr>
          <w:szCs w:val="24"/>
        </w:rPr>
      </w:pPr>
      <w:r w:rsidRPr="00B27601">
        <w:rPr>
          <w:szCs w:val="24"/>
        </w:rPr>
        <w:t>1 – редуктор привода ТНВД; 2 – установочный фланец датчика; 3 – болт крепления фланца; 4 – шестерня привода редуктора: 5 – шестерня с импульсными штифтами.</w:t>
      </w:r>
    </w:p>
    <w:p w:rsidR="009249EC" w:rsidRPr="00B27601" w:rsidRDefault="009249EC" w:rsidP="00657F14">
      <w:pPr>
        <w:ind w:left="567"/>
        <w:jc w:val="center"/>
        <w:rPr>
          <w:sz w:val="28"/>
          <w:szCs w:val="28"/>
        </w:rPr>
      </w:pPr>
      <w:r w:rsidRPr="00B27601">
        <w:rPr>
          <w:sz w:val="28"/>
          <w:szCs w:val="28"/>
        </w:rPr>
        <w:t xml:space="preserve">Рисунок </w:t>
      </w:r>
      <w:r w:rsidR="008605DA">
        <w:rPr>
          <w:sz w:val="28"/>
          <w:szCs w:val="28"/>
        </w:rPr>
        <w:t>Д.</w:t>
      </w:r>
      <w:r w:rsidRPr="00B27601">
        <w:rPr>
          <w:sz w:val="28"/>
          <w:szCs w:val="28"/>
        </w:rPr>
        <w:t>5– Редуктор привода ТНВД</w:t>
      </w:r>
    </w:p>
    <w:p w:rsidR="009249EC" w:rsidRPr="00B27601" w:rsidRDefault="009249EC" w:rsidP="00657F14">
      <w:pPr>
        <w:ind w:left="567"/>
        <w:jc w:val="center"/>
        <w:rPr>
          <w:sz w:val="28"/>
          <w:szCs w:val="28"/>
        </w:rPr>
      </w:pPr>
      <w:r w:rsidRPr="00B27601">
        <w:rPr>
          <w:noProof/>
          <w:sz w:val="28"/>
          <w:szCs w:val="28"/>
        </w:rPr>
        <w:lastRenderedPageBreak/>
        <w:drawing>
          <wp:inline distT="0" distB="0" distL="0" distR="0">
            <wp:extent cx="4291693" cy="4025735"/>
            <wp:effectExtent l="19050" t="0" r="0" b="0"/>
            <wp:docPr id="105" name="Рисунок 85" descr="Стопор колес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топор колеса-11"/>
                    <pic:cNvPicPr>
                      <a:picLocks noChangeAspect="1" noChangeArrowheads="1"/>
                    </pic:cNvPicPr>
                  </pic:nvPicPr>
                  <pic:blipFill>
                    <a:blip r:embed="rId118" cstate="print">
                      <a:lum bright="-12000" contrast="24000"/>
                      <a:grayscl/>
                    </a:blip>
                    <a:srcRect t="1630" b="6250"/>
                    <a:stretch>
                      <a:fillRect/>
                    </a:stretch>
                  </pic:blipFill>
                  <pic:spPr bwMode="auto">
                    <a:xfrm>
                      <a:off x="0" y="0"/>
                      <a:ext cx="4291693" cy="4025735"/>
                    </a:xfrm>
                    <a:prstGeom prst="rect">
                      <a:avLst/>
                    </a:prstGeom>
                    <a:noFill/>
                    <a:ln w="9525">
                      <a:noFill/>
                      <a:miter lim="800000"/>
                      <a:headEnd/>
                      <a:tailEnd/>
                    </a:ln>
                  </pic:spPr>
                </pic:pic>
              </a:graphicData>
            </a:graphic>
          </wp:inline>
        </w:drawing>
      </w:r>
    </w:p>
    <w:p w:rsidR="009249EC" w:rsidRPr="00B27601" w:rsidRDefault="009249EC" w:rsidP="00FD658F">
      <w:pPr>
        <w:spacing w:after="120"/>
        <w:ind w:firstLine="0"/>
        <w:rPr>
          <w:szCs w:val="24"/>
        </w:rPr>
      </w:pPr>
      <w:r w:rsidRPr="00B27601">
        <w:rPr>
          <w:szCs w:val="24"/>
        </w:rPr>
        <w:t>1 – приспособление для фиксации установочного штифта; 2 – крышка редуктора; 3 - корпус редуктора; 4 – шестерня; 5 – штифт установочный.</w:t>
      </w:r>
    </w:p>
    <w:p w:rsidR="009249EC" w:rsidRPr="00B27601" w:rsidRDefault="009249EC" w:rsidP="00657F14">
      <w:pPr>
        <w:ind w:left="567"/>
        <w:jc w:val="center"/>
        <w:rPr>
          <w:sz w:val="28"/>
          <w:szCs w:val="28"/>
        </w:rPr>
      </w:pPr>
      <w:r w:rsidRPr="00B27601">
        <w:rPr>
          <w:sz w:val="28"/>
          <w:szCs w:val="28"/>
        </w:rPr>
        <w:t xml:space="preserve">Рисунок </w:t>
      </w:r>
      <w:r w:rsidR="00057B58">
        <w:rPr>
          <w:sz w:val="28"/>
          <w:szCs w:val="28"/>
        </w:rPr>
        <w:t>Д.</w:t>
      </w:r>
      <w:r w:rsidRPr="00B27601">
        <w:rPr>
          <w:sz w:val="28"/>
          <w:szCs w:val="28"/>
        </w:rPr>
        <w:t>6 – Фиксация шестерни редуктора</w:t>
      </w:r>
    </w:p>
    <w:p w:rsidR="009249EC" w:rsidRPr="00B27601" w:rsidRDefault="00057B58" w:rsidP="00FD658F">
      <w:pPr>
        <w:rPr>
          <w:szCs w:val="24"/>
        </w:rPr>
      </w:pPr>
      <w:r>
        <w:rPr>
          <w:noProof/>
          <w:szCs w:val="24"/>
        </w:rPr>
        <w:drawing>
          <wp:inline distT="0" distB="0" distL="0" distR="0">
            <wp:extent cx="5526727" cy="4031709"/>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9" cstate="print"/>
                    <a:srcRect/>
                    <a:stretch>
                      <a:fillRect/>
                    </a:stretch>
                  </pic:blipFill>
                  <pic:spPr bwMode="auto">
                    <a:xfrm>
                      <a:off x="0" y="0"/>
                      <a:ext cx="5526620" cy="4031631"/>
                    </a:xfrm>
                    <a:prstGeom prst="rect">
                      <a:avLst/>
                    </a:prstGeom>
                    <a:noFill/>
                    <a:ln w="9525">
                      <a:noFill/>
                      <a:miter lim="800000"/>
                      <a:headEnd/>
                      <a:tailEnd/>
                    </a:ln>
                  </pic:spPr>
                </pic:pic>
              </a:graphicData>
            </a:graphic>
          </wp:inline>
        </w:drawing>
      </w:r>
    </w:p>
    <w:p w:rsidR="009249EC" w:rsidRPr="00B27601" w:rsidRDefault="009249EC" w:rsidP="00FD658F">
      <w:pPr>
        <w:spacing w:after="120"/>
        <w:ind w:firstLine="0"/>
        <w:rPr>
          <w:szCs w:val="24"/>
        </w:rPr>
      </w:pPr>
      <w:r w:rsidRPr="00B27601">
        <w:rPr>
          <w:szCs w:val="24"/>
        </w:rPr>
        <w:t>1 – крышка люка; 2 – гайка и шайба; 3 – шпилька; 4 – гайка специальная; 5 – полумуфта привода; 6 – шестерня привода редуктора</w:t>
      </w:r>
    </w:p>
    <w:p w:rsidR="009249EC" w:rsidRPr="00B27601" w:rsidRDefault="009249EC" w:rsidP="00FD658F">
      <w:pPr>
        <w:spacing w:after="120"/>
        <w:ind w:left="567"/>
        <w:jc w:val="center"/>
        <w:rPr>
          <w:sz w:val="28"/>
          <w:szCs w:val="28"/>
        </w:rPr>
      </w:pPr>
      <w:r w:rsidRPr="00B27601">
        <w:rPr>
          <w:sz w:val="28"/>
          <w:szCs w:val="28"/>
        </w:rPr>
        <w:t xml:space="preserve">Рисунок </w:t>
      </w:r>
      <w:r w:rsidR="00057B58">
        <w:rPr>
          <w:sz w:val="28"/>
          <w:szCs w:val="28"/>
        </w:rPr>
        <w:t>Д.</w:t>
      </w:r>
      <w:r w:rsidRPr="00B27601">
        <w:rPr>
          <w:sz w:val="28"/>
          <w:szCs w:val="28"/>
        </w:rPr>
        <w:t>7 - Привод редуктора</w:t>
      </w:r>
    </w:p>
    <w:p w:rsidR="009249EC" w:rsidRPr="00B27601" w:rsidRDefault="009249EC" w:rsidP="00657F14">
      <w:pPr>
        <w:jc w:val="both"/>
        <w:rPr>
          <w:sz w:val="28"/>
          <w:szCs w:val="28"/>
        </w:rPr>
      </w:pPr>
      <w:r w:rsidRPr="00B27601">
        <w:rPr>
          <w:sz w:val="28"/>
          <w:szCs w:val="28"/>
        </w:rPr>
        <w:lastRenderedPageBreak/>
        <w:t>Снимите крышку люка 1</w:t>
      </w:r>
      <w:r>
        <w:rPr>
          <w:sz w:val="28"/>
          <w:szCs w:val="28"/>
        </w:rPr>
        <w:t xml:space="preserve"> </w:t>
      </w:r>
      <w:r w:rsidRPr="00B27601">
        <w:rPr>
          <w:sz w:val="28"/>
          <w:szCs w:val="28"/>
        </w:rPr>
        <w:t xml:space="preserve">(Рисунок </w:t>
      </w:r>
      <w:r w:rsidR="00057B58">
        <w:rPr>
          <w:sz w:val="28"/>
          <w:szCs w:val="28"/>
        </w:rPr>
        <w:t>Д.</w:t>
      </w:r>
      <w:r w:rsidRPr="00B27601">
        <w:rPr>
          <w:sz w:val="28"/>
          <w:szCs w:val="28"/>
        </w:rPr>
        <w:t>7) и, поддерживая через окно люка шестерню привода 6 введите в пазы шестерни привода шпильки 3 полумуфты привода 5, установив таким образом редуктор. Закрепите редуктор на щиту распределения.</w:t>
      </w:r>
    </w:p>
    <w:p w:rsidR="009249EC" w:rsidRPr="00B27601" w:rsidRDefault="009249EC" w:rsidP="00657F14">
      <w:pPr>
        <w:jc w:val="both"/>
        <w:rPr>
          <w:sz w:val="28"/>
          <w:szCs w:val="28"/>
        </w:rPr>
      </w:pPr>
      <w:r w:rsidRPr="00B27601">
        <w:rPr>
          <w:sz w:val="28"/>
          <w:szCs w:val="28"/>
        </w:rPr>
        <w:t>Установите и затяните гайки 2 моментом 35...50 Нм.</w:t>
      </w:r>
    </w:p>
    <w:p w:rsidR="009249EC" w:rsidRPr="00B27601" w:rsidRDefault="009249EC" w:rsidP="00657F14">
      <w:pPr>
        <w:jc w:val="both"/>
        <w:rPr>
          <w:sz w:val="28"/>
          <w:szCs w:val="28"/>
        </w:rPr>
      </w:pPr>
      <w:r w:rsidRPr="00B27601">
        <w:rPr>
          <w:sz w:val="28"/>
          <w:szCs w:val="28"/>
        </w:rPr>
        <w:t>Извлеките установочное приспособление. Установите на место датчик частоты вращения вала редуктора, крышку люка и закрепите их.</w:t>
      </w:r>
    </w:p>
    <w:p w:rsidR="009249EC" w:rsidRPr="00B27601" w:rsidRDefault="009249EC" w:rsidP="00657F14">
      <w:pPr>
        <w:jc w:val="both"/>
        <w:rPr>
          <w:sz w:val="28"/>
          <w:szCs w:val="28"/>
        </w:rPr>
      </w:pPr>
      <w:r w:rsidRPr="00B27601">
        <w:rPr>
          <w:sz w:val="28"/>
          <w:szCs w:val="28"/>
        </w:rPr>
        <w:t>Извлеките фиксатор маховика (на двигателях с фиксатором положения коленчатого вала) и вверните его резьбовой частью в задний лист.</w:t>
      </w:r>
    </w:p>
    <w:p w:rsidR="009249EC" w:rsidRPr="00B27601" w:rsidRDefault="009249EC" w:rsidP="00657F14">
      <w:pPr>
        <w:jc w:val="both"/>
        <w:rPr>
          <w:sz w:val="28"/>
          <w:szCs w:val="28"/>
        </w:rPr>
      </w:pPr>
      <w:r w:rsidRPr="00B27601">
        <w:rPr>
          <w:sz w:val="28"/>
          <w:szCs w:val="28"/>
        </w:rPr>
        <w:t>Установите колпак крышки головки цилиндров.</w:t>
      </w:r>
    </w:p>
    <w:p w:rsidR="009249EC" w:rsidRPr="00B27601" w:rsidRDefault="009249EC" w:rsidP="00657F14">
      <w:pPr>
        <w:ind w:left="567"/>
        <w:rPr>
          <w:sz w:val="28"/>
          <w:szCs w:val="28"/>
        </w:rPr>
      </w:pPr>
    </w:p>
    <w:p w:rsidR="00B00107" w:rsidRPr="004309D0" w:rsidRDefault="00B00107" w:rsidP="00657F14">
      <w:pPr>
        <w:rPr>
          <w:sz w:val="28"/>
          <w:szCs w:val="24"/>
        </w:rPr>
        <w:sectPr w:rsidR="00B00107" w:rsidRPr="004309D0" w:rsidSect="00F52540">
          <w:pgSz w:w="11907" w:h="16840"/>
          <w:pgMar w:top="851" w:right="850" w:bottom="567" w:left="1560" w:header="284" w:footer="510" w:gutter="0"/>
          <w:cols w:space="720"/>
        </w:sectPr>
      </w:pPr>
    </w:p>
    <w:p w:rsidR="00AA4F43" w:rsidRPr="004309D0" w:rsidRDefault="00AA4F43" w:rsidP="001B6949">
      <w:pPr>
        <w:pStyle w:val="3c"/>
      </w:pPr>
      <w:bookmarkStart w:id="1174" w:name="_Toc468366518"/>
      <w:r w:rsidRPr="004309D0">
        <w:lastRenderedPageBreak/>
        <w:t xml:space="preserve">Приложение </w:t>
      </w:r>
      <w:bookmarkEnd w:id="1157"/>
      <w:r w:rsidRPr="004309D0">
        <w:t>Е</w:t>
      </w:r>
      <w:bookmarkEnd w:id="1158"/>
      <w:bookmarkEnd w:id="1159"/>
      <w:bookmarkEnd w:id="1160"/>
      <w:bookmarkEnd w:id="1161"/>
      <w:bookmarkEnd w:id="1162"/>
      <w:bookmarkEnd w:id="1163"/>
      <w:bookmarkEnd w:id="1164"/>
      <w:bookmarkEnd w:id="1165"/>
      <w:bookmarkEnd w:id="1174"/>
    </w:p>
    <w:p w:rsidR="00AA4F43" w:rsidRPr="004309D0" w:rsidRDefault="00AA4F43" w:rsidP="001B6949">
      <w:pPr>
        <w:pStyle w:val="3c"/>
      </w:pPr>
      <w:bookmarkStart w:id="1175" w:name="_Toc315846299"/>
      <w:bookmarkStart w:id="1176" w:name="_Toc315845529"/>
      <w:bookmarkStart w:id="1177" w:name="_Toc296424452"/>
      <w:bookmarkStart w:id="1178" w:name="_Toc156626133"/>
      <w:bookmarkStart w:id="1179" w:name="_Toc156626042"/>
      <w:bookmarkStart w:id="1180" w:name="_Toc156623522"/>
      <w:bookmarkStart w:id="1181" w:name="_Toc156380384"/>
      <w:bookmarkStart w:id="1182" w:name="_Toc155678439"/>
      <w:bookmarkStart w:id="1183" w:name="_Toc468366519"/>
      <w:r w:rsidRPr="004309D0">
        <w:t>Идентификация неисправностей дизеля и турбокомпрессора</w:t>
      </w:r>
      <w:bookmarkEnd w:id="1175"/>
      <w:bookmarkEnd w:id="1176"/>
      <w:bookmarkEnd w:id="1177"/>
      <w:bookmarkEnd w:id="1178"/>
      <w:bookmarkEnd w:id="1179"/>
      <w:bookmarkEnd w:id="1180"/>
      <w:bookmarkEnd w:id="1181"/>
      <w:bookmarkEnd w:id="1182"/>
      <w:bookmarkEnd w:id="1183"/>
    </w:p>
    <w:tbl>
      <w:tblPr>
        <w:tblW w:w="15593" w:type="dxa"/>
        <w:tblInd w:w="-601" w:type="dxa"/>
        <w:tblBorders>
          <w:top w:val="single" w:sz="4" w:space="0" w:color="auto"/>
          <w:left w:val="single" w:sz="4" w:space="0" w:color="auto"/>
          <w:bottom w:val="single" w:sz="4" w:space="0" w:color="auto"/>
          <w:right w:val="single" w:sz="4" w:space="0" w:color="auto"/>
        </w:tblBorders>
        <w:tblLayout w:type="fixed"/>
        <w:tblLook w:val="04A0"/>
      </w:tblPr>
      <w:tblGrid>
        <w:gridCol w:w="425"/>
        <w:gridCol w:w="6"/>
        <w:gridCol w:w="391"/>
        <w:gridCol w:w="6"/>
        <w:gridCol w:w="391"/>
        <w:gridCol w:w="6"/>
        <w:gridCol w:w="391"/>
        <w:gridCol w:w="6"/>
        <w:gridCol w:w="391"/>
        <w:gridCol w:w="6"/>
        <w:gridCol w:w="391"/>
        <w:gridCol w:w="6"/>
        <w:gridCol w:w="3680"/>
        <w:gridCol w:w="7370"/>
        <w:gridCol w:w="425"/>
        <w:gridCol w:w="425"/>
        <w:gridCol w:w="426"/>
        <w:gridCol w:w="426"/>
        <w:gridCol w:w="425"/>
      </w:tblGrid>
      <w:tr w:rsidR="00AA4F43" w:rsidRPr="004309D0" w:rsidTr="00C007BE">
        <w:tc>
          <w:tcPr>
            <w:tcW w:w="2410" w:type="dxa"/>
            <w:gridSpan w:val="11"/>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jc w:val="center"/>
              <w:rPr>
                <w:sz w:val="21"/>
                <w:szCs w:val="21"/>
              </w:rPr>
            </w:pPr>
            <w:r w:rsidRPr="004309D0">
              <w:rPr>
                <w:sz w:val="21"/>
                <w:szCs w:val="21"/>
              </w:rPr>
              <w:t>Признак</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jc w:val="center"/>
              <w:rPr>
                <w:sz w:val="21"/>
                <w:szCs w:val="21"/>
              </w:rPr>
            </w:pPr>
            <w:r w:rsidRPr="004309D0">
              <w:rPr>
                <w:sz w:val="21"/>
                <w:szCs w:val="21"/>
              </w:rPr>
              <w:t>Причина</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jc w:val="center"/>
              <w:rPr>
                <w:sz w:val="21"/>
                <w:szCs w:val="21"/>
              </w:rPr>
            </w:pPr>
            <w:r w:rsidRPr="004309D0">
              <w:rPr>
                <w:sz w:val="21"/>
                <w:szCs w:val="21"/>
              </w:rPr>
              <w:t>Проверить</w:t>
            </w:r>
          </w:p>
        </w:tc>
        <w:tc>
          <w:tcPr>
            <w:tcW w:w="2127" w:type="dxa"/>
            <w:gridSpan w:val="5"/>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jc w:val="center"/>
              <w:rPr>
                <w:sz w:val="21"/>
                <w:szCs w:val="21"/>
              </w:rPr>
            </w:pPr>
            <w:r w:rsidRPr="004309D0">
              <w:rPr>
                <w:sz w:val="21"/>
                <w:szCs w:val="21"/>
              </w:rPr>
              <w:t>Признак</w:t>
            </w: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Недостаток воздуха</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Чистоту воздушного фильтра. Заужен шланг подачи воздуха, неплотные (ослабленные) соединения.</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Падение давления наддува</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Зауженное (поврежденное, неплотное, ослабленное) соединение между турбокомпрессором и дизелем</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Падение давления в выхлопе</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Выпускной трубопровод (уплотнение) – ослаблено, повреждено, н</w:t>
            </w:r>
            <w:r w:rsidRPr="004309D0">
              <w:rPr>
                <w:sz w:val="21"/>
                <w:szCs w:val="21"/>
              </w:rPr>
              <w:t>е</w:t>
            </w:r>
            <w:r w:rsidRPr="004309D0">
              <w:rPr>
                <w:sz w:val="21"/>
                <w:szCs w:val="21"/>
              </w:rPr>
              <w:t>плотное</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Высокое давление в выпускном трубопроводе</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Препятствия в выпускном трубопроводе, поврежден выпускной труб</w:t>
            </w:r>
            <w:r w:rsidRPr="004309D0">
              <w:rPr>
                <w:sz w:val="21"/>
                <w:szCs w:val="21"/>
              </w:rPr>
              <w:t>о</w:t>
            </w:r>
            <w:r w:rsidRPr="004309D0">
              <w:rPr>
                <w:sz w:val="21"/>
                <w:szCs w:val="21"/>
              </w:rPr>
              <w:t>провод</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 xml:space="preserve">Высокое давление картерных газов </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Чистоту сапуна дизеля</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Недостаточная смазка</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Чистоту подводящего трубопровода турбокомпрессора</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Чрезмерная смазка</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Выводящий трубопровод масла из турбокомпрессора сужен</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Низкая компрессия</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Состояние клапанов, поршней и поршневых колец</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Масло в камере сгорания</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Состояние клапанов и направляющих, износ поршневых колец</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Плохой впрыск</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Топливный насос и распылители форсунок</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Содержание инородных частиц</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Воздухоочиститель (комплектность, чистоту)</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Инородные частицы в выхлопе</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Поврежден корпус турбины, недостающая часть колеса турбины</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Вибрация</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Установку турбокомпрессора на дизель</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34"/>
              <w:jc w:val="center"/>
              <w:rPr>
                <w:sz w:val="21"/>
                <w:szCs w:val="21"/>
              </w:rPr>
            </w:pPr>
          </w:p>
        </w:tc>
        <w:tc>
          <w:tcPr>
            <w:tcW w:w="42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tcPr>
          <w:p w:rsidR="00AA4F43" w:rsidRPr="004309D0" w:rsidRDefault="00AA4F43" w:rsidP="00C007BE">
            <w:pPr>
              <w:ind w:firstLine="0"/>
              <w:jc w:val="center"/>
              <w:rPr>
                <w:sz w:val="21"/>
                <w:szCs w:val="21"/>
              </w:rPr>
            </w:pPr>
          </w:p>
        </w:tc>
      </w:tr>
      <w:tr w:rsidR="00AA4F43" w:rsidRPr="004309D0" w:rsidTr="00C007BE">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397"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c>
          <w:tcPr>
            <w:tcW w:w="3686" w:type="dxa"/>
            <w:gridSpan w:val="2"/>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Турбокомпрессор неисправен</w:t>
            </w:r>
          </w:p>
        </w:tc>
        <w:tc>
          <w:tcPr>
            <w:tcW w:w="7370" w:type="dxa"/>
            <w:tcBorders>
              <w:top w:val="single" w:sz="4" w:space="0" w:color="auto"/>
              <w:left w:val="single" w:sz="4" w:space="0" w:color="auto"/>
              <w:bottom w:val="single" w:sz="4" w:space="0" w:color="auto"/>
              <w:right w:val="single" w:sz="4" w:space="0" w:color="auto"/>
            </w:tcBorders>
            <w:hideMark/>
          </w:tcPr>
          <w:p w:rsidR="00AA4F43" w:rsidRPr="004309D0" w:rsidRDefault="00AA4F43" w:rsidP="00657F14">
            <w:pPr>
              <w:rPr>
                <w:sz w:val="21"/>
                <w:szCs w:val="21"/>
              </w:rPr>
            </w:pPr>
            <w:r w:rsidRPr="004309D0">
              <w:rPr>
                <w:sz w:val="21"/>
                <w:szCs w:val="21"/>
              </w:rPr>
              <w:t xml:space="preserve">Снимите турбокомпрессор и отдайте его в ремонт </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6"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34"/>
              <w:jc w:val="center"/>
              <w:rPr>
                <w:sz w:val="21"/>
                <w:szCs w:val="21"/>
              </w:rPr>
            </w:pPr>
            <w:r w:rsidRPr="004309D0">
              <w:rPr>
                <w:sz w:val="21"/>
                <w:szCs w:val="21"/>
              </w:rPr>
              <w:t>Х</w:t>
            </w:r>
          </w:p>
        </w:tc>
        <w:tc>
          <w:tcPr>
            <w:tcW w:w="425" w:type="dxa"/>
            <w:tcBorders>
              <w:top w:val="single" w:sz="4" w:space="0" w:color="auto"/>
              <w:left w:val="single" w:sz="4" w:space="0" w:color="auto"/>
              <w:bottom w:val="single" w:sz="4" w:space="0" w:color="auto"/>
              <w:right w:val="single" w:sz="4" w:space="0" w:color="auto"/>
            </w:tcBorders>
            <w:hideMark/>
          </w:tcPr>
          <w:p w:rsidR="00AA4F43" w:rsidRPr="004309D0" w:rsidRDefault="00AA4F43" w:rsidP="00C007BE">
            <w:pPr>
              <w:ind w:firstLine="0"/>
              <w:jc w:val="center"/>
              <w:rPr>
                <w:sz w:val="21"/>
                <w:szCs w:val="21"/>
              </w:rPr>
            </w:pPr>
            <w:r w:rsidRPr="004309D0">
              <w:rPr>
                <w:sz w:val="21"/>
                <w:szCs w:val="21"/>
              </w:rPr>
              <w:t>Х</w:t>
            </w:r>
          </w:p>
        </w:tc>
      </w:tr>
      <w:tr w:rsidR="00AA4F43" w:rsidRPr="004309D0" w:rsidTr="00C007BE">
        <w:trPr>
          <w:trHeight w:val="3072"/>
        </w:trPr>
        <w:tc>
          <w:tcPr>
            <w:tcW w:w="431" w:type="dxa"/>
            <w:gridSpan w:val="2"/>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Падение мощности</w:t>
            </w:r>
          </w:p>
        </w:tc>
        <w:tc>
          <w:tcPr>
            <w:tcW w:w="397" w:type="dxa"/>
            <w:gridSpan w:val="2"/>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Черный дым</w:t>
            </w:r>
          </w:p>
        </w:tc>
        <w:tc>
          <w:tcPr>
            <w:tcW w:w="397" w:type="dxa"/>
            <w:gridSpan w:val="2"/>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Синий дым</w:t>
            </w:r>
          </w:p>
        </w:tc>
        <w:tc>
          <w:tcPr>
            <w:tcW w:w="397" w:type="dxa"/>
            <w:gridSpan w:val="2"/>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Чрезмерный расход масла</w:t>
            </w:r>
          </w:p>
        </w:tc>
        <w:tc>
          <w:tcPr>
            <w:tcW w:w="397" w:type="dxa"/>
            <w:gridSpan w:val="2"/>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Масло в выпускном труб</w:t>
            </w:r>
            <w:r w:rsidRPr="004309D0">
              <w:rPr>
                <w:sz w:val="21"/>
                <w:szCs w:val="21"/>
              </w:rPr>
              <w:t>о</w:t>
            </w:r>
            <w:r w:rsidRPr="004309D0">
              <w:rPr>
                <w:sz w:val="21"/>
                <w:szCs w:val="21"/>
              </w:rPr>
              <w:t>проводе</w:t>
            </w:r>
          </w:p>
        </w:tc>
        <w:tc>
          <w:tcPr>
            <w:tcW w:w="397" w:type="dxa"/>
            <w:gridSpan w:val="2"/>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Шумный турбокомпрессор</w:t>
            </w:r>
          </w:p>
        </w:tc>
        <w:tc>
          <w:tcPr>
            <w:tcW w:w="11050"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657F14">
            <w:pPr>
              <w:rPr>
                <w:sz w:val="21"/>
                <w:szCs w:val="21"/>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Масло в корпусе турбины</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Масло в корпусе компре</w:t>
            </w:r>
            <w:r w:rsidRPr="004309D0">
              <w:rPr>
                <w:sz w:val="21"/>
                <w:szCs w:val="21"/>
              </w:rPr>
              <w:t>с</w:t>
            </w:r>
            <w:r w:rsidRPr="004309D0">
              <w:rPr>
                <w:sz w:val="21"/>
                <w:szCs w:val="21"/>
              </w:rPr>
              <w:t>сора</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Колесо компрессора п</w:t>
            </w:r>
            <w:r w:rsidRPr="004309D0">
              <w:rPr>
                <w:sz w:val="21"/>
                <w:szCs w:val="21"/>
              </w:rPr>
              <w:t>о</w:t>
            </w:r>
            <w:r w:rsidRPr="004309D0">
              <w:rPr>
                <w:sz w:val="21"/>
                <w:szCs w:val="21"/>
              </w:rPr>
              <w:t>вреждено</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z w:val="21"/>
                <w:szCs w:val="21"/>
              </w:rPr>
            </w:pPr>
            <w:r w:rsidRPr="004309D0">
              <w:rPr>
                <w:sz w:val="21"/>
                <w:szCs w:val="21"/>
              </w:rPr>
              <w:t>Рабочее колесо турбины повреждено</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AA4F43" w:rsidRPr="004309D0" w:rsidRDefault="00AA4F43" w:rsidP="00657F14">
            <w:pPr>
              <w:rPr>
                <w:spacing w:val="-8"/>
                <w:sz w:val="21"/>
                <w:szCs w:val="21"/>
              </w:rPr>
            </w:pPr>
            <w:r w:rsidRPr="004309D0">
              <w:rPr>
                <w:spacing w:val="-8"/>
                <w:sz w:val="21"/>
                <w:szCs w:val="21"/>
              </w:rPr>
              <w:t>Корпус подшипников загря</w:t>
            </w:r>
            <w:r w:rsidRPr="004309D0">
              <w:rPr>
                <w:spacing w:val="-8"/>
                <w:sz w:val="21"/>
                <w:szCs w:val="21"/>
              </w:rPr>
              <w:t>з</w:t>
            </w:r>
            <w:r w:rsidRPr="004309D0">
              <w:rPr>
                <w:spacing w:val="-8"/>
                <w:sz w:val="21"/>
                <w:szCs w:val="21"/>
              </w:rPr>
              <w:t>нен углеродом</w:t>
            </w:r>
          </w:p>
        </w:tc>
      </w:tr>
      <w:tr w:rsidR="00AA4F43" w:rsidRPr="004309D0" w:rsidTr="00705473">
        <w:tc>
          <w:tcPr>
            <w:tcW w:w="2410" w:type="dxa"/>
            <w:gridSpan w:val="11"/>
            <w:tcBorders>
              <w:top w:val="single" w:sz="4" w:space="0" w:color="auto"/>
              <w:left w:val="single" w:sz="4" w:space="0" w:color="auto"/>
              <w:bottom w:val="single" w:sz="4" w:space="0" w:color="auto"/>
              <w:right w:val="single" w:sz="4" w:space="0" w:color="auto"/>
            </w:tcBorders>
            <w:hideMark/>
          </w:tcPr>
          <w:p w:rsidR="00AA4F43" w:rsidRPr="004309D0" w:rsidRDefault="00AA4F43" w:rsidP="00FD658F">
            <w:pPr>
              <w:ind w:firstLine="0"/>
              <w:rPr>
                <w:sz w:val="21"/>
                <w:szCs w:val="21"/>
              </w:rPr>
            </w:pPr>
            <w:r w:rsidRPr="004309D0">
              <w:rPr>
                <w:sz w:val="21"/>
                <w:szCs w:val="21"/>
              </w:rPr>
              <w:t>Неисправность дизеля</w:t>
            </w:r>
          </w:p>
        </w:tc>
        <w:tc>
          <w:tcPr>
            <w:tcW w:w="3686" w:type="dxa"/>
            <w:gridSpan w:val="2"/>
            <w:tcBorders>
              <w:top w:val="single" w:sz="4" w:space="0" w:color="auto"/>
              <w:left w:val="single" w:sz="4" w:space="0" w:color="auto"/>
              <w:bottom w:val="single" w:sz="4" w:space="0" w:color="auto"/>
              <w:right w:val="single" w:sz="4" w:space="0" w:color="auto"/>
            </w:tcBorders>
          </w:tcPr>
          <w:p w:rsidR="00AA4F43" w:rsidRPr="004309D0" w:rsidRDefault="00AA4F43" w:rsidP="00657F14">
            <w:pPr>
              <w:rPr>
                <w:sz w:val="21"/>
                <w:szCs w:val="21"/>
              </w:rPr>
            </w:pPr>
          </w:p>
        </w:tc>
        <w:tc>
          <w:tcPr>
            <w:tcW w:w="7370" w:type="dxa"/>
            <w:tcBorders>
              <w:top w:val="single" w:sz="4" w:space="0" w:color="auto"/>
              <w:left w:val="single" w:sz="4" w:space="0" w:color="auto"/>
              <w:bottom w:val="single" w:sz="4" w:space="0" w:color="auto"/>
              <w:right w:val="single" w:sz="4" w:space="0" w:color="auto"/>
            </w:tcBorders>
          </w:tcPr>
          <w:p w:rsidR="00AA4F43" w:rsidRPr="004309D0" w:rsidRDefault="00AA4F43" w:rsidP="00657F14">
            <w:pPr>
              <w:rPr>
                <w:sz w:val="21"/>
                <w:szCs w:val="21"/>
              </w:rPr>
            </w:pPr>
          </w:p>
        </w:tc>
        <w:tc>
          <w:tcPr>
            <w:tcW w:w="2127" w:type="dxa"/>
            <w:gridSpan w:val="5"/>
            <w:tcBorders>
              <w:top w:val="single" w:sz="4" w:space="0" w:color="auto"/>
              <w:left w:val="single" w:sz="4" w:space="0" w:color="auto"/>
              <w:bottom w:val="single" w:sz="4" w:space="0" w:color="auto"/>
              <w:right w:val="single" w:sz="4" w:space="0" w:color="auto"/>
            </w:tcBorders>
            <w:hideMark/>
          </w:tcPr>
          <w:p w:rsidR="00AA4F43" w:rsidRPr="004309D0" w:rsidRDefault="00AA4F43" w:rsidP="00FD658F">
            <w:pPr>
              <w:ind w:firstLine="0"/>
              <w:rPr>
                <w:sz w:val="21"/>
                <w:szCs w:val="21"/>
              </w:rPr>
            </w:pPr>
            <w:r w:rsidRPr="004309D0">
              <w:rPr>
                <w:sz w:val="21"/>
                <w:szCs w:val="21"/>
              </w:rPr>
              <w:t>Неисправность ту</w:t>
            </w:r>
            <w:r w:rsidRPr="004309D0">
              <w:rPr>
                <w:sz w:val="21"/>
                <w:szCs w:val="21"/>
              </w:rPr>
              <w:t>р</w:t>
            </w:r>
            <w:r w:rsidRPr="004309D0">
              <w:rPr>
                <w:sz w:val="21"/>
                <w:szCs w:val="21"/>
              </w:rPr>
              <w:t>бокомпрессора</w:t>
            </w:r>
          </w:p>
        </w:tc>
      </w:tr>
    </w:tbl>
    <w:p w:rsidR="00FD658F" w:rsidRDefault="00FD658F">
      <w:pPr>
        <w:ind w:firstLine="0"/>
        <w:rPr>
          <w:b/>
          <w:sz w:val="28"/>
          <w:szCs w:val="28"/>
        </w:rPr>
      </w:pPr>
      <w:r>
        <w:rPr>
          <w:sz w:val="28"/>
          <w:szCs w:val="28"/>
        </w:rPr>
        <w:br w:type="page"/>
      </w:r>
    </w:p>
    <w:p w:rsidR="00570A4D" w:rsidRPr="00075280" w:rsidRDefault="00570A4D" w:rsidP="00657F14">
      <w:pPr>
        <w:pStyle w:val="3"/>
        <w:spacing w:after="0"/>
        <w:jc w:val="center"/>
        <w:rPr>
          <w:rFonts w:ascii="Times New Roman" w:hAnsi="Times New Roman"/>
          <w:sz w:val="28"/>
          <w:szCs w:val="28"/>
        </w:rPr>
      </w:pPr>
      <w:bookmarkStart w:id="1184" w:name="_Toc468366520"/>
      <w:r w:rsidRPr="00075280">
        <w:rPr>
          <w:rFonts w:ascii="Times New Roman" w:hAnsi="Times New Roman"/>
          <w:sz w:val="28"/>
          <w:szCs w:val="28"/>
        </w:rPr>
        <w:lastRenderedPageBreak/>
        <w:t>Приложение Ж</w:t>
      </w:r>
      <w:r w:rsidR="00BF44F7" w:rsidRPr="00075280">
        <w:rPr>
          <w:rFonts w:ascii="Times New Roman" w:hAnsi="Times New Roman"/>
          <w:sz w:val="28"/>
          <w:szCs w:val="28"/>
        </w:rPr>
        <w:t xml:space="preserve"> </w:t>
      </w:r>
      <w:r w:rsidRPr="00075280">
        <w:rPr>
          <w:rFonts w:ascii="Times New Roman" w:hAnsi="Times New Roman"/>
          <w:sz w:val="28"/>
          <w:szCs w:val="28"/>
        </w:rPr>
        <w:t>. Таблица блинк-кодов.</w:t>
      </w:r>
      <w:bookmarkEnd w:id="1184"/>
    </w:p>
    <w:tbl>
      <w:tblPr>
        <w:tblpPr w:leftFromText="180" w:rightFromText="180" w:vertAnchor="page" w:horzAnchor="margin" w:tblpXSpec="center" w:tblpY="1610"/>
        <w:tblW w:w="15627" w:type="dxa"/>
        <w:tblLayout w:type="fixed"/>
        <w:tblLook w:val="04A0"/>
      </w:tblPr>
      <w:tblGrid>
        <w:gridCol w:w="534"/>
        <w:gridCol w:w="176"/>
        <w:gridCol w:w="532"/>
        <w:gridCol w:w="602"/>
        <w:gridCol w:w="532"/>
        <w:gridCol w:w="460"/>
        <w:gridCol w:w="107"/>
        <w:gridCol w:w="284"/>
        <w:gridCol w:w="176"/>
        <w:gridCol w:w="425"/>
        <w:gridCol w:w="4178"/>
        <w:gridCol w:w="3618"/>
        <w:gridCol w:w="4003"/>
      </w:tblGrid>
      <w:tr w:rsidR="00570A4D" w:rsidRPr="002D1F26" w:rsidTr="00F52540">
        <w:trPr>
          <w:cantSplit/>
          <w:trHeight w:val="1168"/>
        </w:trPr>
        <w:tc>
          <w:tcPr>
            <w:tcW w:w="710" w:type="dxa"/>
            <w:gridSpan w:val="2"/>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firstLine="0"/>
              <w:jc w:val="center"/>
            </w:pPr>
            <w:r w:rsidRPr="002D1F26">
              <w:t>№ п. п.</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jc w:val="center"/>
            </w:pPr>
            <w:r w:rsidRPr="002D1F26">
              <w:t>Блинк-код</w:t>
            </w:r>
          </w:p>
        </w:tc>
        <w:tc>
          <w:tcPr>
            <w:tcW w:w="99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jc w:val="center"/>
            </w:pPr>
            <w:r w:rsidRPr="002D1F26">
              <w:t>Р-код</w:t>
            </w:r>
          </w:p>
        </w:tc>
        <w:tc>
          <w:tcPr>
            <w:tcW w:w="567" w:type="dxa"/>
            <w:gridSpan w:val="3"/>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firstLine="0"/>
              <w:jc w:val="center"/>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firstLine="0"/>
              <w:jc w:val="center"/>
            </w:pPr>
            <w:r w:rsidRPr="002D1F26">
              <w:t>SPN</w:t>
            </w:r>
          </w:p>
        </w:tc>
        <w:tc>
          <w:tcPr>
            <w:tcW w:w="417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jc w:val="center"/>
            </w:pPr>
            <w:r w:rsidRPr="002D1F26">
              <w:t>Тип неисправности</w:t>
            </w:r>
          </w:p>
        </w:tc>
        <w:tc>
          <w:tcPr>
            <w:tcW w:w="361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jc w:val="center"/>
            </w:pPr>
            <w:r w:rsidRPr="002D1F26">
              <w:t>Описание неисправности</w:t>
            </w:r>
          </w:p>
        </w:tc>
        <w:tc>
          <w:tcPr>
            <w:tcW w:w="400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jc w:val="center"/>
            </w:pPr>
            <w:r w:rsidRPr="002D1F26">
              <w:t>Способ и метод устранения</w:t>
            </w:r>
          </w:p>
          <w:p w:rsidR="00570A4D" w:rsidRPr="002D1F26" w:rsidRDefault="00570A4D" w:rsidP="00705473">
            <w:pPr>
              <w:ind w:firstLine="0"/>
              <w:jc w:val="center"/>
            </w:pPr>
            <w:r w:rsidRPr="002D1F26">
              <w:t>неисправности</w:t>
            </w:r>
          </w:p>
        </w:tc>
      </w:tr>
      <w:tr w:rsidR="00570A4D" w:rsidRPr="002D1F26" w:rsidTr="00F52540">
        <w:trPr>
          <w:trHeight w:val="510"/>
        </w:trPr>
        <w:tc>
          <w:tcPr>
            <w:tcW w:w="15627" w:type="dxa"/>
            <w:gridSpan w:val="13"/>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Неисправности, отображаемые включением диагностической лампы</w:t>
            </w:r>
          </w:p>
        </w:tc>
      </w:tr>
      <w:tr w:rsidR="00570A4D" w:rsidRPr="002D1F26" w:rsidTr="00F52540">
        <w:trPr>
          <w:trHeight w:val="510"/>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1</w:t>
            </w:r>
          </w:p>
        </w:tc>
        <w:tc>
          <w:tcPr>
            <w:tcW w:w="7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1-1-1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Р060В</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A4D" w:rsidRPr="002D1F26" w:rsidRDefault="00570A4D" w:rsidP="00705473">
            <w:pPr>
              <w:ind w:firstLine="0"/>
              <w:jc w:val="center"/>
            </w:pPr>
            <w:r w:rsidRPr="002D1F26">
              <w:t>520192</w:t>
            </w:r>
          </w:p>
        </w:tc>
        <w:tc>
          <w:tcPr>
            <w:tcW w:w="4779" w:type="dxa"/>
            <w:gridSpan w:val="3"/>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Опорное напряжение аналого-цифрового преобразователя выше заданного предела</w:t>
            </w:r>
          </w:p>
        </w:tc>
        <w:tc>
          <w:tcPr>
            <w:tcW w:w="3618" w:type="dxa"/>
            <w:vMerge w:val="restart"/>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Ошибка, зафиксированная функцией наблюдения аналого-цифрового преобразователя</w:t>
            </w:r>
          </w:p>
        </w:tc>
        <w:tc>
          <w:tcPr>
            <w:tcW w:w="4003" w:type="dxa"/>
            <w:vMerge w:val="restart"/>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Обратиться в сервисный центр.</w:t>
            </w:r>
          </w:p>
        </w:tc>
      </w:tr>
      <w:tr w:rsidR="00570A4D" w:rsidRPr="002D1F26" w:rsidTr="00F52540">
        <w:trPr>
          <w:trHeight w:val="102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Р060В</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jc w:val="center"/>
            </w:pPr>
          </w:p>
        </w:tc>
        <w:tc>
          <w:tcPr>
            <w:tcW w:w="4779" w:type="dxa"/>
            <w:gridSpan w:val="3"/>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Опорное напряжение аналого-цифрового преобразователя ниже заданного предела</w:t>
            </w:r>
          </w:p>
        </w:tc>
        <w:tc>
          <w:tcPr>
            <w:tcW w:w="3618"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003"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F52540">
        <w:trPr>
          <w:trHeight w:val="51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Р060В</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jc w:val="center"/>
            </w:pPr>
          </w:p>
        </w:tc>
        <w:tc>
          <w:tcPr>
            <w:tcW w:w="4779" w:type="dxa"/>
            <w:gridSpan w:val="3"/>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Напряжение тестового импульса выходит за допустимые пределы</w:t>
            </w:r>
          </w:p>
        </w:tc>
        <w:tc>
          <w:tcPr>
            <w:tcW w:w="3618"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003"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F52540">
        <w:trPr>
          <w:trHeight w:val="510"/>
        </w:trPr>
        <w:tc>
          <w:tcPr>
            <w:tcW w:w="53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Р060В</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jc w:val="center"/>
            </w:pPr>
          </w:p>
        </w:tc>
        <w:tc>
          <w:tcPr>
            <w:tcW w:w="4779" w:type="dxa"/>
            <w:gridSpan w:val="3"/>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Ошибка обработки очереди аналого-цифровым преобразователем</w:t>
            </w:r>
          </w:p>
        </w:tc>
        <w:tc>
          <w:tcPr>
            <w:tcW w:w="3618"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003"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F52540">
        <w:trPr>
          <w:cantSplit/>
          <w:trHeight w:val="658"/>
        </w:trPr>
        <w:tc>
          <w:tcPr>
            <w:tcW w:w="5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2</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1-1-2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Р0335</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705473">
            <w:pPr>
              <w:ind w:firstLine="0"/>
              <w:jc w:val="center"/>
            </w:pPr>
            <w:r w:rsidRPr="002D1F26">
              <w:t>190</w:t>
            </w:r>
          </w:p>
        </w:tc>
        <w:tc>
          <w:tcPr>
            <w:tcW w:w="477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Нет сигнала датчика частоты вращения к</w:t>
            </w:r>
            <w:r w:rsidRPr="002D1F26">
              <w:t>о</w:t>
            </w:r>
            <w:r w:rsidRPr="002D1F26">
              <w:t>ленчатого вала</w:t>
            </w:r>
          </w:p>
        </w:tc>
        <w:tc>
          <w:tcPr>
            <w:tcW w:w="361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Неисправность в цепи датчика частоты вращения коленчатого вала</w:t>
            </w:r>
          </w:p>
        </w:tc>
        <w:tc>
          <w:tcPr>
            <w:tcW w:w="400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Проверить состояние и подключ</w:t>
            </w:r>
            <w:r w:rsidRPr="002D1F26">
              <w:t>е</w:t>
            </w:r>
            <w:r w:rsidRPr="002D1F26">
              <w:t>ние датчика частоты вращения к</w:t>
            </w:r>
            <w:r w:rsidRPr="002D1F26">
              <w:t>о</w:t>
            </w:r>
            <w:r w:rsidRPr="002D1F26">
              <w:t>ленчатого вала.</w:t>
            </w:r>
          </w:p>
          <w:p w:rsidR="00570A4D" w:rsidRPr="002D1F26" w:rsidRDefault="00570A4D" w:rsidP="00705473">
            <w:pPr>
              <w:ind w:firstLine="0"/>
            </w:pPr>
            <w:r w:rsidRPr="002D1F26">
              <w:t>Обратиться в сервисный центр.</w:t>
            </w:r>
          </w:p>
        </w:tc>
      </w:tr>
      <w:tr w:rsidR="00570A4D" w:rsidRPr="002D1F26" w:rsidTr="00F52540">
        <w:trPr>
          <w:cantSplit/>
          <w:trHeight w:val="68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Р0336</w:t>
            </w: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jc w:val="center"/>
            </w:pPr>
          </w:p>
        </w:tc>
        <w:tc>
          <w:tcPr>
            <w:tcW w:w="477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Неверный сигнал датчика частоты вращ</w:t>
            </w:r>
            <w:r w:rsidRPr="002D1F26">
              <w:t>е</w:t>
            </w:r>
            <w:r w:rsidRPr="002D1F26">
              <w:t>ния коленчатого вала</w:t>
            </w:r>
          </w:p>
        </w:tc>
        <w:tc>
          <w:tcPr>
            <w:tcW w:w="3618"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003"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F52540">
        <w:trPr>
          <w:cantSplit/>
          <w:trHeight w:val="684"/>
        </w:trPr>
        <w:tc>
          <w:tcPr>
            <w:tcW w:w="534"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3</w:t>
            </w:r>
          </w:p>
        </w:tc>
        <w:tc>
          <w:tcPr>
            <w:tcW w:w="708" w:type="dxa"/>
            <w:gridSpan w:val="2"/>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1-1-3</w:t>
            </w:r>
          </w:p>
        </w:tc>
        <w:tc>
          <w:tcPr>
            <w:tcW w:w="1134" w:type="dxa"/>
            <w:gridSpan w:val="2"/>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Р0340</w:t>
            </w:r>
          </w:p>
        </w:tc>
        <w:tc>
          <w:tcPr>
            <w:tcW w:w="567" w:type="dxa"/>
            <w:gridSpan w:val="2"/>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12</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705473">
            <w:pPr>
              <w:ind w:firstLine="0"/>
              <w:jc w:val="center"/>
            </w:pPr>
            <w:r w:rsidRPr="002D1F26">
              <w:t>636</w:t>
            </w:r>
          </w:p>
        </w:tc>
        <w:tc>
          <w:tcPr>
            <w:tcW w:w="4779" w:type="dxa"/>
            <w:gridSpan w:val="3"/>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Нет сигнала датчика частоты вращения распределительного вала</w:t>
            </w:r>
          </w:p>
        </w:tc>
        <w:tc>
          <w:tcPr>
            <w:tcW w:w="3618"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Неисправность в цепи датчика частоты вращения распредел</w:t>
            </w:r>
            <w:r w:rsidRPr="002D1F26">
              <w:t>и</w:t>
            </w:r>
            <w:r w:rsidRPr="002D1F26">
              <w:t>тельного вала</w:t>
            </w:r>
          </w:p>
        </w:tc>
        <w:tc>
          <w:tcPr>
            <w:tcW w:w="4003"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Проверить состояние и подключ</w:t>
            </w:r>
            <w:r w:rsidRPr="002D1F26">
              <w:t>е</w:t>
            </w:r>
            <w:r w:rsidRPr="002D1F26">
              <w:t>ние датчика частоты вращения ра</w:t>
            </w:r>
            <w:r w:rsidRPr="002D1F26">
              <w:t>с</w:t>
            </w:r>
            <w:r w:rsidRPr="002D1F26">
              <w:t>пределительного вала.</w:t>
            </w:r>
          </w:p>
          <w:p w:rsidR="00570A4D" w:rsidRPr="002D1F26" w:rsidRDefault="00570A4D" w:rsidP="00705473">
            <w:pPr>
              <w:ind w:firstLine="0"/>
            </w:pPr>
            <w:r w:rsidRPr="002D1F26">
              <w:t>Обратиться в сервисный центр.</w:t>
            </w:r>
          </w:p>
        </w:tc>
      </w:tr>
      <w:tr w:rsidR="00570A4D" w:rsidRPr="002D1F26" w:rsidTr="00F52540">
        <w:trPr>
          <w:cantSplit/>
          <w:trHeight w:val="675"/>
        </w:trPr>
        <w:tc>
          <w:tcPr>
            <w:tcW w:w="534" w:type="dxa"/>
            <w:vMerge/>
            <w:tcBorders>
              <w:top w:val="single" w:sz="12" w:space="0" w:color="auto"/>
              <w:left w:val="single" w:sz="4" w:space="0" w:color="auto"/>
              <w:bottom w:val="single" w:sz="12" w:space="0" w:color="auto"/>
              <w:right w:val="single" w:sz="4" w:space="0" w:color="auto"/>
            </w:tcBorders>
            <w:vAlign w:val="center"/>
            <w:hideMark/>
          </w:tcPr>
          <w:p w:rsidR="00570A4D" w:rsidRPr="002D1F26" w:rsidRDefault="00570A4D" w:rsidP="00705473">
            <w:pPr>
              <w:ind w:firstLine="0"/>
            </w:pPr>
          </w:p>
        </w:tc>
        <w:tc>
          <w:tcPr>
            <w:tcW w:w="708" w:type="dxa"/>
            <w:gridSpan w:val="2"/>
            <w:vMerge/>
            <w:tcBorders>
              <w:top w:val="single" w:sz="12" w:space="0" w:color="auto"/>
              <w:left w:val="single" w:sz="4" w:space="0" w:color="auto"/>
              <w:bottom w:val="single" w:sz="12" w:space="0" w:color="auto"/>
              <w:right w:val="single" w:sz="4" w:space="0" w:color="auto"/>
            </w:tcBorders>
            <w:vAlign w:val="center"/>
            <w:hideMark/>
          </w:tcPr>
          <w:p w:rsidR="00570A4D" w:rsidRPr="002D1F26" w:rsidRDefault="00570A4D" w:rsidP="00705473">
            <w:pPr>
              <w:ind w:firstLine="0"/>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Р0341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11</w:t>
            </w:r>
          </w:p>
        </w:tc>
        <w:tc>
          <w:tcPr>
            <w:tcW w:w="284" w:type="dxa"/>
            <w:vMerge/>
            <w:tcBorders>
              <w:top w:val="single" w:sz="12" w:space="0" w:color="auto"/>
              <w:left w:val="single" w:sz="4" w:space="0" w:color="auto"/>
              <w:bottom w:val="single" w:sz="12" w:space="0" w:color="auto"/>
              <w:right w:val="single" w:sz="4" w:space="0" w:color="auto"/>
            </w:tcBorders>
            <w:vAlign w:val="center"/>
            <w:hideMark/>
          </w:tcPr>
          <w:p w:rsidR="00570A4D" w:rsidRPr="002D1F26" w:rsidRDefault="00570A4D" w:rsidP="00705473">
            <w:pPr>
              <w:ind w:firstLine="0"/>
            </w:pPr>
          </w:p>
        </w:tc>
        <w:tc>
          <w:tcPr>
            <w:tcW w:w="477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Неверный сигнал датчика частоты вращ</w:t>
            </w:r>
            <w:r w:rsidRPr="002D1F26">
              <w:t>е</w:t>
            </w:r>
            <w:r w:rsidRPr="002D1F26">
              <w:t>ния распределительного вала</w:t>
            </w:r>
          </w:p>
        </w:tc>
        <w:tc>
          <w:tcPr>
            <w:tcW w:w="3618" w:type="dxa"/>
            <w:vMerge/>
            <w:tcBorders>
              <w:top w:val="single" w:sz="12" w:space="0" w:color="auto"/>
              <w:left w:val="single" w:sz="4" w:space="0" w:color="auto"/>
              <w:bottom w:val="single" w:sz="12" w:space="0" w:color="auto"/>
              <w:right w:val="single" w:sz="4" w:space="0" w:color="auto"/>
            </w:tcBorders>
            <w:vAlign w:val="center"/>
            <w:hideMark/>
          </w:tcPr>
          <w:p w:rsidR="00570A4D" w:rsidRPr="002D1F26" w:rsidRDefault="00570A4D" w:rsidP="00705473">
            <w:pPr>
              <w:ind w:firstLine="0"/>
            </w:pPr>
          </w:p>
        </w:tc>
        <w:tc>
          <w:tcPr>
            <w:tcW w:w="4003" w:type="dxa"/>
            <w:vMerge/>
            <w:tcBorders>
              <w:top w:val="single" w:sz="12" w:space="0" w:color="auto"/>
              <w:left w:val="single" w:sz="4" w:space="0" w:color="auto"/>
              <w:bottom w:val="single" w:sz="12" w:space="0" w:color="auto"/>
              <w:right w:val="single" w:sz="4" w:space="0" w:color="auto"/>
            </w:tcBorders>
            <w:vAlign w:val="center"/>
            <w:hideMark/>
          </w:tcPr>
          <w:p w:rsidR="00570A4D" w:rsidRPr="002D1F26" w:rsidRDefault="00570A4D" w:rsidP="00705473">
            <w:pPr>
              <w:ind w:firstLine="0"/>
            </w:pPr>
          </w:p>
        </w:tc>
      </w:tr>
      <w:tr w:rsidR="00705473" w:rsidRPr="002D1F26" w:rsidTr="00F52540">
        <w:trPr>
          <w:cantSplit/>
          <w:trHeight w:val="675"/>
        </w:trPr>
        <w:tc>
          <w:tcPr>
            <w:tcW w:w="534" w:type="dxa"/>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r w:rsidRPr="002D1F26">
              <w:t>4</w:t>
            </w:r>
          </w:p>
        </w:tc>
        <w:tc>
          <w:tcPr>
            <w:tcW w:w="708" w:type="dxa"/>
            <w:gridSpan w:val="2"/>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r w:rsidRPr="002D1F26">
              <w:t>1-1-4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Р0016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7</w:t>
            </w:r>
          </w:p>
        </w:tc>
        <w:tc>
          <w:tcPr>
            <w:tcW w:w="284" w:type="dxa"/>
            <w:tcBorders>
              <w:top w:val="single" w:sz="12" w:space="0" w:color="auto"/>
              <w:left w:val="single" w:sz="4" w:space="0" w:color="auto"/>
              <w:bottom w:val="single" w:sz="4" w:space="0" w:color="auto"/>
              <w:right w:val="single" w:sz="4" w:space="0" w:color="auto"/>
            </w:tcBorders>
            <w:textDirection w:val="btLr"/>
            <w:vAlign w:val="center"/>
            <w:hideMark/>
          </w:tcPr>
          <w:p w:rsidR="00705473" w:rsidRPr="002D1F26" w:rsidRDefault="00705473" w:rsidP="00705473">
            <w:pPr>
              <w:ind w:firstLine="0"/>
              <w:jc w:val="center"/>
            </w:pPr>
            <w:r w:rsidRPr="002D1F26">
              <w:t>190</w:t>
            </w:r>
          </w:p>
        </w:tc>
        <w:tc>
          <w:tcPr>
            <w:tcW w:w="477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Рассогласование между сигналами датчиков частоты вращения коленчатого и распред</w:t>
            </w:r>
            <w:r w:rsidRPr="002D1F26">
              <w:t>е</w:t>
            </w:r>
            <w:r w:rsidRPr="002D1F26">
              <w:t>лительного валов</w:t>
            </w:r>
          </w:p>
        </w:tc>
        <w:tc>
          <w:tcPr>
            <w:tcW w:w="3618" w:type="dxa"/>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r w:rsidRPr="002D1F26">
              <w:t>Рассогласование между сигн</w:t>
            </w:r>
            <w:r w:rsidRPr="002D1F26">
              <w:t>а</w:t>
            </w:r>
            <w:r w:rsidRPr="002D1F26">
              <w:t>лами датчиков частоты вращ</w:t>
            </w:r>
            <w:r w:rsidRPr="002D1F26">
              <w:t>е</w:t>
            </w:r>
            <w:r w:rsidRPr="002D1F26">
              <w:t>ния коленчатого и распредел</w:t>
            </w:r>
            <w:r w:rsidRPr="002D1F26">
              <w:t>и</w:t>
            </w:r>
            <w:r w:rsidRPr="002D1F26">
              <w:t>тельного валов</w:t>
            </w:r>
          </w:p>
        </w:tc>
        <w:tc>
          <w:tcPr>
            <w:tcW w:w="4003" w:type="dxa"/>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r w:rsidRPr="002D1F26">
              <w:t>Проверить состояние и подключ</w:t>
            </w:r>
            <w:r w:rsidRPr="002D1F26">
              <w:t>е</w:t>
            </w:r>
            <w:r w:rsidRPr="002D1F26">
              <w:t xml:space="preserve">ние датчиков частоты вращения распределительного и коленчатого валов. </w:t>
            </w:r>
          </w:p>
          <w:p w:rsidR="00705473" w:rsidRPr="002D1F26" w:rsidRDefault="00705473" w:rsidP="00705473">
            <w:pPr>
              <w:ind w:firstLine="0"/>
            </w:pPr>
            <w:r w:rsidRPr="002D1F26">
              <w:t>Обратиться в сервисный центр</w:t>
            </w:r>
          </w:p>
        </w:tc>
      </w:tr>
    </w:tbl>
    <w:p w:rsidR="00570A4D" w:rsidRPr="002D1F26" w:rsidRDefault="00705473" w:rsidP="00C007BE">
      <w:pPr>
        <w:ind w:firstLine="0"/>
      </w:pPr>
      <w:r>
        <w:t>Т</w:t>
      </w:r>
      <w:r w:rsidR="00570A4D" w:rsidRPr="002D1F26">
        <w:t>аблицы Ж 1</w:t>
      </w:r>
    </w:p>
    <w:p w:rsidR="00570A4D" w:rsidRPr="002D1F26" w:rsidRDefault="00570A4D" w:rsidP="00C007BE">
      <w:pPr>
        <w:ind w:firstLine="0"/>
        <w:sectPr w:rsidR="00570A4D" w:rsidRPr="002D1F26" w:rsidSect="00B20494">
          <w:type w:val="nextColumn"/>
          <w:pgSz w:w="16840" w:h="11907" w:orient="landscape"/>
          <w:pgMar w:top="851" w:right="850" w:bottom="567" w:left="1560" w:header="284" w:footer="567" w:gutter="0"/>
          <w:cols w:space="720"/>
        </w:sectPr>
      </w:pPr>
    </w:p>
    <w:p w:rsidR="00705473" w:rsidRPr="00705473" w:rsidRDefault="00705473" w:rsidP="00705473">
      <w:pPr>
        <w:ind w:firstLine="0"/>
        <w:rPr>
          <w:sz w:val="28"/>
          <w:szCs w:val="28"/>
        </w:rPr>
      </w:pPr>
      <w:r w:rsidRPr="00705473">
        <w:rPr>
          <w:sz w:val="28"/>
          <w:szCs w:val="28"/>
        </w:rPr>
        <w:lastRenderedPageBreak/>
        <w:t>Продолжение таблицы Ж 1</w:t>
      </w:r>
    </w:p>
    <w:tbl>
      <w:tblPr>
        <w:tblW w:w="15593" w:type="dxa"/>
        <w:tblInd w:w="-601" w:type="dxa"/>
        <w:tblLayout w:type="fixed"/>
        <w:tblLook w:val="04A0"/>
      </w:tblPr>
      <w:tblGrid>
        <w:gridCol w:w="568"/>
        <w:gridCol w:w="850"/>
        <w:gridCol w:w="992"/>
        <w:gridCol w:w="567"/>
        <w:gridCol w:w="284"/>
        <w:gridCol w:w="4678"/>
        <w:gridCol w:w="3827"/>
        <w:gridCol w:w="3827"/>
      </w:tblGrid>
      <w:tr w:rsidR="00705473" w:rsidRPr="002D1F26" w:rsidTr="00F52540">
        <w:trPr>
          <w:cantSplit/>
          <w:trHeight w:val="923"/>
        </w:trPr>
        <w:tc>
          <w:tcPr>
            <w:tcW w:w="568"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705473" w:rsidRPr="002D1F26" w:rsidRDefault="00FD658F" w:rsidP="00705473">
            <w:pPr>
              <w:ind w:firstLine="0"/>
            </w:pPr>
            <w:r>
              <w:t>№ п.</w:t>
            </w:r>
            <w:r w:rsidR="00705473" w:rsidRPr="002D1F26">
              <w:t>п.</w:t>
            </w:r>
          </w:p>
        </w:tc>
        <w:tc>
          <w:tcPr>
            <w:tcW w:w="85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705473" w:rsidRPr="002D1F26" w:rsidRDefault="00705473" w:rsidP="00705473">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705473" w:rsidRPr="002D1F26" w:rsidRDefault="00705473" w:rsidP="00705473">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705473" w:rsidRPr="002D1F26" w:rsidRDefault="00705473" w:rsidP="00705473">
            <w:pPr>
              <w:ind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705473" w:rsidRPr="002D1F26" w:rsidRDefault="00705473" w:rsidP="00705473">
            <w:pPr>
              <w:ind w:firstLine="0"/>
              <w:jc w:val="center"/>
            </w:pPr>
            <w:r w:rsidRPr="002D1F26">
              <w:t>SPN</w:t>
            </w:r>
          </w:p>
        </w:tc>
        <w:tc>
          <w:tcPr>
            <w:tcW w:w="4678"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705473" w:rsidRPr="002D1F26" w:rsidRDefault="00705473" w:rsidP="00705473">
            <w:pPr>
              <w:ind w:firstLine="0"/>
            </w:pPr>
            <w:r w:rsidRPr="002D1F26">
              <w:t>Тип неисправности</w:t>
            </w:r>
          </w:p>
        </w:tc>
        <w:tc>
          <w:tcPr>
            <w:tcW w:w="38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705473" w:rsidRPr="002D1F26" w:rsidRDefault="00705473" w:rsidP="00705473">
            <w:pPr>
              <w:ind w:firstLine="0"/>
            </w:pPr>
            <w:r w:rsidRPr="002D1F26">
              <w:t>Описание неисправности</w:t>
            </w:r>
          </w:p>
        </w:tc>
        <w:tc>
          <w:tcPr>
            <w:tcW w:w="38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705473" w:rsidRPr="002D1F26" w:rsidRDefault="00705473" w:rsidP="00705473">
            <w:pPr>
              <w:ind w:firstLine="0"/>
            </w:pPr>
            <w:r w:rsidRPr="002D1F26">
              <w:t>Способ и метод устранения</w:t>
            </w:r>
          </w:p>
          <w:p w:rsidR="00705473" w:rsidRPr="002D1F26" w:rsidRDefault="00705473" w:rsidP="00705473">
            <w:pPr>
              <w:ind w:firstLine="0"/>
            </w:pPr>
            <w:r w:rsidRPr="002D1F26">
              <w:t>неисправности</w:t>
            </w:r>
          </w:p>
        </w:tc>
      </w:tr>
      <w:tr w:rsidR="00705473" w:rsidRPr="002D1F26" w:rsidTr="00F52540">
        <w:trPr>
          <w:cantSplit/>
          <w:trHeight w:val="1168"/>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Р0016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5473" w:rsidRPr="002D1F26" w:rsidRDefault="00705473" w:rsidP="00705473">
            <w:pPr>
              <w:ind w:firstLine="0"/>
              <w:jc w:val="center"/>
            </w:pPr>
            <w:r w:rsidRPr="002D1F26">
              <w:t>190</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Рассогласование между сигналами датч</w:t>
            </w:r>
            <w:r w:rsidRPr="002D1F26">
              <w:t>и</w:t>
            </w:r>
            <w:r w:rsidRPr="002D1F26">
              <w:t>ков частоты вращения коленчатого и ра</w:t>
            </w:r>
            <w:r w:rsidRPr="002D1F26">
              <w:t>с</w:t>
            </w:r>
            <w:r w:rsidRPr="002D1F26">
              <w:t>пределительного валов</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Рассогласование между сигналами датчиков частоты вращения к</w:t>
            </w:r>
            <w:r w:rsidRPr="002D1F26">
              <w:t>о</w:t>
            </w:r>
            <w:r w:rsidRPr="002D1F26">
              <w:t>ленчатого и распределительного валов</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32021F">
            <w:pPr>
              <w:ind w:firstLine="0"/>
            </w:pPr>
            <w:r w:rsidRPr="002D1F26">
              <w:t>Проверить состояние и подключ</w:t>
            </w:r>
            <w:r w:rsidRPr="002D1F26">
              <w:t>е</w:t>
            </w:r>
            <w:r w:rsidRPr="002D1F26">
              <w:t>ние датчиков частоты вращения распределительного и коленчатого валов. Обратиться в сервисный центр</w:t>
            </w:r>
          </w:p>
        </w:tc>
      </w:tr>
      <w:tr w:rsidR="00705473" w:rsidRPr="002D1F26" w:rsidTr="00F52540">
        <w:trPr>
          <w:cantSplit/>
          <w:trHeight w:val="894"/>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Р0607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5473" w:rsidRPr="002D1F26" w:rsidRDefault="00705473" w:rsidP="00705473">
            <w:pPr>
              <w:ind w:firstLine="0"/>
              <w:jc w:val="center"/>
            </w:pPr>
            <w:r w:rsidRPr="002D1F26">
              <w:t>523550</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Оклонение между временем электронного процессора времени и таймером централ</w:t>
            </w:r>
            <w:r w:rsidRPr="002D1F26">
              <w:t>ь</w:t>
            </w:r>
            <w:r w:rsidRPr="002D1F26">
              <w:t>ного процессора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Ошибка работы электронного процессора времени</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Обратиться в сервисный центр.</w:t>
            </w:r>
          </w:p>
        </w:tc>
      </w:tr>
      <w:tr w:rsidR="00705473" w:rsidRPr="002D1F26" w:rsidTr="00F52540">
        <w:trPr>
          <w:cantSplit/>
          <w:trHeight w:val="676"/>
        </w:trPr>
        <w:tc>
          <w:tcPr>
            <w:tcW w:w="568"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6</w:t>
            </w:r>
          </w:p>
        </w:tc>
        <w:tc>
          <w:tcPr>
            <w:tcW w:w="850"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1-1-6</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Р1616</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12</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705473" w:rsidRPr="002D1F26" w:rsidRDefault="00705473" w:rsidP="00705473">
            <w:pPr>
              <w:ind w:firstLine="0"/>
              <w:jc w:val="center"/>
            </w:pPr>
            <w:r w:rsidRPr="002D1F26">
              <w:t>970</w:t>
            </w:r>
          </w:p>
        </w:tc>
        <w:tc>
          <w:tcPr>
            <w:tcW w:w="467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Неисправен путь отключения цилиндров с помощью модуля Watchdog</w:t>
            </w:r>
          </w:p>
        </w:tc>
        <w:tc>
          <w:tcPr>
            <w:tcW w:w="382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Неисправность, зафиксированная при инициализации блока функц</w:t>
            </w:r>
            <w:r w:rsidRPr="002D1F26">
              <w:t>и</w:t>
            </w:r>
            <w:r w:rsidRPr="002D1F26">
              <w:t>ей проверки дополнительных сп</w:t>
            </w:r>
            <w:r w:rsidRPr="002D1F26">
              <w:t>о</w:t>
            </w:r>
            <w:r w:rsidRPr="002D1F26">
              <w:t>собов отключения силовых каск</w:t>
            </w:r>
            <w:r w:rsidRPr="002D1F26">
              <w:t>а</w:t>
            </w:r>
            <w:r w:rsidRPr="002D1F26">
              <w:t>дов управления цилиндрами</w:t>
            </w:r>
          </w:p>
        </w:tc>
        <w:tc>
          <w:tcPr>
            <w:tcW w:w="382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Обратиться в сервисный центр.</w:t>
            </w:r>
          </w:p>
        </w:tc>
      </w:tr>
      <w:tr w:rsidR="00705473" w:rsidRPr="002D1F26" w:rsidTr="00F52540">
        <w:trPr>
          <w:cantSplit/>
          <w:trHeight w:val="1168"/>
        </w:trPr>
        <w:tc>
          <w:tcPr>
            <w:tcW w:w="568"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Р1617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3</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Неисправен путь отключения цилиндров функцией контроля максимального пред</w:t>
            </w:r>
            <w:r w:rsidRPr="002D1F26">
              <w:t>е</w:t>
            </w:r>
            <w:r w:rsidRPr="002D1F26">
              <w:t>ла напряжения силового каскада</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r>
      <w:tr w:rsidR="00705473" w:rsidRPr="002D1F26" w:rsidTr="00F52540">
        <w:trPr>
          <w:cantSplit/>
          <w:trHeight w:val="899"/>
        </w:trPr>
        <w:tc>
          <w:tcPr>
            <w:tcW w:w="568"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Р1618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4</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Неисправен путь отключения цилиндров функцией контроля минимального предела напряжения силового каскада</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r>
      <w:tr w:rsidR="00705473" w:rsidRPr="002D1F26" w:rsidTr="00F52540">
        <w:trPr>
          <w:cantSplit/>
          <w:trHeight w:val="70"/>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Р0617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5473" w:rsidRPr="002D1F26" w:rsidRDefault="00705473" w:rsidP="00705473">
            <w:pPr>
              <w:ind w:firstLine="0"/>
              <w:jc w:val="center"/>
            </w:pPr>
            <w:r w:rsidRPr="002D1F26">
              <w:t>677</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Короткое замыкание на батарею питания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Неисправность в цепи силового каскада управления реле стартера, Высокий уровень напряжения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Проверить состояние и подключ</w:t>
            </w:r>
            <w:r w:rsidRPr="002D1F26">
              <w:t>е</w:t>
            </w:r>
            <w:r w:rsidRPr="002D1F26">
              <w:t>ние реле стартера.</w:t>
            </w:r>
          </w:p>
          <w:p w:rsidR="00705473" w:rsidRPr="002D1F26" w:rsidRDefault="00705473" w:rsidP="00705473">
            <w:pPr>
              <w:ind w:firstLine="0"/>
            </w:pPr>
            <w:r w:rsidRPr="002D1F26">
              <w:t>Обратиться в сервисный центр.</w:t>
            </w:r>
          </w:p>
        </w:tc>
      </w:tr>
      <w:tr w:rsidR="00705473" w:rsidRPr="002D1F26" w:rsidTr="00F52540">
        <w:trPr>
          <w:cantSplit/>
          <w:trHeight w:val="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Р0616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Короткое замыкание на землю</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r>
      <w:tr w:rsidR="00705473" w:rsidRPr="002D1F26" w:rsidTr="00F52540">
        <w:trPr>
          <w:cantSplit/>
          <w:trHeight w:val="70"/>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Р1638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5473" w:rsidRPr="002D1F26" w:rsidRDefault="00705473" w:rsidP="00705473">
            <w:pPr>
              <w:ind w:firstLine="0"/>
              <w:jc w:val="center"/>
            </w:pPr>
            <w:r w:rsidRPr="002D1F26">
              <w:t>677</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Короткое замыкание на батарею питания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Неисправность в цепи силового каскада управления реле стартера, Низкий уровень напряжения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32021F">
            <w:pPr>
              <w:ind w:firstLine="0"/>
            </w:pPr>
            <w:r w:rsidRPr="002D1F26">
              <w:t>Проверить состояние и подключ</w:t>
            </w:r>
            <w:r w:rsidRPr="002D1F26">
              <w:t>е</w:t>
            </w:r>
            <w:r w:rsidRPr="002D1F26">
              <w:t>ние реле стартера.</w:t>
            </w:r>
            <w:r w:rsidR="0032021F">
              <w:t xml:space="preserve"> </w:t>
            </w:r>
            <w:r w:rsidRPr="002D1F26">
              <w:t>Обратиться в сервисный центр.</w:t>
            </w:r>
          </w:p>
        </w:tc>
      </w:tr>
      <w:tr w:rsidR="00705473" w:rsidRPr="002D1F26" w:rsidTr="00F52540">
        <w:trPr>
          <w:cantSplit/>
          <w:trHeight w:val="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Р1639</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Короткое замыкание на землю</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32021F">
            <w:pPr>
              <w:ind w:firstLine="0"/>
            </w:pPr>
          </w:p>
        </w:tc>
      </w:tr>
      <w:tr w:rsidR="00705473" w:rsidRPr="002D1F26" w:rsidTr="00F52540">
        <w:trPr>
          <w:cantSplit/>
          <w:trHeight w:val="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Нет нагрузочного сопротивления</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32021F">
            <w:pPr>
              <w:ind w:firstLine="0"/>
            </w:pPr>
          </w:p>
        </w:tc>
      </w:tr>
      <w:tr w:rsidR="00705473" w:rsidRPr="002D1F26" w:rsidTr="00F52540">
        <w:trPr>
          <w:cantSplit/>
          <w:trHeight w:val="70"/>
        </w:trPr>
        <w:tc>
          <w:tcPr>
            <w:tcW w:w="568" w:type="dxa"/>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r w:rsidRPr="002D1F26">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r w:rsidRPr="002D1F26">
              <w:t>1-2-2</w:t>
            </w:r>
          </w:p>
        </w:tc>
        <w:tc>
          <w:tcPr>
            <w:tcW w:w="992" w:type="dxa"/>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r w:rsidRPr="002D1F26">
              <w:t>Р2530</w:t>
            </w:r>
          </w:p>
        </w:tc>
        <w:tc>
          <w:tcPr>
            <w:tcW w:w="567" w:type="dxa"/>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r w:rsidRPr="002D1F26">
              <w:t>7</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705473" w:rsidRPr="002D1F26" w:rsidRDefault="00705473" w:rsidP="00705473">
            <w:pPr>
              <w:ind w:firstLine="0"/>
              <w:jc w:val="center"/>
            </w:pPr>
            <w:r w:rsidRPr="002D1F26">
              <w:t>1041</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32021F">
            <w:pPr>
              <w:ind w:firstLine="0"/>
            </w:pPr>
            <w:r w:rsidRPr="002D1F26">
              <w:t>Клемма 50 всегда замкнута</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jc w:val="center"/>
            </w:pPr>
            <w:r w:rsidRPr="002D1F26">
              <w:t>Неисправность в цепи клеммы 50</w:t>
            </w:r>
          </w:p>
        </w:tc>
        <w:tc>
          <w:tcPr>
            <w:tcW w:w="3827" w:type="dxa"/>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32021F">
            <w:pPr>
              <w:ind w:firstLine="0"/>
            </w:pPr>
            <w:r w:rsidRPr="002D1F26">
              <w:t>Проверить состояние и подключ</w:t>
            </w:r>
            <w:r w:rsidRPr="002D1F26">
              <w:t>е</w:t>
            </w:r>
            <w:r w:rsidRPr="002D1F26">
              <w:t>ние клеммы 50.</w:t>
            </w:r>
            <w:r w:rsidR="0032021F">
              <w:t xml:space="preserve"> </w:t>
            </w:r>
            <w:r w:rsidRPr="002D1F26">
              <w:t>Обратиться в се</w:t>
            </w:r>
            <w:r w:rsidRPr="002D1F26">
              <w:t>р</w:t>
            </w:r>
            <w:r w:rsidRPr="002D1F26">
              <w:t>висный центр.</w:t>
            </w:r>
          </w:p>
        </w:tc>
      </w:tr>
      <w:tr w:rsidR="00FD658F" w:rsidRPr="002D1F26" w:rsidTr="00F52540">
        <w:trPr>
          <w:cantSplit/>
          <w:trHeight w:val="70"/>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FD658F">
            <w:pPr>
              <w:ind w:firstLine="0"/>
              <w:jc w:val="center"/>
            </w:pPr>
            <w:r w:rsidRPr="002D1F26">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FD658F">
            <w:pPr>
              <w:ind w:firstLine="0"/>
              <w:jc w:val="center"/>
            </w:pPr>
            <w:r w:rsidRPr="002D1F26">
              <w:t>1-2-3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FD658F">
            <w:pPr>
              <w:ind w:firstLine="0"/>
              <w:jc w:val="center"/>
            </w:pPr>
            <w:r w:rsidRPr="002D1F26">
              <w:t>Р2533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FD658F">
            <w:pPr>
              <w:ind w:firstLine="0"/>
              <w:jc w:val="center"/>
            </w:pPr>
            <w:r w:rsidRPr="002D1F26">
              <w:t>12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FD658F" w:rsidRPr="002D1F26" w:rsidRDefault="00FD658F" w:rsidP="00A37B0A">
            <w:pPr>
              <w:ind w:firstLine="0"/>
              <w:jc w:val="center"/>
            </w:pPr>
            <w:r w:rsidRPr="002D1F26">
              <w:t>158</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A37B0A">
            <w:pPr>
              <w:ind w:firstLine="0"/>
            </w:pPr>
            <w:r w:rsidRPr="002D1F26">
              <w:t>Нет сигнала с клеммы 15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FD658F">
            <w:pPr>
              <w:ind w:firstLine="0"/>
              <w:jc w:val="center"/>
            </w:pPr>
            <w:r w:rsidRPr="002D1F26">
              <w:t>Неисправность в цепи клеммы 15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D658F" w:rsidRPr="002D1F26" w:rsidRDefault="00FD658F" w:rsidP="00A37B0A">
            <w:pPr>
              <w:ind w:firstLine="0"/>
            </w:pPr>
            <w:r w:rsidRPr="002D1F26">
              <w:t>Проверить состояние и подключ</w:t>
            </w:r>
            <w:r w:rsidRPr="002D1F26">
              <w:t>е</w:t>
            </w:r>
            <w:r w:rsidRPr="002D1F26">
              <w:t>ние клеммы15.</w:t>
            </w:r>
            <w:r>
              <w:t xml:space="preserve"> </w:t>
            </w:r>
            <w:r w:rsidRPr="002D1F26">
              <w:t>Обратиться в се</w:t>
            </w:r>
            <w:r w:rsidRPr="002D1F26">
              <w:t>р</w:t>
            </w:r>
            <w:r w:rsidRPr="002D1F26">
              <w:t>висный центр.</w:t>
            </w:r>
          </w:p>
        </w:tc>
      </w:tr>
    </w:tbl>
    <w:p w:rsidR="00F52540" w:rsidRDefault="00F52540" w:rsidP="00C007BE">
      <w:pPr>
        <w:ind w:firstLine="0"/>
        <w:rPr>
          <w:sz w:val="28"/>
          <w:szCs w:val="28"/>
        </w:rPr>
      </w:pPr>
    </w:p>
    <w:p w:rsidR="00570A4D" w:rsidRPr="0032021F" w:rsidRDefault="00570A4D" w:rsidP="00C007BE">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536"/>
        <w:gridCol w:w="3827"/>
        <w:gridCol w:w="3686"/>
      </w:tblGrid>
      <w:tr w:rsidR="00570A4D" w:rsidRPr="002D1F26" w:rsidTr="0032021F">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SPN</w:t>
            </w:r>
          </w:p>
        </w:tc>
        <w:tc>
          <w:tcPr>
            <w:tcW w:w="4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Тип неисправности</w:t>
            </w:r>
          </w:p>
        </w:tc>
        <w:tc>
          <w:tcPr>
            <w:tcW w:w="38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Способ и метод устранения</w:t>
            </w:r>
          </w:p>
          <w:p w:rsidR="00570A4D" w:rsidRPr="002D1F26" w:rsidRDefault="00570A4D" w:rsidP="00C007BE">
            <w:pPr>
              <w:ind w:firstLine="0"/>
            </w:pPr>
            <w:r w:rsidRPr="002D1F26">
              <w:t>неисправности</w:t>
            </w:r>
          </w:p>
        </w:tc>
      </w:tr>
      <w:tr w:rsidR="00570A4D" w:rsidRPr="002D1F26" w:rsidTr="0032021F">
        <w:trPr>
          <w:cantSplit/>
          <w:trHeight w:val="99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Р2533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705473">
            <w:pPr>
              <w:ind w:firstLine="0"/>
              <w:jc w:val="center"/>
            </w:pPr>
            <w:r w:rsidRPr="002D1F26">
              <w:t>158</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Нет сигнала с клеммы 15</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клеммы 15</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Проверить состояние и подкл</w:t>
            </w:r>
            <w:r w:rsidRPr="002D1F26">
              <w:t>ю</w:t>
            </w:r>
            <w:r w:rsidRPr="002D1F26">
              <w:t>чение клеммы15.</w:t>
            </w:r>
            <w:r w:rsidR="00705473">
              <w:t xml:space="preserve"> </w:t>
            </w:r>
            <w:r w:rsidRPr="002D1F26">
              <w:t>Обратиться в сервисный центр.</w:t>
            </w:r>
          </w:p>
        </w:tc>
      </w:tr>
      <w:tr w:rsidR="00570A4D" w:rsidRPr="002D1F26" w:rsidTr="0032021F">
        <w:trPr>
          <w:cantSplit/>
          <w:trHeight w:val="561"/>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Р0643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1079</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выше заданного максимал</w:t>
            </w:r>
            <w:r w:rsidRPr="002D1F26">
              <w:t>ь</w:t>
            </w:r>
            <w:r w:rsidRPr="002D1F26">
              <w:t>ного предела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напряжения пит</w:t>
            </w:r>
            <w:r w:rsidRPr="002D1F26">
              <w:t>а</w:t>
            </w:r>
            <w:r w:rsidRPr="002D1F26">
              <w:t>ния датчиков 1</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Обратиться в сервисный центр.</w:t>
            </w:r>
          </w:p>
        </w:tc>
      </w:tr>
      <w:tr w:rsidR="00570A4D" w:rsidRPr="002D1F26" w:rsidTr="0032021F">
        <w:trPr>
          <w:cantSplit/>
          <w:trHeight w:val="63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Р0642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ниже заданного минимал</w:t>
            </w:r>
            <w:r w:rsidRPr="002D1F26">
              <w:t>ь</w:t>
            </w:r>
            <w:r w:rsidRPr="002D1F26">
              <w:t>ного предела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32021F">
        <w:trPr>
          <w:cantSplit/>
          <w:trHeight w:val="596"/>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Р0653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1080</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выше заданного максимал</w:t>
            </w:r>
            <w:r w:rsidRPr="002D1F26">
              <w:t>ь</w:t>
            </w:r>
            <w:r w:rsidRPr="002D1F26">
              <w:t>ного предела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напряжения пит</w:t>
            </w:r>
            <w:r w:rsidRPr="002D1F26">
              <w:t>а</w:t>
            </w:r>
            <w:r w:rsidRPr="002D1F26">
              <w:t>ния датчиков 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Обратиться в сервисный центр.</w:t>
            </w:r>
          </w:p>
        </w:tc>
      </w:tr>
      <w:tr w:rsidR="00570A4D" w:rsidRPr="002D1F26" w:rsidTr="0032021F">
        <w:trPr>
          <w:cantSplit/>
          <w:trHeight w:val="71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Р0652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ниже заданного минимал</w:t>
            </w:r>
            <w:r w:rsidRPr="002D1F26">
              <w:t>ь</w:t>
            </w:r>
            <w:r w:rsidRPr="002D1F26">
              <w:t>ного предела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32021F">
        <w:trPr>
          <w:cantSplit/>
          <w:trHeight w:val="739"/>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Р0699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523601</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выше заданного максимал</w:t>
            </w:r>
            <w:r w:rsidRPr="002D1F26">
              <w:t>ь</w:t>
            </w:r>
            <w:r w:rsidRPr="002D1F26">
              <w:t>ного предела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напряжения пит</w:t>
            </w:r>
            <w:r w:rsidRPr="002D1F26">
              <w:t>а</w:t>
            </w:r>
            <w:r w:rsidRPr="002D1F26">
              <w:t>ния датчиков 3</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Обратиться в сервисный центр</w:t>
            </w:r>
          </w:p>
        </w:tc>
      </w:tr>
      <w:tr w:rsidR="00570A4D" w:rsidRPr="002D1F26" w:rsidTr="0032021F">
        <w:trPr>
          <w:cantSplit/>
          <w:trHeight w:val="71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Р0698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ниже заданного минимал</w:t>
            </w:r>
            <w:r w:rsidRPr="002D1F26">
              <w:t>ь</w:t>
            </w:r>
            <w:r w:rsidRPr="002D1F26">
              <w:t>ного предела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32021F">
        <w:trPr>
          <w:cantSplit/>
          <w:trHeight w:val="632"/>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14</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Р1640</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520235</w:t>
            </w: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выше заданного максимал</w:t>
            </w:r>
            <w:r w:rsidRPr="002D1F26">
              <w:t>ь</w:t>
            </w:r>
            <w:r w:rsidRPr="002D1F26">
              <w:t>ного предела</w:t>
            </w:r>
          </w:p>
        </w:tc>
        <w:tc>
          <w:tcPr>
            <w:tcW w:w="382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напряжения пит</w:t>
            </w:r>
            <w:r w:rsidRPr="002D1F26">
              <w:t>а</w:t>
            </w:r>
            <w:r w:rsidRPr="002D1F26">
              <w:t>ния датчиков 12V</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Обратиться в сервисный центр</w:t>
            </w:r>
          </w:p>
        </w:tc>
      </w:tr>
      <w:tr w:rsidR="00570A4D" w:rsidRPr="002D1F26" w:rsidTr="0032021F">
        <w:trPr>
          <w:cantSplit/>
          <w:trHeight w:val="717"/>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Р1641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ниже заданного минимал</w:t>
            </w:r>
            <w:r w:rsidRPr="002D1F26">
              <w:t>ь</w:t>
            </w:r>
            <w:r w:rsidRPr="002D1F26">
              <w:t>ного предела</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705473" w:rsidRPr="002D1F26" w:rsidTr="0032021F">
        <w:trPr>
          <w:cantSplit/>
          <w:trHeight w:val="357"/>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1-3-2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Р0687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5473" w:rsidRPr="002D1F26" w:rsidRDefault="00705473" w:rsidP="00705473">
            <w:pPr>
              <w:ind w:firstLine="0"/>
            </w:pPr>
            <w:r w:rsidRPr="002D1F26">
              <w:t>1485</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Короткое замыкание на батарею питания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 xml:space="preserve">Неисправность в цепи главного реле 2 (блок управления)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Проверить состояние и подкл</w:t>
            </w:r>
            <w:r w:rsidRPr="002D1F26">
              <w:t>ю</w:t>
            </w:r>
            <w:r w:rsidRPr="002D1F26">
              <w:t xml:space="preserve">чение главного реле. </w:t>
            </w:r>
          </w:p>
          <w:p w:rsidR="00705473" w:rsidRPr="002D1F26" w:rsidRDefault="00705473" w:rsidP="00705473">
            <w:pPr>
              <w:ind w:firstLine="0"/>
            </w:pPr>
            <w:r w:rsidRPr="002D1F26">
              <w:t>Обратиться в сервисный центр.</w:t>
            </w:r>
          </w:p>
        </w:tc>
      </w:tr>
      <w:tr w:rsidR="00705473" w:rsidRPr="002D1F26" w:rsidTr="00F52540">
        <w:trPr>
          <w:cantSplit/>
          <w:trHeight w:val="3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Р0686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05473" w:rsidRPr="002D1F26" w:rsidRDefault="00705473" w:rsidP="00705473">
            <w:pPr>
              <w:ind w:firstLine="0"/>
            </w:pPr>
            <w:r w:rsidRPr="002D1F26">
              <w:t>Короткое замыкание на землю</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705473" w:rsidRPr="002D1F26" w:rsidRDefault="00705473" w:rsidP="00705473">
            <w:pPr>
              <w:ind w:firstLine="0"/>
            </w:pPr>
          </w:p>
        </w:tc>
      </w:tr>
      <w:tr w:rsidR="0032021F" w:rsidRPr="002D1F26" w:rsidTr="00F52540">
        <w:trPr>
          <w:cantSplit/>
          <w:trHeight w:val="357"/>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15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1-3-2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Р0687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2021F" w:rsidRPr="002D1F26" w:rsidRDefault="0032021F" w:rsidP="0026065F">
            <w:pPr>
              <w:ind w:firstLine="0"/>
            </w:pPr>
            <w:r w:rsidRPr="002D1F26">
              <w:t>1485</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Короткое замыкание на батарею питания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 xml:space="preserve">Неисправность в цепи главного реле 2 (блок управления) </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Проверить состояние и подкл</w:t>
            </w:r>
            <w:r w:rsidRPr="002D1F26">
              <w:t>ю</w:t>
            </w:r>
            <w:r w:rsidRPr="002D1F26">
              <w:t xml:space="preserve">чение главного реле. </w:t>
            </w:r>
          </w:p>
          <w:p w:rsidR="0032021F" w:rsidRPr="002D1F26" w:rsidRDefault="0032021F" w:rsidP="0026065F">
            <w:pPr>
              <w:ind w:firstLine="0"/>
            </w:pPr>
            <w:r w:rsidRPr="002D1F26">
              <w:t>Обратиться в сервисный центр.</w:t>
            </w:r>
          </w:p>
        </w:tc>
      </w:tr>
      <w:tr w:rsidR="0032021F" w:rsidRPr="002D1F26" w:rsidTr="00F52540">
        <w:trPr>
          <w:cantSplit/>
          <w:trHeight w:val="3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Р0686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Короткое замыкание на землю</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r>
    </w:tbl>
    <w:p w:rsidR="00570A4D" w:rsidRPr="0032021F" w:rsidRDefault="00570A4D" w:rsidP="0032021F">
      <w:pPr>
        <w:sectPr w:rsidR="00570A4D" w:rsidRPr="0032021F" w:rsidSect="00B20494">
          <w:type w:val="nextColumn"/>
          <w:pgSz w:w="16840" w:h="11907" w:orient="landscape"/>
          <w:pgMar w:top="851" w:right="850" w:bottom="567" w:left="1560" w:header="284" w:footer="567" w:gutter="0"/>
          <w:cols w:space="720"/>
        </w:sectPr>
      </w:pPr>
    </w:p>
    <w:p w:rsidR="00570A4D" w:rsidRPr="0032021F" w:rsidRDefault="00570A4D" w:rsidP="00C007BE">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536"/>
        <w:gridCol w:w="3827"/>
        <w:gridCol w:w="3686"/>
      </w:tblGrid>
      <w:tr w:rsidR="00570A4D" w:rsidRPr="002D1F26" w:rsidTr="005E4A8A">
        <w:trPr>
          <w:cantSplit/>
          <w:trHeight w:val="923"/>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SPN</w:t>
            </w:r>
          </w:p>
        </w:tc>
        <w:tc>
          <w:tcPr>
            <w:tcW w:w="4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Тип неисправности</w:t>
            </w:r>
          </w:p>
        </w:tc>
        <w:tc>
          <w:tcPr>
            <w:tcW w:w="38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Способ и метод устранения</w:t>
            </w:r>
          </w:p>
          <w:p w:rsidR="00570A4D" w:rsidRPr="002D1F26" w:rsidRDefault="00570A4D" w:rsidP="00C007BE">
            <w:pPr>
              <w:ind w:firstLine="0"/>
            </w:pPr>
            <w:r w:rsidRPr="002D1F26">
              <w:t>неисправности</w:t>
            </w:r>
          </w:p>
        </w:tc>
      </w:tr>
      <w:tr w:rsidR="00570A4D" w:rsidRPr="002D1F26" w:rsidTr="0032021F">
        <w:trPr>
          <w:cantSplit/>
          <w:trHeight w:val="35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Р160E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2634</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Короткое замыкание на батарею питания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главного реле 1 (блок управления)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и подкл</w:t>
            </w:r>
            <w:r w:rsidRPr="002D1F26">
              <w:t>ю</w:t>
            </w:r>
            <w:r w:rsidRPr="002D1F26">
              <w:t xml:space="preserve">чение главного реле. </w:t>
            </w:r>
          </w:p>
          <w:p w:rsidR="00570A4D" w:rsidRPr="002D1F26" w:rsidRDefault="00570A4D" w:rsidP="00C007BE">
            <w:pPr>
              <w:ind w:firstLine="0"/>
            </w:pPr>
            <w:r w:rsidRPr="002D1F26">
              <w:t>Обратиться в сервисный центр</w:t>
            </w:r>
          </w:p>
        </w:tc>
      </w:tr>
      <w:tr w:rsidR="00570A4D" w:rsidRPr="002D1F26" w:rsidTr="0032021F">
        <w:trPr>
          <w:cantSplit/>
          <w:trHeight w:val="35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Р160F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2634</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Короткое замыкание на землю</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главного реле 1 (блок управления)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и подкл</w:t>
            </w:r>
            <w:r w:rsidRPr="002D1F26">
              <w:t>ю</w:t>
            </w:r>
            <w:r w:rsidRPr="002D1F26">
              <w:t xml:space="preserve">чение главного реле. </w:t>
            </w:r>
          </w:p>
          <w:p w:rsidR="00570A4D" w:rsidRPr="002D1F26" w:rsidRDefault="00570A4D" w:rsidP="00C007BE">
            <w:pPr>
              <w:ind w:firstLine="0"/>
            </w:pPr>
            <w:r w:rsidRPr="002D1F26">
              <w:t>Обратиться в сервисный центр.</w:t>
            </w:r>
          </w:p>
        </w:tc>
      </w:tr>
      <w:tr w:rsidR="00570A4D" w:rsidRPr="002D1F26" w:rsidTr="0032021F">
        <w:trPr>
          <w:cantSplit/>
          <w:trHeight w:val="357"/>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Р0193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157</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выше заданного максимал</w:t>
            </w:r>
            <w:r w:rsidRPr="002D1F26">
              <w:t>ь</w:t>
            </w:r>
            <w:r w:rsidRPr="002D1F26">
              <w:t>ного предела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датчика давления топлива в рэйле</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и подкл</w:t>
            </w:r>
            <w:r w:rsidRPr="002D1F26">
              <w:t>ю</w:t>
            </w:r>
            <w:r w:rsidRPr="002D1F26">
              <w:t>чениедатчика давления топлива в рэйле.</w:t>
            </w:r>
          </w:p>
          <w:p w:rsidR="00570A4D" w:rsidRPr="002D1F26" w:rsidRDefault="00570A4D" w:rsidP="00C007BE">
            <w:pPr>
              <w:ind w:firstLine="0"/>
            </w:pPr>
            <w:r w:rsidRPr="002D1F26">
              <w:t>Обратиться в сервисный центр.</w:t>
            </w:r>
          </w:p>
        </w:tc>
      </w:tr>
      <w:tr w:rsidR="00570A4D" w:rsidRPr="002D1F26" w:rsidTr="0032021F">
        <w:trPr>
          <w:cantSplit/>
          <w:trHeight w:val="35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Р0192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ниже заданного минимал</w:t>
            </w:r>
            <w:r w:rsidRPr="002D1F26">
              <w:t>ь</w:t>
            </w:r>
            <w:r w:rsidRPr="002D1F26">
              <w:t>ного предела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32021F">
        <w:trPr>
          <w:cantSplit/>
          <w:trHeight w:val="1008"/>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19</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Р0191</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15</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157</w:t>
            </w: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Сигнал датчика давления топлива в рэйле выше максимально допустимого при ко</w:t>
            </w:r>
            <w:r w:rsidRPr="002D1F26">
              <w:t>н</w:t>
            </w:r>
            <w:r w:rsidRPr="002D1F26">
              <w:t>троле смещения сигнала</w:t>
            </w:r>
          </w:p>
        </w:tc>
        <w:tc>
          <w:tcPr>
            <w:tcW w:w="382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датчика давления топлива в рэйле, контроль смещ</w:t>
            </w:r>
            <w:r w:rsidRPr="002D1F26">
              <w:t>е</w:t>
            </w:r>
            <w:r w:rsidRPr="002D1F26">
              <w:t>ния сигнала</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и подкл</w:t>
            </w:r>
            <w:r w:rsidRPr="002D1F26">
              <w:t>ю</w:t>
            </w:r>
            <w:r w:rsidRPr="002D1F26">
              <w:t>чение датчика давления топлива в рэйле.</w:t>
            </w:r>
          </w:p>
          <w:p w:rsidR="00570A4D" w:rsidRPr="002D1F26" w:rsidRDefault="00570A4D" w:rsidP="00C007BE">
            <w:pPr>
              <w:ind w:firstLine="0"/>
            </w:pPr>
            <w:r w:rsidRPr="002D1F26">
              <w:t>Обратиться в сервисный центр</w:t>
            </w:r>
          </w:p>
        </w:tc>
      </w:tr>
      <w:tr w:rsidR="00570A4D" w:rsidRPr="002D1F26" w:rsidTr="0032021F">
        <w:trPr>
          <w:cantSplit/>
          <w:trHeight w:val="961"/>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Р0191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17</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Сигнал датчика давления топлива в рэйле ниже минимально допустимого при ко</w:t>
            </w:r>
            <w:r w:rsidRPr="002D1F26">
              <w:t>н</w:t>
            </w:r>
            <w:r w:rsidRPr="002D1F26">
              <w:t>троле смещения сигнала</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32021F">
        <w:trPr>
          <w:cantSplit/>
          <w:trHeight w:val="38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Р100E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523470</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Предохранительный клапан определен как открытый</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предохранительн</w:t>
            </w:r>
            <w:r w:rsidRPr="002D1F26">
              <w:t>о</w:t>
            </w:r>
            <w:r w:rsidRPr="002D1F26">
              <w:t>го клапана давления топлива в рэйле</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Обратиться в сервисный центр.</w:t>
            </w:r>
          </w:p>
        </w:tc>
      </w:tr>
      <w:tr w:rsidR="00570A4D" w:rsidRPr="002D1F26" w:rsidTr="0032021F">
        <w:trPr>
          <w:cantSplit/>
          <w:trHeight w:val="3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Р100F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Затребован скачок давления в рэйле</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32021F">
        <w:trPr>
          <w:cantSplit/>
          <w:trHeight w:val="38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Р1010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7</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Предохранительный клапан не открылся после скачка давления в рэйле</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32021F" w:rsidRPr="002D1F26" w:rsidTr="0026065F">
        <w:trPr>
          <w:cantSplit/>
          <w:trHeight w:val="328"/>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21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1-3-5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Р0251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5</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2021F" w:rsidRPr="002D1F26" w:rsidRDefault="0032021F" w:rsidP="0026065F">
            <w:pPr>
              <w:ind w:firstLine="0"/>
            </w:pPr>
            <w:r w:rsidRPr="002D1F26">
              <w:t>523615</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Нет нагрузочного сопротивления</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Неисправность в цепи силового каскада широтно- импульсного управления дозатором топливного насоса высокого давления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Проверить состояние и подкл</w:t>
            </w:r>
            <w:r w:rsidRPr="002D1F26">
              <w:t>ю</w:t>
            </w:r>
            <w:r w:rsidRPr="002D1F26">
              <w:t>чение дозатора топливного нас</w:t>
            </w:r>
            <w:r w:rsidRPr="002D1F26">
              <w:t>о</w:t>
            </w:r>
            <w:r w:rsidRPr="002D1F26">
              <w:t>са высокого давления.</w:t>
            </w:r>
          </w:p>
          <w:p w:rsidR="0032021F" w:rsidRPr="002D1F26" w:rsidRDefault="0032021F" w:rsidP="0026065F">
            <w:pPr>
              <w:ind w:firstLine="0"/>
            </w:pPr>
            <w:r w:rsidRPr="002D1F26">
              <w:t>Обратиться в сервисный центр</w:t>
            </w:r>
          </w:p>
        </w:tc>
      </w:tr>
      <w:tr w:rsidR="0032021F" w:rsidRPr="002D1F26" w:rsidTr="0026065F">
        <w:trPr>
          <w:cantSplit/>
          <w:trHeight w:val="32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Р0252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Превышение температуры нагрева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0"/>
            </w:pPr>
          </w:p>
        </w:tc>
      </w:tr>
      <w:tr w:rsidR="005E4A8A" w:rsidRPr="002D1F26" w:rsidTr="00A37B0A">
        <w:trPr>
          <w:cantSplit/>
          <w:trHeight w:val="328"/>
        </w:trPr>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22</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1-3-5</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Р0254</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3</w:t>
            </w:r>
          </w:p>
        </w:tc>
        <w:tc>
          <w:tcPr>
            <w:tcW w:w="284"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pPr>
            <w:r w:rsidRPr="002D1F26">
              <w:t>523615</w:t>
            </w: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Короткое замыкание на батарею питания</w:t>
            </w:r>
          </w:p>
        </w:tc>
        <w:tc>
          <w:tcPr>
            <w:tcW w:w="382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Неисправность в цепи силового каскада широтно импульсного управления дозатором топливного насоса высокого давления</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Проверить состояние и подкл</w:t>
            </w:r>
            <w:r w:rsidRPr="002D1F26">
              <w:t>ю</w:t>
            </w:r>
            <w:r w:rsidRPr="002D1F26">
              <w:t>чение дозатора топливного нас</w:t>
            </w:r>
            <w:r w:rsidRPr="002D1F26">
              <w:t>о</w:t>
            </w:r>
            <w:r w:rsidRPr="002D1F26">
              <w:t>са высокого давления.</w:t>
            </w:r>
          </w:p>
          <w:p w:rsidR="005E4A8A" w:rsidRPr="002D1F26" w:rsidRDefault="005E4A8A" w:rsidP="00A37B0A">
            <w:pPr>
              <w:ind w:firstLine="0"/>
            </w:pPr>
            <w:r w:rsidRPr="002D1F26">
              <w:t>Обратиться в сервисный центр.</w:t>
            </w:r>
          </w:p>
        </w:tc>
      </w:tr>
    </w:tbl>
    <w:p w:rsidR="00570A4D" w:rsidRPr="0032021F" w:rsidRDefault="00570A4D" w:rsidP="0032021F">
      <w:pPr>
        <w:sectPr w:rsidR="00570A4D" w:rsidRPr="0032021F" w:rsidSect="00B20494">
          <w:type w:val="nextColumn"/>
          <w:pgSz w:w="16840" w:h="11907" w:orient="landscape"/>
          <w:pgMar w:top="851" w:right="850" w:bottom="567" w:left="1560" w:header="284" w:footer="567" w:gutter="0"/>
          <w:cols w:space="720"/>
        </w:sectPr>
      </w:pPr>
    </w:p>
    <w:p w:rsidR="00570A4D" w:rsidRPr="0032021F" w:rsidRDefault="00570A4D" w:rsidP="00C007BE">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536"/>
        <w:gridCol w:w="3827"/>
        <w:gridCol w:w="3686"/>
      </w:tblGrid>
      <w:tr w:rsidR="00570A4D" w:rsidRPr="002D1F26" w:rsidTr="005E4A8A">
        <w:trPr>
          <w:cantSplit/>
          <w:trHeight w:val="785"/>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5E4A8A">
            <w:pPr>
              <w:ind w:firstLine="0"/>
              <w:jc w:val="center"/>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5E4A8A">
            <w:pPr>
              <w:ind w:firstLine="0"/>
              <w:jc w:val="center"/>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5E4A8A">
            <w:pPr>
              <w:ind w:firstLine="0"/>
              <w:jc w:val="center"/>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5E4A8A">
            <w:pPr>
              <w:ind w:firstLine="0"/>
              <w:jc w:val="center"/>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5E4A8A">
            <w:pPr>
              <w:ind w:firstLine="0"/>
              <w:jc w:val="center"/>
            </w:pPr>
            <w:r w:rsidRPr="002D1F26">
              <w:t>SPN</w:t>
            </w:r>
          </w:p>
        </w:tc>
        <w:tc>
          <w:tcPr>
            <w:tcW w:w="4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5E4A8A">
            <w:pPr>
              <w:ind w:firstLine="0"/>
              <w:jc w:val="center"/>
            </w:pPr>
            <w:r w:rsidRPr="002D1F26">
              <w:t>Тип неисправности</w:t>
            </w:r>
          </w:p>
        </w:tc>
        <w:tc>
          <w:tcPr>
            <w:tcW w:w="38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5E4A8A">
            <w:pPr>
              <w:ind w:firstLine="0"/>
              <w:jc w:val="center"/>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5E4A8A">
            <w:pPr>
              <w:ind w:firstLine="0"/>
              <w:jc w:val="center"/>
            </w:pPr>
            <w:r w:rsidRPr="002D1F26">
              <w:t>Способ и метод устранения</w:t>
            </w:r>
          </w:p>
          <w:p w:rsidR="00570A4D" w:rsidRPr="002D1F26" w:rsidRDefault="00570A4D" w:rsidP="005E4A8A">
            <w:pPr>
              <w:ind w:firstLine="0"/>
              <w:jc w:val="center"/>
            </w:pPr>
            <w:r w:rsidRPr="002D1F26">
              <w:t>неисправности</w:t>
            </w:r>
          </w:p>
        </w:tc>
      </w:tr>
      <w:tr w:rsidR="00570A4D" w:rsidRPr="002D1F26" w:rsidTr="00705473">
        <w:trPr>
          <w:cantSplit/>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Р0253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jc w:val="center"/>
            </w:pPr>
            <w:r w:rsidRPr="002D1F26">
              <w:t>523615</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Короткое замыкание на землю</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силового каскада широтно импульсного управления дозатором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и подкл</w:t>
            </w:r>
            <w:r w:rsidRPr="002D1F26">
              <w:t>ю</w:t>
            </w:r>
            <w:r w:rsidRPr="002D1F26">
              <w:t>чение дозатора топливного нас</w:t>
            </w:r>
            <w:r w:rsidRPr="002D1F26">
              <w:t>о</w:t>
            </w:r>
            <w:r w:rsidRPr="002D1F26">
              <w:t>са высокого давления.</w:t>
            </w:r>
          </w:p>
          <w:p w:rsidR="00570A4D" w:rsidRPr="002D1F26" w:rsidRDefault="00570A4D" w:rsidP="00C007BE">
            <w:pPr>
              <w:ind w:firstLine="0"/>
            </w:pPr>
            <w:r w:rsidRPr="002D1F26">
              <w:t>Обратиться в сервисный центр.</w:t>
            </w:r>
          </w:p>
        </w:tc>
      </w:tr>
      <w:tr w:rsidR="00570A4D" w:rsidRPr="002D1F26" w:rsidTr="00705473">
        <w:trPr>
          <w:cantSplit/>
          <w:trHeight w:val="328"/>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Р025D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16</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jc w:val="center"/>
            </w:pPr>
            <w:r w:rsidRPr="002D1F26">
              <w:t>523615</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сигнала выше заданного максимального предела</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канала аналогово-цифрового преобразователя управления дозатором топливного насоса</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и подкл</w:t>
            </w:r>
            <w:r w:rsidRPr="002D1F26">
              <w:t>ю</w:t>
            </w:r>
            <w:r w:rsidRPr="002D1F26">
              <w:t>чение дозатора топливного нас</w:t>
            </w:r>
            <w:r w:rsidRPr="002D1F26">
              <w:t>о</w:t>
            </w:r>
            <w:r w:rsidRPr="002D1F26">
              <w:t>са высокого давления.</w:t>
            </w:r>
          </w:p>
          <w:p w:rsidR="00570A4D" w:rsidRPr="002D1F26" w:rsidRDefault="00570A4D" w:rsidP="00C007BE">
            <w:pPr>
              <w:ind w:firstLine="0"/>
            </w:pPr>
            <w:r w:rsidRPr="002D1F26">
              <w:t>Обратиться в сервисный центр.</w:t>
            </w:r>
          </w:p>
        </w:tc>
      </w:tr>
      <w:tr w:rsidR="00570A4D" w:rsidRPr="002D1F26" w:rsidTr="00705473">
        <w:trPr>
          <w:cantSplit/>
          <w:trHeight w:val="32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Р025C</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18</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jc w:val="cente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Напряжение сигнала ниже заданного м</w:t>
            </w:r>
            <w:r w:rsidRPr="002D1F26">
              <w:t>и</w:t>
            </w:r>
            <w:r w:rsidRPr="002D1F26">
              <w:t>нимального предела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705473">
        <w:trPr>
          <w:cantSplit/>
          <w:trHeight w:val="1168"/>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25</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1-3-6</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Р1011</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jc w:val="center"/>
            </w:pPr>
            <w:r w:rsidRPr="002D1F26">
              <w:t>523470</w:t>
            </w: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Количество открытий предохранительн</w:t>
            </w:r>
            <w:r w:rsidRPr="002D1F26">
              <w:t>о</w:t>
            </w:r>
            <w:r w:rsidRPr="002D1F26">
              <w:t>го клапана превышает количество, д</w:t>
            </w:r>
            <w:r w:rsidRPr="002D1F26">
              <w:t>о</w:t>
            </w:r>
            <w:r w:rsidRPr="002D1F26">
              <w:t>пускаемое его техническими характер</w:t>
            </w:r>
            <w:r w:rsidRPr="002D1F26">
              <w:t>и</w:t>
            </w:r>
            <w:r w:rsidRPr="002D1F26">
              <w:t>стиками</w:t>
            </w:r>
          </w:p>
        </w:tc>
        <w:tc>
          <w:tcPr>
            <w:tcW w:w="382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предохранительн</w:t>
            </w:r>
            <w:r w:rsidRPr="002D1F26">
              <w:t>о</w:t>
            </w:r>
            <w:r w:rsidRPr="002D1F26">
              <w:t>го клапана давления топлива в рэйле, определенная на основе данных о его работе</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Обратиться в сервисный центр.</w:t>
            </w:r>
          </w:p>
        </w:tc>
      </w:tr>
      <w:tr w:rsidR="00570A4D" w:rsidRPr="002D1F26" w:rsidTr="00705473">
        <w:trPr>
          <w:cantSplit/>
          <w:trHeight w:val="1168"/>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Р1012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Время открытого состояния предохран</w:t>
            </w:r>
            <w:r w:rsidRPr="002D1F26">
              <w:t>и</w:t>
            </w:r>
            <w:r w:rsidRPr="002D1F26">
              <w:t>тельного клапана превышает время, д</w:t>
            </w:r>
            <w:r w:rsidRPr="002D1F26">
              <w:t>о</w:t>
            </w:r>
            <w:r w:rsidRPr="002D1F26">
              <w:t>пускаемое его техническими характер</w:t>
            </w:r>
            <w:r w:rsidRPr="002D1F26">
              <w:t>и</w:t>
            </w:r>
            <w:r w:rsidRPr="002D1F26">
              <w:t>стиками</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5E4A8A">
        <w:trPr>
          <w:cantSplit/>
          <w:trHeight w:val="1168"/>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Р1013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4</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Количество открытий и время открытого состояния предохранительного клапана превышают количество и время, допу</w:t>
            </w:r>
            <w:r w:rsidRPr="002D1F26">
              <w:t>с</w:t>
            </w:r>
            <w:r w:rsidRPr="002D1F26">
              <w:t>каемые его техническими характерист</w:t>
            </w:r>
            <w:r w:rsidRPr="002D1F26">
              <w:t>и</w:t>
            </w:r>
            <w:r w:rsidRPr="002D1F26">
              <w:t>ками</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E4A8A" w:rsidRPr="002D1F26" w:rsidTr="005E4A8A">
        <w:trPr>
          <w:cantSplit/>
          <w:trHeight w:val="575"/>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26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1-4-1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Default="005E4A8A" w:rsidP="00A37B0A">
            <w:pPr>
              <w:ind w:firstLine="0"/>
            </w:pPr>
            <w:r w:rsidRPr="002D1F26">
              <w:t>Р026</w:t>
            </w:r>
            <w:r>
              <w:t>3</w:t>
            </w:r>
          </w:p>
          <w:p w:rsidR="005E4A8A" w:rsidRDefault="005E4A8A" w:rsidP="00A37B0A">
            <w:pPr>
              <w:ind w:firstLine="0"/>
            </w:pPr>
            <w:r w:rsidRPr="002D1F26">
              <w:t>Р026</w:t>
            </w:r>
            <w:r>
              <w:t>3</w:t>
            </w:r>
          </w:p>
          <w:p w:rsidR="005E4A8A" w:rsidRDefault="005E4A8A" w:rsidP="00A37B0A">
            <w:pPr>
              <w:ind w:firstLine="0"/>
            </w:pPr>
            <w:r w:rsidRPr="002D1F26">
              <w:t>Р026</w:t>
            </w:r>
            <w:r>
              <w:t>1</w:t>
            </w:r>
          </w:p>
          <w:p w:rsidR="005E4A8A" w:rsidRDefault="005E4A8A" w:rsidP="00A37B0A">
            <w:pPr>
              <w:ind w:firstLine="0"/>
            </w:pPr>
            <w:r w:rsidRPr="002D1F26">
              <w:t>Р026</w:t>
            </w:r>
          </w:p>
          <w:p w:rsidR="005E4A8A" w:rsidRPr="002D1F26" w:rsidRDefault="005E4A8A" w:rsidP="00A37B0A">
            <w:pPr>
              <w:ind w:firstLine="0"/>
            </w:pPr>
            <w:r>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jc w:val="center"/>
            </w:pPr>
            <w:r w:rsidRPr="002D1F26">
              <w:t>651</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Короткое замыкание Низкой стороны на батарею</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Неисправность в цепи силового каскада управления цилиндром 1, специфическая ошибка, остановка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Проверить состояние штекеров и кабеля подключения инжекторов цилиндров двигателя.</w:t>
            </w:r>
          </w:p>
          <w:p w:rsidR="005E4A8A" w:rsidRPr="002D1F26" w:rsidRDefault="005E4A8A" w:rsidP="00A37B0A">
            <w:pPr>
              <w:ind w:firstLine="0"/>
            </w:pPr>
            <w:r w:rsidRPr="002D1F26">
              <w:t>Обратиться в сервисный центр.</w:t>
            </w:r>
          </w:p>
        </w:tc>
      </w:tr>
      <w:tr w:rsidR="005E4A8A" w:rsidRPr="002D1F26" w:rsidTr="005E4A8A">
        <w:trPr>
          <w:cantSplit/>
          <w:trHeight w:val="419"/>
        </w:trPr>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851" w:type="dxa"/>
            <w:vMerge/>
            <w:tcBorders>
              <w:top w:val="single" w:sz="4" w:space="0" w:color="auto"/>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992" w:type="dxa"/>
            <w:vMerge/>
            <w:tcBorders>
              <w:top w:val="single" w:sz="4" w:space="0" w:color="auto"/>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567" w:type="dxa"/>
            <w:vMerge/>
            <w:tcBorders>
              <w:top w:val="single" w:sz="4" w:space="0" w:color="auto"/>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284" w:type="dxa"/>
            <w:vMerge/>
            <w:tcBorders>
              <w:top w:val="single" w:sz="4" w:space="0" w:color="auto"/>
              <w:left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В зависимости от настройки</w:t>
            </w:r>
          </w:p>
        </w:tc>
        <w:tc>
          <w:tcPr>
            <w:tcW w:w="3827" w:type="dxa"/>
            <w:vMerge/>
            <w:tcBorders>
              <w:top w:val="single" w:sz="4" w:space="0" w:color="auto"/>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3686" w:type="dxa"/>
            <w:vMerge/>
            <w:tcBorders>
              <w:top w:val="single" w:sz="4" w:space="0" w:color="auto"/>
              <w:left w:val="single" w:sz="4" w:space="0" w:color="auto"/>
              <w:right w:val="single" w:sz="4" w:space="0" w:color="auto"/>
            </w:tcBorders>
            <w:shd w:val="clear" w:color="auto" w:fill="FFFFFF"/>
            <w:vAlign w:val="center"/>
            <w:hideMark/>
          </w:tcPr>
          <w:p w:rsidR="005E4A8A" w:rsidRPr="002D1F26" w:rsidRDefault="005E4A8A" w:rsidP="00A37B0A">
            <w:pPr>
              <w:ind w:firstLine="0"/>
            </w:pPr>
          </w:p>
        </w:tc>
      </w:tr>
      <w:tr w:rsidR="005E4A8A" w:rsidRPr="002D1F26" w:rsidTr="005E4A8A">
        <w:trPr>
          <w:cantSplit/>
          <w:trHeight w:val="348"/>
        </w:trPr>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851" w:type="dxa"/>
            <w:vMerge/>
            <w:tcBorders>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992" w:type="dxa"/>
            <w:vMerge/>
            <w:tcBorders>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567" w:type="dxa"/>
            <w:vMerge/>
            <w:tcBorders>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284" w:type="dxa"/>
            <w:vMerge/>
            <w:tcBorders>
              <w:left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Короткое замыкание Низкой стороны и Высокой стороны</w:t>
            </w:r>
          </w:p>
        </w:tc>
        <w:tc>
          <w:tcPr>
            <w:tcW w:w="3827" w:type="dxa"/>
            <w:vMerge/>
            <w:tcBorders>
              <w:left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3686" w:type="dxa"/>
            <w:vMerge/>
            <w:tcBorders>
              <w:left w:val="single" w:sz="4" w:space="0" w:color="auto"/>
              <w:right w:val="single" w:sz="4" w:space="0" w:color="auto"/>
            </w:tcBorders>
            <w:shd w:val="clear" w:color="auto" w:fill="FFFFFF"/>
            <w:vAlign w:val="center"/>
            <w:hideMark/>
          </w:tcPr>
          <w:p w:rsidR="005E4A8A" w:rsidRPr="002D1F26" w:rsidRDefault="005E4A8A" w:rsidP="00A37B0A">
            <w:pPr>
              <w:ind w:firstLine="0"/>
            </w:pPr>
          </w:p>
        </w:tc>
      </w:tr>
      <w:tr w:rsidR="005E4A8A" w:rsidRPr="002D1F26" w:rsidTr="005E4A8A">
        <w:trPr>
          <w:cantSplit/>
          <w:trHeight w:val="419"/>
        </w:trPr>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992" w:type="dxa"/>
            <w:vMerge/>
            <w:tcBorders>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567" w:type="dxa"/>
            <w:vMerge/>
            <w:tcBorders>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Не классифицируемая ошибка</w:t>
            </w:r>
          </w:p>
        </w:tc>
        <w:tc>
          <w:tcPr>
            <w:tcW w:w="3827" w:type="dxa"/>
            <w:vMerge/>
            <w:tcBorders>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3686" w:type="dxa"/>
            <w:vMerge/>
            <w:tcBorders>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r>
      <w:tr w:rsidR="005E4A8A" w:rsidRPr="002D1F26" w:rsidTr="005E4A8A">
        <w:trPr>
          <w:cantSplit/>
          <w:trHeight w:val="76"/>
        </w:trPr>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Default="005E4A8A" w:rsidP="00A37B0A">
            <w:pPr>
              <w:ind w:firstLine="0"/>
            </w:pPr>
          </w:p>
        </w:tc>
        <w:tc>
          <w:tcPr>
            <w:tcW w:w="851" w:type="dxa"/>
            <w:vMerge/>
            <w:tcBorders>
              <w:left w:val="single" w:sz="4" w:space="0" w:color="auto"/>
              <w:right w:val="single" w:sz="4" w:space="0" w:color="auto"/>
            </w:tcBorders>
            <w:shd w:val="clear" w:color="auto" w:fill="FFFFFF"/>
            <w:vAlign w:val="center"/>
            <w:hideMark/>
          </w:tcPr>
          <w:p w:rsidR="005E4A8A" w:rsidRDefault="005E4A8A" w:rsidP="00A37B0A">
            <w:pPr>
              <w:ind w:firstLine="0"/>
            </w:pPr>
          </w:p>
        </w:tc>
        <w:tc>
          <w:tcPr>
            <w:tcW w:w="992" w:type="dxa"/>
            <w:vMerge/>
            <w:tcBorders>
              <w:left w:val="single" w:sz="4" w:space="0" w:color="auto"/>
              <w:right w:val="single" w:sz="4" w:space="0" w:color="auto"/>
            </w:tcBorders>
            <w:shd w:val="clear" w:color="auto" w:fill="FFFFFF"/>
            <w:vAlign w:val="center"/>
            <w:hideMark/>
          </w:tcPr>
          <w:p w:rsidR="005E4A8A" w:rsidRDefault="005E4A8A" w:rsidP="00A37B0A">
            <w:pPr>
              <w:ind w:firstLine="0"/>
            </w:pPr>
          </w:p>
        </w:tc>
        <w:tc>
          <w:tcPr>
            <w:tcW w:w="567" w:type="dxa"/>
            <w:vMerge/>
            <w:tcBorders>
              <w:left w:val="single" w:sz="4" w:space="0" w:color="auto"/>
              <w:right w:val="single" w:sz="4" w:space="0" w:color="auto"/>
            </w:tcBorders>
            <w:shd w:val="clear" w:color="auto" w:fill="FFFFFF"/>
            <w:vAlign w:val="center"/>
            <w:hideMark/>
          </w:tcPr>
          <w:p w:rsidR="005E4A8A" w:rsidRDefault="005E4A8A" w:rsidP="00A37B0A">
            <w:pPr>
              <w:ind w:firstLine="0"/>
            </w:pPr>
          </w:p>
        </w:tc>
        <w:tc>
          <w:tcPr>
            <w:tcW w:w="284" w:type="dxa"/>
            <w:vMerge/>
            <w:tcBorders>
              <w:left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Нет нагрузочного сопротивления</w:t>
            </w:r>
          </w:p>
        </w:tc>
        <w:tc>
          <w:tcPr>
            <w:tcW w:w="38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36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r>
      <w:tr w:rsidR="005E4A8A" w:rsidRPr="002D1F26" w:rsidTr="005E4A8A">
        <w:trPr>
          <w:cantSplit/>
          <w:trHeight w:val="381"/>
        </w:trPr>
        <w:tc>
          <w:tcPr>
            <w:tcW w:w="56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Default="005E4A8A" w:rsidP="00A37B0A">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5E4A8A" w:rsidRDefault="005E4A8A" w:rsidP="00A37B0A">
            <w:pPr>
              <w:ind w:firstLine="0"/>
            </w:pPr>
          </w:p>
        </w:tc>
        <w:tc>
          <w:tcPr>
            <w:tcW w:w="992" w:type="dxa"/>
            <w:vMerge/>
            <w:tcBorders>
              <w:left w:val="single" w:sz="4" w:space="0" w:color="auto"/>
              <w:bottom w:val="single" w:sz="4" w:space="0" w:color="auto"/>
              <w:right w:val="single" w:sz="4" w:space="0" w:color="auto"/>
            </w:tcBorders>
            <w:shd w:val="clear" w:color="auto" w:fill="FFFFFF"/>
            <w:vAlign w:val="center"/>
            <w:hideMark/>
          </w:tcPr>
          <w:p w:rsidR="005E4A8A" w:rsidRDefault="005E4A8A" w:rsidP="00A37B0A">
            <w:pPr>
              <w:ind w:firstLine="0"/>
            </w:pPr>
          </w:p>
        </w:tc>
        <w:tc>
          <w:tcPr>
            <w:tcW w:w="567" w:type="dxa"/>
            <w:vMerge/>
            <w:tcBorders>
              <w:left w:val="single" w:sz="4" w:space="0" w:color="auto"/>
              <w:bottom w:val="single" w:sz="4" w:space="0" w:color="auto"/>
              <w:right w:val="single" w:sz="4" w:space="0" w:color="auto"/>
            </w:tcBorders>
            <w:shd w:val="clear" w:color="auto" w:fill="FFFFFF"/>
            <w:vAlign w:val="center"/>
            <w:hideMark/>
          </w:tcPr>
          <w:p w:rsidR="005E4A8A" w:rsidRDefault="005E4A8A" w:rsidP="00A37B0A">
            <w:pPr>
              <w:ind w:firstLine="0"/>
            </w:pP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В зависимости от настройки</w:t>
            </w:r>
          </w:p>
        </w:tc>
        <w:tc>
          <w:tcPr>
            <w:tcW w:w="38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c>
          <w:tcPr>
            <w:tcW w:w="36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p>
        </w:tc>
      </w:tr>
    </w:tbl>
    <w:p w:rsidR="00570A4D" w:rsidRPr="0032021F" w:rsidRDefault="00570A4D" w:rsidP="005E4A8A">
      <w:pPr>
        <w:ind w:left="-142"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536"/>
        <w:gridCol w:w="3827"/>
        <w:gridCol w:w="3686"/>
      </w:tblGrid>
      <w:tr w:rsidR="00570A4D" w:rsidRPr="002D1F26" w:rsidTr="00705473">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007BE">
            <w:pPr>
              <w:ind w:firstLine="0"/>
            </w:pPr>
            <w:r w:rsidRPr="002D1F26">
              <w:t>SPN</w:t>
            </w:r>
          </w:p>
        </w:tc>
        <w:tc>
          <w:tcPr>
            <w:tcW w:w="453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Тип неисправности</w:t>
            </w:r>
          </w:p>
        </w:tc>
        <w:tc>
          <w:tcPr>
            <w:tcW w:w="3827"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007BE">
            <w:pPr>
              <w:ind w:firstLine="0"/>
            </w:pPr>
            <w:r w:rsidRPr="002D1F26">
              <w:t>Способ и метод устранения</w:t>
            </w:r>
          </w:p>
          <w:p w:rsidR="00570A4D" w:rsidRDefault="00570A4D" w:rsidP="00C007BE">
            <w:pPr>
              <w:ind w:firstLine="0"/>
            </w:pPr>
            <w:r w:rsidRPr="002D1F26">
              <w:t>Неисправности</w:t>
            </w:r>
          </w:p>
          <w:p w:rsidR="00570A4D" w:rsidRPr="002D1F26" w:rsidRDefault="00570A4D" w:rsidP="00C007BE">
            <w:pPr>
              <w:ind w:firstLine="0"/>
            </w:pPr>
          </w:p>
        </w:tc>
      </w:tr>
      <w:tr w:rsidR="00570A4D" w:rsidRPr="002D1F26" w:rsidTr="005E4A8A">
        <w:trPr>
          <w:cantSplit/>
          <w:trHeight w:val="277"/>
        </w:trPr>
        <w:tc>
          <w:tcPr>
            <w:tcW w:w="567" w:type="dxa"/>
            <w:vMerge w:val="restart"/>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851" w:type="dxa"/>
            <w:vMerge w:val="restart"/>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992" w:type="dxa"/>
            <w:vMerge w:val="restart"/>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567" w:type="dxa"/>
            <w:vMerge w:val="restart"/>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284" w:type="dxa"/>
            <w:vMerge w:val="restart"/>
            <w:tcBorders>
              <w:left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 зависимости от настройки</w:t>
            </w:r>
          </w:p>
        </w:tc>
        <w:tc>
          <w:tcPr>
            <w:tcW w:w="3827" w:type="dxa"/>
            <w:vMerge w:val="restart"/>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3686" w:type="dxa"/>
            <w:vMerge w:val="restart"/>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r>
      <w:tr w:rsidR="00570A4D" w:rsidRPr="002D1F26" w:rsidTr="00705473">
        <w:trPr>
          <w:cantSplit/>
          <w:trHeight w:val="348"/>
        </w:trPr>
        <w:tc>
          <w:tcPr>
            <w:tcW w:w="567" w:type="dxa"/>
            <w:vMerge/>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851" w:type="dxa"/>
            <w:vMerge/>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992" w:type="dxa"/>
            <w:vMerge/>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567" w:type="dxa"/>
            <w:vMerge/>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284" w:type="dxa"/>
            <w:vMerge/>
            <w:tcBorders>
              <w:left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Короткое замыкание Низкой стороны и Высокой стороны</w:t>
            </w:r>
          </w:p>
        </w:tc>
        <w:tc>
          <w:tcPr>
            <w:tcW w:w="3827" w:type="dxa"/>
            <w:vMerge/>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3686" w:type="dxa"/>
            <w:vMerge/>
            <w:tcBorders>
              <w:left w:val="single" w:sz="4" w:space="0" w:color="auto"/>
              <w:right w:val="single" w:sz="4" w:space="0" w:color="auto"/>
            </w:tcBorders>
            <w:shd w:val="clear" w:color="auto" w:fill="FFFFFF"/>
            <w:vAlign w:val="center"/>
            <w:hideMark/>
          </w:tcPr>
          <w:p w:rsidR="00570A4D" w:rsidRPr="002D1F26" w:rsidRDefault="00570A4D" w:rsidP="00C007BE">
            <w:pPr>
              <w:ind w:firstLine="0"/>
            </w:pPr>
          </w:p>
        </w:tc>
      </w:tr>
      <w:tr w:rsidR="00570A4D" w:rsidRPr="002D1F26" w:rsidTr="005E4A8A">
        <w:trPr>
          <w:cantSplit/>
          <w:trHeight w:val="419"/>
        </w:trPr>
        <w:tc>
          <w:tcPr>
            <w:tcW w:w="567"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992"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567"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 классифицируемая ошибка</w:t>
            </w:r>
          </w:p>
        </w:tc>
        <w:tc>
          <w:tcPr>
            <w:tcW w:w="3827"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3686"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r>
      <w:tr w:rsidR="00570A4D" w:rsidRPr="002D1F26" w:rsidTr="00705473">
        <w:trPr>
          <w:cantSplit/>
          <w:trHeight w:val="76"/>
        </w:trPr>
        <w:tc>
          <w:tcPr>
            <w:tcW w:w="567" w:type="dxa"/>
            <w:vMerge/>
            <w:tcBorders>
              <w:left w:val="single" w:sz="4" w:space="0" w:color="auto"/>
              <w:right w:val="single" w:sz="4" w:space="0" w:color="auto"/>
            </w:tcBorders>
            <w:shd w:val="clear" w:color="auto" w:fill="FFFFFF"/>
            <w:vAlign w:val="center"/>
            <w:hideMark/>
          </w:tcPr>
          <w:p w:rsidR="00570A4D" w:rsidRDefault="00570A4D" w:rsidP="00C007BE">
            <w:pPr>
              <w:ind w:firstLine="0"/>
            </w:pPr>
          </w:p>
        </w:tc>
        <w:tc>
          <w:tcPr>
            <w:tcW w:w="851" w:type="dxa"/>
            <w:vMerge/>
            <w:tcBorders>
              <w:left w:val="single" w:sz="4" w:space="0" w:color="auto"/>
              <w:right w:val="single" w:sz="4" w:space="0" w:color="auto"/>
            </w:tcBorders>
            <w:shd w:val="clear" w:color="auto" w:fill="FFFFFF"/>
            <w:vAlign w:val="center"/>
            <w:hideMark/>
          </w:tcPr>
          <w:p w:rsidR="00570A4D" w:rsidRDefault="00570A4D" w:rsidP="00C007BE">
            <w:pPr>
              <w:ind w:firstLine="0"/>
            </w:pPr>
          </w:p>
        </w:tc>
        <w:tc>
          <w:tcPr>
            <w:tcW w:w="992" w:type="dxa"/>
            <w:vMerge/>
            <w:tcBorders>
              <w:left w:val="single" w:sz="4" w:space="0" w:color="auto"/>
              <w:right w:val="single" w:sz="4" w:space="0" w:color="auto"/>
            </w:tcBorders>
            <w:shd w:val="clear" w:color="auto" w:fill="FFFFFF"/>
            <w:vAlign w:val="center"/>
            <w:hideMark/>
          </w:tcPr>
          <w:p w:rsidR="00570A4D" w:rsidRDefault="00570A4D" w:rsidP="00C007BE">
            <w:pPr>
              <w:ind w:firstLine="0"/>
            </w:pPr>
          </w:p>
        </w:tc>
        <w:tc>
          <w:tcPr>
            <w:tcW w:w="567" w:type="dxa"/>
            <w:vMerge/>
            <w:tcBorders>
              <w:left w:val="single" w:sz="4" w:space="0" w:color="auto"/>
              <w:right w:val="single" w:sz="4" w:space="0" w:color="auto"/>
            </w:tcBorders>
            <w:shd w:val="clear" w:color="auto" w:fill="FFFFFF"/>
            <w:vAlign w:val="center"/>
            <w:hideMark/>
          </w:tcPr>
          <w:p w:rsidR="00570A4D" w:rsidRDefault="00570A4D" w:rsidP="00C007BE">
            <w:pPr>
              <w:ind w:firstLine="0"/>
            </w:pPr>
          </w:p>
        </w:tc>
        <w:tc>
          <w:tcPr>
            <w:tcW w:w="284" w:type="dxa"/>
            <w:vMerge/>
            <w:tcBorders>
              <w:left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Нет нагрузочного сопротивления</w:t>
            </w:r>
          </w:p>
        </w:tc>
        <w:tc>
          <w:tcPr>
            <w:tcW w:w="38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r>
      <w:tr w:rsidR="00570A4D" w:rsidRPr="002D1F26" w:rsidTr="00705473">
        <w:trPr>
          <w:cantSplit/>
          <w:trHeight w:val="381"/>
        </w:trPr>
        <w:tc>
          <w:tcPr>
            <w:tcW w:w="567" w:type="dxa"/>
            <w:vMerge/>
            <w:tcBorders>
              <w:left w:val="single" w:sz="4" w:space="0" w:color="auto"/>
              <w:right w:val="single" w:sz="4" w:space="0" w:color="auto"/>
            </w:tcBorders>
            <w:shd w:val="clear" w:color="auto" w:fill="FFFFFF"/>
            <w:vAlign w:val="center"/>
            <w:hideMark/>
          </w:tcPr>
          <w:p w:rsidR="00570A4D" w:rsidRDefault="00570A4D" w:rsidP="00C007BE">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570A4D" w:rsidRDefault="00570A4D" w:rsidP="00C007BE">
            <w:pPr>
              <w:ind w:firstLine="0"/>
            </w:pPr>
          </w:p>
        </w:tc>
        <w:tc>
          <w:tcPr>
            <w:tcW w:w="992" w:type="dxa"/>
            <w:vMerge/>
            <w:tcBorders>
              <w:left w:val="single" w:sz="4" w:space="0" w:color="auto"/>
              <w:bottom w:val="single" w:sz="4" w:space="0" w:color="auto"/>
              <w:right w:val="single" w:sz="4" w:space="0" w:color="auto"/>
            </w:tcBorders>
            <w:shd w:val="clear" w:color="auto" w:fill="FFFFFF"/>
            <w:vAlign w:val="center"/>
            <w:hideMark/>
          </w:tcPr>
          <w:p w:rsidR="00570A4D" w:rsidRDefault="00570A4D" w:rsidP="00C007BE">
            <w:pPr>
              <w:ind w:firstLine="0"/>
            </w:pPr>
          </w:p>
        </w:tc>
        <w:tc>
          <w:tcPr>
            <w:tcW w:w="567" w:type="dxa"/>
            <w:vMerge/>
            <w:tcBorders>
              <w:left w:val="single" w:sz="4" w:space="0" w:color="auto"/>
              <w:bottom w:val="single" w:sz="4" w:space="0" w:color="auto"/>
              <w:right w:val="single" w:sz="4" w:space="0" w:color="auto"/>
            </w:tcBorders>
            <w:shd w:val="clear" w:color="auto" w:fill="FFFFFF"/>
            <w:vAlign w:val="center"/>
            <w:hideMark/>
          </w:tcPr>
          <w:p w:rsidR="00570A4D" w:rsidRDefault="00570A4D" w:rsidP="00C007BE">
            <w:pPr>
              <w:ind w:firstLine="0"/>
            </w:pP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 зависимости от настройки</w:t>
            </w:r>
          </w:p>
        </w:tc>
        <w:tc>
          <w:tcPr>
            <w:tcW w:w="38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p>
        </w:tc>
      </w:tr>
      <w:tr w:rsidR="00570A4D" w:rsidRPr="002D1F26" w:rsidTr="00705473">
        <w:trPr>
          <w:cantSplit/>
          <w:trHeight w:val="726"/>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652</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Короткое замыкание Низкой стороны на батарею</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силового каскада управления цилиндром 2, специфическая ошибка, остановка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штекеров и кабеля подключения инжекторов цилиндров двигателя.</w:t>
            </w:r>
          </w:p>
          <w:p w:rsidR="00570A4D" w:rsidRPr="002D1F26" w:rsidRDefault="00570A4D" w:rsidP="00C007BE">
            <w:pPr>
              <w:ind w:firstLine="0"/>
            </w:pPr>
            <w:r w:rsidRPr="002D1F26">
              <w:t>Обратиться в сервисный центр.</w:t>
            </w:r>
          </w:p>
        </w:tc>
      </w:tr>
      <w:tr w:rsidR="00570A4D" w:rsidRPr="002D1F26" w:rsidTr="00705473">
        <w:trPr>
          <w:cantSplit/>
          <w:trHeight w:val="36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 зависимости от настройки</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705473">
        <w:trPr>
          <w:cantSplit/>
          <w:trHeight w:val="72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Р0264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8</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Короткое замыкание Низкой стороны и Высокой стороны</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5E4A8A">
        <w:trPr>
          <w:cantSplit/>
          <w:trHeight w:val="3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Р0266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 классифицируемая ошибка</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5E4A8A">
        <w:trPr>
          <w:cantSplit/>
          <w:trHeight w:val="336"/>
        </w:trPr>
        <w:tc>
          <w:tcPr>
            <w:tcW w:w="567"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29</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1-4-2</w:t>
            </w:r>
          </w:p>
        </w:tc>
        <w:tc>
          <w:tcPr>
            <w:tcW w:w="992" w:type="dxa"/>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Р1216</w:t>
            </w:r>
          </w:p>
        </w:tc>
        <w:tc>
          <w:tcPr>
            <w:tcW w:w="567" w:type="dxa"/>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284" w:type="dxa"/>
            <w:vMerge w:val="restart"/>
            <w:tcBorders>
              <w:top w:val="single" w:sz="4" w:space="0" w:color="auto"/>
              <w:left w:val="single" w:sz="4" w:space="0" w:color="auto"/>
              <w:right w:val="single" w:sz="4" w:space="0" w:color="auto"/>
            </w:tcBorders>
            <w:shd w:val="clear" w:color="auto" w:fill="FFFFFF"/>
            <w:textDirection w:val="btLr"/>
            <w:vAlign w:val="center"/>
            <w:hideMark/>
          </w:tcPr>
          <w:p w:rsidR="00570A4D" w:rsidRPr="002D1F26" w:rsidRDefault="00570A4D" w:rsidP="00C007BE">
            <w:pPr>
              <w:ind w:firstLine="0"/>
            </w:pPr>
            <w:r w:rsidRPr="002D1F26">
              <w:t>652</w:t>
            </w:r>
          </w:p>
        </w:tc>
        <w:tc>
          <w:tcPr>
            <w:tcW w:w="4536" w:type="dxa"/>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 зависимости от настройки</w:t>
            </w:r>
          </w:p>
        </w:tc>
        <w:tc>
          <w:tcPr>
            <w:tcW w:w="3827"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Неисправность в цепи силового каскада управления цилиндром 2, специфическое предупреждение</w:t>
            </w:r>
          </w:p>
        </w:tc>
        <w:tc>
          <w:tcPr>
            <w:tcW w:w="3686"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Проверить состояние штекеров и кабеля подключения инжекторов цилиндров двигателя.</w:t>
            </w:r>
          </w:p>
          <w:p w:rsidR="00570A4D" w:rsidRPr="002D1F26" w:rsidRDefault="00570A4D" w:rsidP="00C007BE">
            <w:pPr>
              <w:ind w:firstLine="0"/>
            </w:pPr>
            <w:r w:rsidRPr="002D1F26">
              <w:t>Обратиться в сервисный центр.</w:t>
            </w:r>
          </w:p>
        </w:tc>
      </w:tr>
      <w:tr w:rsidR="00570A4D" w:rsidRPr="002D1F26" w:rsidTr="005E4A8A">
        <w:trPr>
          <w:cantSplit/>
          <w:trHeight w:val="143"/>
        </w:trPr>
        <w:tc>
          <w:tcPr>
            <w:tcW w:w="567" w:type="dxa"/>
            <w:vMerge/>
            <w:tcBorders>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Р1217</w:t>
            </w:r>
          </w:p>
        </w:tc>
        <w:tc>
          <w:tcPr>
            <w:tcW w:w="567" w:type="dxa"/>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284" w:type="dxa"/>
            <w:vMerge/>
            <w:tcBorders>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 зависимости от настройки</w:t>
            </w:r>
          </w:p>
        </w:tc>
        <w:tc>
          <w:tcPr>
            <w:tcW w:w="3827" w:type="dxa"/>
            <w:vMerge/>
            <w:tcBorders>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705473">
        <w:trPr>
          <w:cantSplit/>
          <w:trHeight w:val="6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Р0202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Нет нагрузочного сопротивления</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70A4D" w:rsidRPr="002D1F26" w:rsidTr="00705473">
        <w:trPr>
          <w:cantSplit/>
          <w:trHeight w:val="55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Р1218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007BE">
            <w:pPr>
              <w:ind w:firstLine="0"/>
            </w:pPr>
            <w:r w:rsidRPr="002D1F26">
              <w:t>В зависимости от настройки</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007BE">
            <w:pPr>
              <w:ind w:firstLine="0"/>
            </w:pPr>
          </w:p>
        </w:tc>
      </w:tr>
      <w:tr w:rsidR="005E4A8A" w:rsidRPr="002D1F26" w:rsidTr="005E4A8A">
        <w:trPr>
          <w:cantSplit/>
          <w:trHeight w:val="740"/>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30</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1-4-3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Р0268</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3</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E4A8A" w:rsidRPr="002D1F26" w:rsidRDefault="005E4A8A" w:rsidP="00A37B0A">
            <w:pPr>
              <w:ind w:firstLine="0"/>
              <w:jc w:val="center"/>
            </w:pPr>
            <w:r w:rsidRPr="002D1F26">
              <w:t>653</w:t>
            </w:r>
          </w:p>
        </w:tc>
        <w:tc>
          <w:tcPr>
            <w:tcW w:w="45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Короткое замыкание Низкой стороны на батарею</w:t>
            </w:r>
          </w:p>
        </w:tc>
        <w:tc>
          <w:tcPr>
            <w:tcW w:w="382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Неисправность в цепи силового каскада управления цилиндром 3, специфическая ошибка, остановка двигателя</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Проверить состояние штекеров и кабеля подключения инжекторов цилиндров двигателя.</w:t>
            </w:r>
          </w:p>
          <w:p w:rsidR="005E4A8A" w:rsidRPr="002D1F26" w:rsidRDefault="005E4A8A" w:rsidP="00A37B0A">
            <w:pPr>
              <w:ind w:firstLine="0"/>
            </w:pPr>
            <w:r w:rsidRPr="002D1F26">
              <w:t>Обратиться в сервисный центр.</w:t>
            </w:r>
          </w:p>
        </w:tc>
      </w:tr>
      <w:tr w:rsidR="005E4A8A" w:rsidRPr="002D1F26" w:rsidTr="005E4A8A">
        <w:trPr>
          <w:cantSplit/>
          <w:trHeight w:val="337"/>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Р0269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11</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В зависимости от настройки</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r>
      <w:tr w:rsidR="005E4A8A" w:rsidRPr="002D1F26" w:rsidTr="005E4A8A">
        <w:trPr>
          <w:cantSplit/>
          <w:trHeight w:val="354"/>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Р0267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8</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Короткое замыкание Низкой стороны и Высокой стороны</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r>
      <w:tr w:rsidR="005E4A8A" w:rsidRPr="002D1F26" w:rsidTr="005E4A8A">
        <w:trPr>
          <w:cantSplit/>
          <w:trHeight w:val="444"/>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Р0269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11</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E4A8A" w:rsidRPr="002D1F26" w:rsidRDefault="005E4A8A" w:rsidP="00A37B0A">
            <w:pPr>
              <w:ind w:firstLine="0"/>
            </w:pPr>
            <w:r w:rsidRPr="002D1F26">
              <w:t>Не классифицируемая ошибка</w:t>
            </w:r>
          </w:p>
        </w:tc>
        <w:tc>
          <w:tcPr>
            <w:tcW w:w="3827"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E4A8A" w:rsidRPr="002D1F26" w:rsidRDefault="005E4A8A" w:rsidP="00A37B0A">
            <w:pPr>
              <w:ind w:firstLine="0"/>
            </w:pPr>
          </w:p>
        </w:tc>
      </w:tr>
    </w:tbl>
    <w:p w:rsidR="00570A4D" w:rsidRPr="005E4A8A" w:rsidRDefault="00570A4D" w:rsidP="005E4A8A">
      <w:pPr>
        <w:sectPr w:rsidR="00570A4D" w:rsidRPr="005E4A8A" w:rsidSect="00B20494">
          <w:type w:val="nextColumn"/>
          <w:pgSz w:w="16840" w:h="11907" w:orient="landscape"/>
          <w:pgMar w:top="851" w:right="850" w:bottom="567" w:left="1560" w:header="284" w:footer="567" w:gutter="0"/>
          <w:cols w:space="720"/>
        </w:sectPr>
      </w:pPr>
    </w:p>
    <w:p w:rsidR="00570A4D" w:rsidRPr="0032021F" w:rsidRDefault="00570A4D" w:rsidP="0032021F">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32021F">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left="113"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left="113" w:firstLine="0"/>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Способ и метод устранения</w:t>
            </w:r>
          </w:p>
          <w:p w:rsidR="00570A4D" w:rsidRPr="002D1F26" w:rsidRDefault="00570A4D" w:rsidP="00657F14">
            <w:r w:rsidRPr="002D1F26">
              <w:t>неисправности</w:t>
            </w:r>
          </w:p>
        </w:tc>
      </w:tr>
      <w:tr w:rsidR="00570A4D" w:rsidRPr="002D1F26" w:rsidTr="0032021F">
        <w:trPr>
          <w:cantSplit/>
          <w:trHeight w:val="335"/>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31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Р1219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705473">
            <w:pPr>
              <w:ind w:firstLine="0"/>
            </w:pPr>
            <w:r w:rsidRPr="002D1F26">
              <w:t>653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В зависимости от настройки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Неисправность в цепи силового ка</w:t>
            </w:r>
            <w:r w:rsidRPr="002D1F26">
              <w:t>с</w:t>
            </w:r>
            <w:r w:rsidRPr="002D1F26">
              <w:t>када управления цилиндром 3, сп</w:t>
            </w:r>
            <w:r w:rsidRPr="002D1F26">
              <w:t>е</w:t>
            </w:r>
            <w:r w:rsidRPr="002D1F26">
              <w:t>цифическое предупреждение</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Проверить состояние штекеров и кабеля подключения инжекторов цилиндров двигателя.</w:t>
            </w:r>
          </w:p>
          <w:p w:rsidR="00570A4D" w:rsidRPr="002D1F26" w:rsidRDefault="00570A4D" w:rsidP="00705473">
            <w:pPr>
              <w:ind w:firstLine="0"/>
            </w:pPr>
            <w:r w:rsidRPr="002D1F26">
              <w:t xml:space="preserve"> Обратиться в сервисный центр.</w:t>
            </w:r>
          </w:p>
        </w:tc>
      </w:tr>
      <w:tr w:rsidR="00570A4D" w:rsidRPr="002D1F26" w:rsidTr="0032021F">
        <w:trPr>
          <w:cantSplit/>
          <w:trHeight w:val="36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Р121A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32021F">
        <w:trPr>
          <w:cantSplit/>
          <w:trHeight w:val="34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Р0203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Нет нагрузочного сопротивления</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1B081C">
        <w:trPr>
          <w:cantSplit/>
          <w:trHeight w:val="44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Р1218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firstLine="0"/>
            </w:pPr>
          </w:p>
        </w:tc>
      </w:tr>
      <w:tr w:rsidR="00570A4D" w:rsidRPr="002D1F26" w:rsidTr="0032021F">
        <w:trPr>
          <w:cantSplit/>
          <w:trHeight w:val="336"/>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right="-480" w:firstLine="0"/>
            </w:pPr>
            <w:r w:rsidRPr="002D1F26">
              <w:t>32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1-4-4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Р0271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705473">
            <w:pPr>
              <w:ind w:right="-480" w:firstLine="0"/>
            </w:pPr>
            <w:r w:rsidRPr="002D1F26">
              <w:t>654</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Короткое замыкание Низкой стороны на батарею</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Неисправность в цепи силового каскада управления цилиндром 4, специфическая ошибка, остановка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Проверить состояние штекеров и к</w:t>
            </w:r>
            <w:r w:rsidRPr="002D1F26">
              <w:t>а</w:t>
            </w:r>
            <w:r w:rsidRPr="002D1F26">
              <w:t>беля подключения инжекторов ц</w:t>
            </w:r>
            <w:r w:rsidRPr="002D1F26">
              <w:t>и</w:t>
            </w:r>
            <w:r w:rsidRPr="002D1F26">
              <w:t xml:space="preserve">линдров двигателя. </w:t>
            </w:r>
          </w:p>
          <w:p w:rsidR="00570A4D" w:rsidRPr="002D1F26" w:rsidRDefault="00570A4D" w:rsidP="00705473">
            <w:pPr>
              <w:ind w:right="-480" w:firstLine="0"/>
            </w:pPr>
            <w:r w:rsidRPr="002D1F26">
              <w:t>Обратиться в сервисный центр.</w:t>
            </w:r>
          </w:p>
        </w:tc>
      </w:tr>
      <w:tr w:rsidR="00570A4D" w:rsidRPr="002D1F26" w:rsidTr="0032021F">
        <w:trPr>
          <w:cantSplit/>
          <w:trHeight w:val="42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right="-48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Р0272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r>
      <w:tr w:rsidR="00570A4D" w:rsidRPr="002D1F26" w:rsidTr="0032021F">
        <w:trPr>
          <w:cantSplit/>
          <w:trHeight w:val="72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right="-48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Р0270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8</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Короткое замыкание Низкой стороны и Высокой стороны</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r>
      <w:tr w:rsidR="00570A4D" w:rsidRPr="002D1F26" w:rsidTr="0032021F">
        <w:trPr>
          <w:cantSplit/>
          <w:trHeight w:val="3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right="-48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Р0272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Не классифицируемая ошибка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705473">
            <w:pPr>
              <w:ind w:right="-480" w:firstLine="0"/>
            </w:pPr>
          </w:p>
        </w:tc>
      </w:tr>
      <w:tr w:rsidR="00570A4D" w:rsidRPr="002D1F26" w:rsidTr="0032021F">
        <w:trPr>
          <w:cantSplit/>
          <w:trHeight w:val="344"/>
        </w:trPr>
        <w:tc>
          <w:tcPr>
            <w:tcW w:w="567" w:type="dxa"/>
            <w:vMerge w:val="restart"/>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32021F">
            <w:pPr>
              <w:ind w:right="-480" w:firstLine="0"/>
            </w:pPr>
            <w:r w:rsidRPr="002D1F26">
              <w:t>33</w:t>
            </w:r>
          </w:p>
        </w:tc>
        <w:tc>
          <w:tcPr>
            <w:tcW w:w="851" w:type="dxa"/>
            <w:vMerge w:val="restart"/>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1-4-4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D7643E" w:rsidRDefault="00570A4D" w:rsidP="00705473">
            <w:pPr>
              <w:ind w:right="-480" w:firstLine="0"/>
              <w:rPr>
                <w:lang w:val="en-US"/>
              </w:rPr>
            </w:pPr>
            <w:r w:rsidRPr="002D1F26">
              <w:t>Р121C</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11</w:t>
            </w:r>
          </w:p>
        </w:tc>
        <w:tc>
          <w:tcPr>
            <w:tcW w:w="284" w:type="dxa"/>
            <w:vMerge w:val="restart"/>
            <w:tcBorders>
              <w:top w:val="single" w:sz="12" w:space="0" w:color="auto"/>
              <w:left w:val="single" w:sz="4" w:space="0" w:color="auto"/>
              <w:right w:val="single" w:sz="4" w:space="0" w:color="auto"/>
            </w:tcBorders>
            <w:shd w:val="clear" w:color="auto" w:fill="FFFFFF"/>
            <w:textDirection w:val="btLr"/>
            <w:vAlign w:val="center"/>
            <w:hideMark/>
          </w:tcPr>
          <w:p w:rsidR="00570A4D" w:rsidRPr="002D1F26" w:rsidRDefault="00570A4D" w:rsidP="00705473">
            <w:pPr>
              <w:ind w:right="-480" w:firstLine="0"/>
            </w:pPr>
            <w:r w:rsidRPr="002D1F26">
              <w:t>654</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В зависимости от настройки</w:t>
            </w:r>
          </w:p>
        </w:tc>
        <w:tc>
          <w:tcPr>
            <w:tcW w:w="4111" w:type="dxa"/>
            <w:vMerge w:val="restart"/>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Неисправность в цепи силового каскада управления цилиндром 4, специфическое предупреждение</w:t>
            </w:r>
          </w:p>
        </w:tc>
        <w:tc>
          <w:tcPr>
            <w:tcW w:w="3686" w:type="dxa"/>
            <w:vMerge w:val="restart"/>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705473">
            <w:pPr>
              <w:ind w:right="-480" w:firstLine="0"/>
            </w:pPr>
            <w:r w:rsidRPr="002D1F26">
              <w:t>Проверить состояние штекеров и к</w:t>
            </w:r>
            <w:r w:rsidRPr="002D1F26">
              <w:t>а</w:t>
            </w:r>
            <w:r w:rsidRPr="002D1F26">
              <w:t>беля подключения инжекторов ц</w:t>
            </w:r>
            <w:r w:rsidRPr="002D1F26">
              <w:t>и</w:t>
            </w:r>
            <w:r w:rsidRPr="002D1F26">
              <w:t xml:space="preserve">линдров двигателя. </w:t>
            </w:r>
          </w:p>
          <w:p w:rsidR="00570A4D" w:rsidRPr="002D1F26" w:rsidRDefault="00570A4D" w:rsidP="00705473">
            <w:pPr>
              <w:ind w:right="-480" w:firstLine="0"/>
            </w:pPr>
            <w:r w:rsidRPr="002D1F26">
              <w:t>Обратиться в сервисный центр.</w:t>
            </w:r>
          </w:p>
        </w:tc>
      </w:tr>
      <w:tr w:rsidR="00570A4D" w:rsidRPr="002D1F26" w:rsidTr="0032021F">
        <w:trPr>
          <w:cantSplit/>
          <w:trHeight w:val="281"/>
        </w:trPr>
        <w:tc>
          <w:tcPr>
            <w:tcW w:w="567" w:type="dxa"/>
            <w:vMerge/>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657F14"/>
        </w:tc>
        <w:tc>
          <w:tcPr>
            <w:tcW w:w="851" w:type="dxa"/>
            <w:vMerge/>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Р121D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D7643E" w:rsidRDefault="00570A4D" w:rsidP="00657F14">
            <w:pPr>
              <w:jc w:val="center"/>
              <w:rPr>
                <w:lang w:val="en-US"/>
              </w:rPr>
            </w:pPr>
            <w:r>
              <w:rPr>
                <w:lang w:val="en-US"/>
              </w:rPr>
              <w:t>111</w:t>
            </w:r>
          </w:p>
        </w:tc>
        <w:tc>
          <w:tcPr>
            <w:tcW w:w="284" w:type="dxa"/>
            <w:vMerge/>
            <w:tcBorders>
              <w:left w:val="single" w:sz="4" w:space="0" w:color="auto"/>
              <w:right w:val="single" w:sz="4" w:space="0" w:color="auto"/>
            </w:tcBorders>
            <w:shd w:val="clear" w:color="auto" w:fill="FFFFFF"/>
            <w:textDirection w:val="btLr"/>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В зависимости от настройки</w:t>
            </w:r>
          </w:p>
        </w:tc>
        <w:tc>
          <w:tcPr>
            <w:tcW w:w="4111" w:type="dxa"/>
            <w:vMerge/>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657F14"/>
        </w:tc>
        <w:tc>
          <w:tcPr>
            <w:tcW w:w="3686" w:type="dxa"/>
            <w:vMerge/>
            <w:tcBorders>
              <w:top w:val="single" w:sz="12" w:space="0" w:color="auto"/>
              <w:left w:val="single" w:sz="4" w:space="0" w:color="auto"/>
              <w:right w:val="single" w:sz="4" w:space="0" w:color="auto"/>
            </w:tcBorders>
            <w:shd w:val="clear" w:color="auto" w:fill="FFFFFF"/>
            <w:vAlign w:val="center"/>
            <w:hideMark/>
          </w:tcPr>
          <w:p w:rsidR="00570A4D" w:rsidRPr="002D1F26" w:rsidRDefault="00570A4D" w:rsidP="00657F14"/>
        </w:tc>
      </w:tr>
      <w:tr w:rsidR="00570A4D" w:rsidRPr="002D1F26" w:rsidTr="0032021F">
        <w:trPr>
          <w:cantSplit/>
          <w:trHeight w:val="264"/>
        </w:trPr>
        <w:tc>
          <w:tcPr>
            <w:tcW w:w="567" w:type="dxa"/>
            <w:vMerge/>
            <w:tcBorders>
              <w:left w:val="single" w:sz="4" w:space="0" w:color="auto"/>
              <w:right w:val="single" w:sz="4" w:space="0" w:color="auto"/>
            </w:tcBorders>
            <w:shd w:val="clear" w:color="auto" w:fill="FFFFFF"/>
            <w:vAlign w:val="center"/>
            <w:hideMark/>
          </w:tcPr>
          <w:p w:rsidR="00570A4D" w:rsidRPr="002D1F26" w:rsidRDefault="00570A4D" w:rsidP="00657F14"/>
        </w:tc>
        <w:tc>
          <w:tcPr>
            <w:tcW w:w="851" w:type="dxa"/>
            <w:vMerge/>
            <w:tcBorders>
              <w:left w:val="single" w:sz="4" w:space="0" w:color="auto"/>
              <w:right w:val="single" w:sz="4" w:space="0" w:color="auto"/>
            </w:tcBorders>
            <w:shd w:val="clear" w:color="auto" w:fill="FFFFFF"/>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Р0204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D7643E" w:rsidRDefault="00570A4D" w:rsidP="00657F14">
            <w:pPr>
              <w:jc w:val="center"/>
              <w:rPr>
                <w:lang w:val="en-US"/>
              </w:rPr>
            </w:pPr>
            <w:r>
              <w:rPr>
                <w:lang w:val="en-US"/>
              </w:rPr>
              <w:t>112</w:t>
            </w:r>
          </w:p>
        </w:tc>
        <w:tc>
          <w:tcPr>
            <w:tcW w:w="284" w:type="dxa"/>
            <w:vMerge/>
            <w:tcBorders>
              <w:left w:val="single" w:sz="4" w:space="0" w:color="auto"/>
              <w:right w:val="single" w:sz="4" w:space="0" w:color="auto"/>
            </w:tcBorders>
            <w:shd w:val="clear" w:color="auto" w:fill="FFFFFF"/>
            <w:textDirection w:val="btLr"/>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Нет нагрузочного сопротивления</w:t>
            </w:r>
          </w:p>
        </w:tc>
        <w:tc>
          <w:tcPr>
            <w:tcW w:w="4111" w:type="dxa"/>
            <w:vMerge/>
            <w:tcBorders>
              <w:left w:val="single" w:sz="4" w:space="0" w:color="auto"/>
              <w:right w:val="single" w:sz="4" w:space="0" w:color="auto"/>
            </w:tcBorders>
            <w:shd w:val="clear" w:color="auto" w:fill="FFFFFF"/>
            <w:vAlign w:val="center"/>
            <w:hideMark/>
          </w:tcPr>
          <w:p w:rsidR="00570A4D" w:rsidRPr="002D1F26" w:rsidRDefault="00570A4D" w:rsidP="00657F14"/>
        </w:tc>
        <w:tc>
          <w:tcPr>
            <w:tcW w:w="3686" w:type="dxa"/>
            <w:vMerge/>
            <w:tcBorders>
              <w:left w:val="single" w:sz="4" w:space="0" w:color="auto"/>
              <w:right w:val="single" w:sz="4" w:space="0" w:color="auto"/>
            </w:tcBorders>
            <w:shd w:val="clear" w:color="auto" w:fill="FFFFFF"/>
            <w:vAlign w:val="center"/>
            <w:hideMark/>
          </w:tcPr>
          <w:p w:rsidR="00570A4D" w:rsidRPr="002D1F26" w:rsidRDefault="00570A4D" w:rsidP="00657F14"/>
        </w:tc>
      </w:tr>
      <w:tr w:rsidR="00570A4D" w:rsidRPr="002D1F26" w:rsidTr="0032021F">
        <w:trPr>
          <w:cantSplit/>
          <w:trHeight w:val="456"/>
        </w:trPr>
        <w:tc>
          <w:tcPr>
            <w:tcW w:w="567"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c>
          <w:tcPr>
            <w:tcW w:w="85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Р121E</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D7643E" w:rsidRDefault="00570A4D" w:rsidP="00657F14">
            <w:pPr>
              <w:jc w:val="center"/>
              <w:rPr>
                <w:lang w:val="en-US"/>
              </w:rPr>
            </w:pPr>
            <w:r>
              <w:rPr>
                <w:lang w:val="en-US"/>
              </w:rPr>
              <w:t>11</w:t>
            </w: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В зависимости от настройки</w:t>
            </w:r>
          </w:p>
        </w:tc>
        <w:tc>
          <w:tcPr>
            <w:tcW w:w="411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c>
          <w:tcPr>
            <w:tcW w:w="3686"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r>
      <w:tr w:rsidR="001B081C" w:rsidRPr="002D1F26" w:rsidTr="00A37B0A">
        <w:trPr>
          <w:cantSplit/>
          <w:trHeight w:val="36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34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1-5-1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Р1203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firstLine="0"/>
            </w:pPr>
            <w:r w:rsidRPr="002D1F26">
              <w:t>523350</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Короткое замыкание</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Неисправность в цепи силового ка</w:t>
            </w:r>
            <w:r w:rsidRPr="002D1F26">
              <w:t>с</w:t>
            </w:r>
            <w:r w:rsidRPr="002D1F26">
              <w:t>када управления инжекторами Bank1, специфическая ошибка, остановка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Проверить состояние штекеров и кабеля подключения инжекторов цилиндров двигателя.</w:t>
            </w:r>
          </w:p>
          <w:p w:rsidR="001B081C" w:rsidRPr="002D1F26" w:rsidRDefault="001B081C" w:rsidP="00A37B0A">
            <w:pPr>
              <w:ind w:firstLine="0"/>
            </w:pPr>
            <w:r w:rsidRPr="002D1F26">
              <w:t>Обратиться в сервисный центр.</w:t>
            </w:r>
          </w:p>
        </w:tc>
      </w:tr>
      <w:tr w:rsidR="001B081C" w:rsidRPr="002D1F26" w:rsidTr="00A37B0A">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Р1204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Короткое замыкание Низкой стороны на землю</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r>
      <w:tr w:rsidR="001B081C" w:rsidRPr="002D1F26" w:rsidTr="00A37B0A">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Р1205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r>
      <w:tr w:rsidR="001B081C" w:rsidRPr="002D1F26" w:rsidTr="00A37B0A">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Р1206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Не классифицируемая ошибка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0"/>
            </w:pPr>
          </w:p>
        </w:tc>
      </w:tr>
    </w:tbl>
    <w:p w:rsidR="00570A4D" w:rsidRDefault="00570A4D" w:rsidP="00657F14">
      <w:pPr>
        <w:spacing w:line="276" w:lineRule="auto"/>
        <w:rPr>
          <w:lang w:val="en-US"/>
        </w:rPr>
      </w:pPr>
      <w:r>
        <w:rPr>
          <w:lang w:val="en-US"/>
        </w:rPr>
        <w:br w:type="page"/>
      </w:r>
    </w:p>
    <w:p w:rsidR="00570A4D" w:rsidRPr="0032021F" w:rsidRDefault="00570A4D" w:rsidP="0032021F">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32021F">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left="113"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left="113" w:firstLine="0"/>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0"/>
            </w:pPr>
            <w:r w:rsidRPr="002D1F26">
              <w:t>Способ и метод устранения</w:t>
            </w:r>
          </w:p>
          <w:p w:rsidR="00570A4D" w:rsidRPr="002D1F26" w:rsidRDefault="00570A4D" w:rsidP="00657F14">
            <w:r w:rsidRPr="002D1F26">
              <w:t>неисправности</w:t>
            </w:r>
          </w:p>
        </w:tc>
      </w:tr>
      <w:tr w:rsidR="00570A4D" w:rsidRPr="002D1F26" w:rsidTr="0032021F">
        <w:trPr>
          <w:cantSplit/>
          <w:trHeight w:val="36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35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0"/>
            </w:pPr>
            <w:r w:rsidRPr="002D1F26">
              <w:t>523351</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В зависимости от настройки</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Неисправность в цепи силового ка</w:t>
            </w:r>
            <w:r w:rsidRPr="002D1F26">
              <w:t>с</w:t>
            </w:r>
            <w:r w:rsidRPr="002D1F26">
              <w:t>када управления инжекторами Bank1, специфическое предупреждение, о</w:t>
            </w:r>
            <w:r w:rsidRPr="002D1F26">
              <w:t>с</w:t>
            </w:r>
            <w:r w:rsidRPr="002D1F26">
              <w:t>тановка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Проверить состояние штекеров и кабеля подключения инжекторов цилиндров двигателя.</w:t>
            </w:r>
          </w:p>
          <w:p w:rsidR="00570A4D" w:rsidRPr="002D1F26" w:rsidRDefault="00570A4D" w:rsidP="0032021F">
            <w:pPr>
              <w:ind w:firstLine="0"/>
            </w:pPr>
            <w:r w:rsidRPr="002D1F26">
              <w:t>Обратиться в сервисный центр.</w:t>
            </w:r>
          </w:p>
        </w:tc>
      </w:tr>
      <w:tr w:rsidR="00570A4D" w:rsidRPr="002D1F26" w:rsidTr="0032021F">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r>
      <w:tr w:rsidR="00570A4D" w:rsidRPr="002D1F26" w:rsidTr="0032021F">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Нет нагрузочного сопротивления</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r>
      <w:tr w:rsidR="00570A4D" w:rsidRPr="002D1F26" w:rsidTr="001B081C">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Р120A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0"/>
            </w:pPr>
          </w:p>
        </w:tc>
      </w:tr>
      <w:tr w:rsidR="00570A4D" w:rsidRPr="002D1F26" w:rsidTr="001B081C">
        <w:trPr>
          <w:cantSplit/>
          <w:trHeight w:val="36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36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P120B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0"/>
            </w:pPr>
            <w:r w:rsidRPr="002D1F26">
              <w:t>523352</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Короткое замыкание</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Неисправность в цепи силового ка</w:t>
            </w:r>
            <w:r w:rsidRPr="002D1F26">
              <w:t>с</w:t>
            </w:r>
            <w:r w:rsidRPr="002D1F26">
              <w:t>када управления инжекторами Bank2, специфическая ошибка, остановка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 xml:space="preserve">Проверить состояние штекеров и кабеля подключения инжекторов цилиндров двигателя. </w:t>
            </w:r>
          </w:p>
          <w:p w:rsidR="00570A4D" w:rsidRPr="002D1F26" w:rsidRDefault="00570A4D" w:rsidP="0032021F">
            <w:pPr>
              <w:ind w:firstLine="0"/>
            </w:pPr>
            <w:r w:rsidRPr="002D1F26">
              <w:t>Обратиться в сервисный центр.</w:t>
            </w:r>
          </w:p>
        </w:tc>
      </w:tr>
      <w:tr w:rsidR="00570A4D" w:rsidRPr="002D1F26" w:rsidTr="001B081C">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Р120C</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Короткое замыкание Низкой ст</w:t>
            </w:r>
            <w:r w:rsidRPr="002D1F26">
              <w:t>о</w:t>
            </w:r>
            <w:r w:rsidRPr="002D1F26">
              <w:t>роны на землю</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r>
      <w:tr w:rsidR="00570A4D" w:rsidRPr="002D1F26" w:rsidTr="0032021F">
        <w:trPr>
          <w:cantSplit/>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Р120D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В зависимости от настройки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r>
      <w:tr w:rsidR="0032021F" w:rsidRPr="002D1F26" w:rsidTr="0032021F">
        <w:trPr>
          <w:cantSplit/>
          <w:trHeight w:val="359"/>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37</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1-5-2</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Р120F</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11</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32021F" w:rsidRPr="002D1F26" w:rsidRDefault="0032021F" w:rsidP="0026065F">
            <w:pPr>
              <w:ind w:right="-250" w:firstLine="34"/>
            </w:pPr>
            <w:r w:rsidRPr="002D1F26">
              <w:t>523353</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В зависимости от настройки</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Неисправность в цепи силового каскада управления инжекторами Bank2, сп</w:t>
            </w:r>
            <w:r w:rsidRPr="002D1F26">
              <w:t>е</w:t>
            </w:r>
            <w:r w:rsidRPr="002D1F26">
              <w:t>цифическое предупреждение, остановка двигателя</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0"/>
            </w:pPr>
            <w:r w:rsidRPr="002D1F26">
              <w:t xml:space="preserve">Проверить состояние штекеров и кабеля подключения инжекторов цилиндров двигателя. </w:t>
            </w:r>
          </w:p>
          <w:p w:rsidR="0032021F" w:rsidRPr="002D1F26" w:rsidRDefault="0032021F" w:rsidP="0026065F">
            <w:pPr>
              <w:ind w:firstLine="0"/>
            </w:pPr>
            <w:r w:rsidRPr="002D1F26">
              <w:t>Обратиться в сервисный центр.</w:t>
            </w:r>
          </w:p>
        </w:tc>
      </w:tr>
      <w:tr w:rsidR="0032021F" w:rsidRPr="002D1F26" w:rsidTr="0032021F">
        <w:trPr>
          <w:cantSplit/>
          <w:trHeight w:val="335"/>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Р1210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11</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В зависимости от настройки</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tc>
      </w:tr>
      <w:tr w:rsidR="0032021F" w:rsidRPr="002D1F26" w:rsidTr="0032021F">
        <w:trPr>
          <w:cantSplit/>
          <w:trHeight w:val="365"/>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Р1211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12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Нет нагрузочного сопротивления</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tc>
      </w:tr>
      <w:tr w:rsidR="0032021F" w:rsidRPr="002D1F26" w:rsidTr="0032021F">
        <w:trPr>
          <w:cantSplit/>
          <w:trHeight w:val="442"/>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Р1212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11</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right="-250" w:firstLine="34"/>
            </w:pPr>
            <w:r w:rsidRPr="002D1F26">
              <w:t xml:space="preserve"> В зависимости от настройки</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right="-250"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tc>
      </w:tr>
      <w:tr w:rsidR="001B081C" w:rsidRPr="002D1F26" w:rsidTr="00A37B0A">
        <w:trPr>
          <w:cantSplit/>
          <w:trHeight w:val="740"/>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right="-250" w:firstLine="34"/>
            </w:pPr>
            <w:r w:rsidRPr="002D1F26">
              <w:t>38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right="-250" w:firstLine="34"/>
            </w:pPr>
            <w:r w:rsidRPr="002D1F26">
              <w:t>1-5-3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right="-250" w:firstLine="34"/>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right="-250" w:firstLine="34"/>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right="-250" w:firstLine="34"/>
            </w:pPr>
            <w:r w:rsidRPr="002D1F26">
              <w:t>523354</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right="-250" w:firstLine="34"/>
            </w:pPr>
            <w:r w:rsidRPr="002D1F26">
              <w:t>Микросхема CY33Xвнутреняя перез</w:t>
            </w:r>
            <w:r w:rsidRPr="002D1F26">
              <w:t>а</w:t>
            </w:r>
            <w:r w:rsidRPr="002D1F26">
              <w:t>грузка / потеря счетчика / пониженное напряжение</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right="-250" w:firstLine="34"/>
            </w:pPr>
            <w:r w:rsidRPr="002D1F26">
              <w:t>Неисправность микросхемы силового каскада управления инжекторами ChipA, специфическая ошибка, ост</w:t>
            </w:r>
            <w:r w:rsidRPr="002D1F26">
              <w:t>а</w:t>
            </w:r>
            <w:r w:rsidRPr="002D1F26">
              <w:t>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Обратиться в сервисный центр.</w:t>
            </w:r>
          </w:p>
        </w:tc>
      </w:tr>
      <w:tr w:rsidR="001B081C" w:rsidRPr="002D1F26" w:rsidTr="00A37B0A">
        <w:trPr>
          <w:cantSplit/>
          <w:trHeight w:val="87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Микросхема CY33X не имеет права работать/ CY33X ошибка инициализ</w:t>
            </w:r>
            <w:r w:rsidRPr="002D1F26">
              <w:t>а</w:t>
            </w:r>
            <w:r w:rsidRPr="002D1F26">
              <w:t>ции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r>
      <w:tr w:rsidR="001B081C" w:rsidRPr="002D1F26" w:rsidTr="00A37B0A">
        <w:trPr>
          <w:cantSplit/>
          <w:trHeight w:val="64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Микросхема CY33X в режиме прове</w:t>
            </w:r>
            <w:r w:rsidRPr="002D1F26">
              <w:t>р</w:t>
            </w:r>
            <w:r w:rsidRPr="002D1F26">
              <w:t>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r>
      <w:tr w:rsidR="001B081C" w:rsidRPr="002D1F26" w:rsidTr="00A37B0A">
        <w:trPr>
          <w:cantSplit/>
          <w:trHeight w:val="7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0"/>
            </w:pPr>
            <w:r w:rsidRPr="002D1F26">
              <w:t>Нарушение связи с микросхемой CY33X /ошибка чексуммы/ошибка о</w:t>
            </w:r>
            <w:r w:rsidRPr="002D1F26">
              <w:t>б</w:t>
            </w:r>
            <w:r w:rsidRPr="002D1F26">
              <w:t>ратной проверки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tc>
      </w:tr>
    </w:tbl>
    <w:p w:rsidR="00570A4D" w:rsidRPr="00B70554" w:rsidRDefault="00570A4D" w:rsidP="0032021F">
      <w:pPr>
        <w:sectPr w:rsidR="00570A4D" w:rsidRPr="00B70554" w:rsidSect="00B20494">
          <w:type w:val="nextColumn"/>
          <w:pgSz w:w="16840" w:h="11907" w:orient="landscape"/>
          <w:pgMar w:top="851" w:right="850" w:bottom="567" w:left="1560" w:header="284" w:footer="567" w:gutter="0"/>
          <w:cols w:space="720"/>
        </w:sectPr>
      </w:pPr>
    </w:p>
    <w:p w:rsidR="00570A4D" w:rsidRPr="002D1F26" w:rsidRDefault="00570A4D" w:rsidP="00705473">
      <w:pPr>
        <w:ind w:firstLine="0"/>
      </w:pPr>
      <w:r w:rsidRPr="002D1F26">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32021F">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right="-250" w:firstLine="34"/>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right="-250" w:firstLine="34"/>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right="-250" w:firstLine="34"/>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right="-250" w:firstLine="34"/>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right="-250" w:firstLine="34"/>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right="-250" w:firstLine="34"/>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right="-250" w:firstLine="34"/>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Способ и метод устранения</w:t>
            </w:r>
          </w:p>
          <w:p w:rsidR="00570A4D" w:rsidRPr="002D1F26" w:rsidRDefault="00570A4D" w:rsidP="00657F14">
            <w:r w:rsidRPr="002D1F26">
              <w:t>неисправности</w:t>
            </w:r>
          </w:p>
        </w:tc>
      </w:tr>
      <w:tr w:rsidR="00570A4D" w:rsidRPr="002D1F26" w:rsidTr="0032021F">
        <w:trPr>
          <w:cantSplit/>
          <w:trHeight w:val="502"/>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39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0"/>
            </w:pPr>
            <w:r w:rsidRPr="002D1F26">
              <w:t>1-5-3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r w:rsidRPr="002D1F26">
              <w:t>523355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Микросхема CY33X ошибка внутре</w:t>
            </w:r>
            <w:r w:rsidRPr="002D1F26">
              <w:t>н</w:t>
            </w:r>
            <w:r w:rsidRPr="002D1F26">
              <w:t>него равенства</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Неисправность микросхемы силового каскада управления инжекторами ChipB, специфическая ошибка, ост</w:t>
            </w:r>
            <w:r w:rsidRPr="002D1F26">
              <w:t>а</w:t>
            </w:r>
            <w:r w:rsidRPr="002D1F26">
              <w:t>новка двигателя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Обратиться в сервисный центр.</w:t>
            </w:r>
          </w:p>
        </w:tc>
      </w:tr>
      <w:tr w:rsidR="00570A4D" w:rsidRPr="002D1F26" w:rsidTr="0032021F">
        <w:trPr>
          <w:cantSplit/>
          <w:trHeight w:val="5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Микросхема CY33X ошибка внутре</w:t>
            </w:r>
            <w:r w:rsidRPr="002D1F26">
              <w:t>н</w:t>
            </w:r>
            <w:r w:rsidRPr="002D1F26">
              <w:t>него алгоритма программы</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r>
      <w:tr w:rsidR="00570A4D" w:rsidRPr="00705473" w:rsidTr="0032021F">
        <w:trPr>
          <w:cantSplit/>
          <w:trHeight w:val="74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705473" w:rsidRDefault="00570A4D" w:rsidP="00705473">
            <w:pPr>
              <w:ind w:firstLine="0"/>
              <w:rPr>
                <w:lang w:val="en-US"/>
              </w:rPr>
            </w:pPr>
            <w:r w:rsidRPr="002D1F26">
              <w:t>Микросхема</w:t>
            </w:r>
            <w:r w:rsidRPr="00A135E7">
              <w:rPr>
                <w:lang w:val="en-US"/>
              </w:rPr>
              <w:t xml:space="preserve"> CY33X check of inv. </w:t>
            </w:r>
            <w:r w:rsidRPr="00705473">
              <w:rPr>
                <w:lang w:val="en-US"/>
              </w:rPr>
              <w:t>YSEL during ON failed</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705473" w:rsidRDefault="00570A4D" w:rsidP="00657F14">
            <w:pPr>
              <w:rPr>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705473" w:rsidRDefault="00570A4D" w:rsidP="00657F14">
            <w:pPr>
              <w:rPr>
                <w:lang w:val="en-US"/>
              </w:rPr>
            </w:pPr>
          </w:p>
        </w:tc>
      </w:tr>
      <w:tr w:rsidR="00570A4D" w:rsidRPr="002D1F26" w:rsidTr="0032021F">
        <w:trPr>
          <w:cantSplit/>
          <w:trHeight w:val="74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705473" w:rsidRDefault="00570A4D" w:rsidP="00657F14">
            <w:pPr>
              <w:rPr>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705473" w:rsidRDefault="00570A4D" w:rsidP="00657F14">
            <w:pPr>
              <w:rPr>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Р062B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705473">
            <w:pPr>
              <w:ind w:firstLine="0"/>
            </w:pPr>
            <w:r w:rsidRPr="002D1F26">
              <w:t>Микросхема CY33X превысила время ожидания по крайней мере для одного цилиндра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tc>
      </w:tr>
      <w:tr w:rsidR="0032021F" w:rsidRPr="002D1F26" w:rsidTr="0032021F">
        <w:trPr>
          <w:cantSplit/>
          <w:trHeight w:val="739"/>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40</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1-5-4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Р1225</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12</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32021F" w:rsidRPr="002D1F26" w:rsidRDefault="0032021F" w:rsidP="0026065F">
            <w:pPr>
              <w:ind w:firstLine="34"/>
            </w:pPr>
            <w:r w:rsidRPr="002D1F26">
              <w:t>520226</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Число работающих цилиндров меньше заданного минимального предела</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Число работающих цилиндров меньше заданного минимального предела, остановка двигателя</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Проверить состояние штекеров и кабеля подключения инжекторов цилиндров двигателя.</w:t>
            </w:r>
          </w:p>
          <w:p w:rsidR="0032021F" w:rsidRPr="002D1F26" w:rsidRDefault="0032021F" w:rsidP="0026065F">
            <w:pPr>
              <w:ind w:firstLine="34"/>
            </w:pPr>
            <w:r w:rsidRPr="002D1F26">
              <w:t>Обратиться в сервисный центр.</w:t>
            </w:r>
          </w:p>
        </w:tc>
      </w:tr>
      <w:tr w:rsidR="0032021F" w:rsidRPr="002D1F26" w:rsidTr="0032021F">
        <w:trPr>
          <w:cantSplit/>
          <w:trHeight w:val="494"/>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255</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Не используется</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r>
      <w:tr w:rsidR="0032021F" w:rsidRPr="002D1F26" w:rsidTr="0032021F">
        <w:trPr>
          <w:cantSplit/>
          <w:trHeight w:val="357"/>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255</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Не используется</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r>
      <w:tr w:rsidR="0032021F" w:rsidRPr="002D1F26" w:rsidTr="0032021F">
        <w:trPr>
          <w:cantSplit/>
          <w:trHeight w:val="345"/>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Р0000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255</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Не используется</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r>
      <w:tr w:rsidR="001B081C" w:rsidRPr="002D1F26" w:rsidTr="00A37B0A">
        <w:trPr>
          <w:cantSplit/>
          <w:trHeight w:val="52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Р1018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firstLine="34"/>
            </w:pPr>
            <w:r w:rsidRPr="002D1F26">
              <w:t>95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Засорение топливного фильтра тонкой очистки</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Засорение топливного фильтра то</w:t>
            </w:r>
            <w:r w:rsidRPr="002D1F26">
              <w:t>н</w:t>
            </w:r>
            <w:r w:rsidRPr="002D1F26">
              <w:t>кой очистки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Заменить топливный фильтр тонкой очистки.</w:t>
            </w:r>
          </w:p>
        </w:tc>
      </w:tr>
      <w:tr w:rsidR="001B081C" w:rsidRPr="002D1F26" w:rsidTr="00A37B0A">
        <w:trPr>
          <w:cantSplit/>
          <w:trHeight w:val="52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Р1015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firstLine="34"/>
            </w:pPr>
            <w:r w:rsidRPr="002D1F26">
              <w:t>95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Напряжение выше заданного макс</w:t>
            </w:r>
            <w:r w:rsidRPr="002D1F26">
              <w:t>и</w:t>
            </w:r>
            <w:r w:rsidRPr="002D1F26">
              <w:t>мального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Неисправность в цепи датчика зас</w:t>
            </w:r>
            <w:r w:rsidRPr="002D1F26">
              <w:t>о</w:t>
            </w:r>
            <w:r w:rsidRPr="002D1F26">
              <w:t>ренности топливного фильтра тонкой очистки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Проверить состояние и подкл</w:t>
            </w:r>
            <w:r w:rsidRPr="002D1F26">
              <w:t>ю</w:t>
            </w:r>
            <w:r w:rsidRPr="002D1F26">
              <w:t>чение датчика засоренности то</w:t>
            </w:r>
            <w:r w:rsidRPr="002D1F26">
              <w:t>п</w:t>
            </w:r>
            <w:r w:rsidRPr="002D1F26">
              <w:t>ливного фильтра тонкой очистки.</w:t>
            </w:r>
          </w:p>
          <w:p w:rsidR="001B081C" w:rsidRPr="002D1F26" w:rsidRDefault="001B081C" w:rsidP="00A37B0A">
            <w:pPr>
              <w:ind w:firstLine="34"/>
            </w:pPr>
            <w:r w:rsidRPr="002D1F26">
              <w:t>Обратиться в сервисный центр.</w:t>
            </w:r>
          </w:p>
        </w:tc>
      </w:tr>
      <w:tr w:rsidR="001B081C" w:rsidRPr="002D1F26" w:rsidTr="00A37B0A">
        <w:trPr>
          <w:cantSplit/>
          <w:trHeight w:val="52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Р1016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firstLine="34"/>
            </w:pPr>
            <w:r w:rsidRPr="002D1F26">
              <w:t>95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Напряжение ниже заданного мин</w:t>
            </w:r>
            <w:r w:rsidRPr="002D1F26">
              <w:t>и</w:t>
            </w:r>
            <w:r w:rsidRPr="002D1F26">
              <w:t>мального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Неисправность в цепи датчика зас</w:t>
            </w:r>
            <w:r w:rsidRPr="002D1F26">
              <w:t>о</w:t>
            </w:r>
            <w:r w:rsidRPr="002D1F26">
              <w:t>ренности топливного фильтра тонкой очистки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Проверить состояние и подкл</w:t>
            </w:r>
            <w:r w:rsidRPr="002D1F26">
              <w:t>ю</w:t>
            </w:r>
            <w:r w:rsidRPr="002D1F26">
              <w:t>чение датчика засоренности то</w:t>
            </w:r>
            <w:r w:rsidRPr="002D1F26">
              <w:t>п</w:t>
            </w:r>
            <w:r w:rsidRPr="002D1F26">
              <w:t>ливного фильтра тонкой очистки.</w:t>
            </w:r>
          </w:p>
          <w:p w:rsidR="001B081C" w:rsidRPr="002D1F26" w:rsidRDefault="001B081C" w:rsidP="00A37B0A">
            <w:pPr>
              <w:ind w:firstLine="34"/>
            </w:pPr>
            <w:r w:rsidRPr="002D1F26">
              <w:t xml:space="preserve"> Обратиться в сервисный центр</w:t>
            </w:r>
          </w:p>
        </w:tc>
      </w:tr>
    </w:tbl>
    <w:p w:rsidR="001B081C" w:rsidRDefault="001B081C" w:rsidP="001B081C"/>
    <w:p w:rsidR="00570A4D" w:rsidRPr="001B081C" w:rsidRDefault="00570A4D" w:rsidP="001B081C">
      <w:pPr>
        <w:sectPr w:rsidR="00570A4D" w:rsidRPr="001B081C" w:rsidSect="00B20494">
          <w:type w:val="nextColumn"/>
          <w:pgSz w:w="16840" w:h="11907" w:orient="landscape"/>
          <w:pgMar w:top="851" w:right="850" w:bottom="567" w:left="1560" w:header="284" w:footer="567" w:gutter="0"/>
          <w:cols w:space="720"/>
        </w:sectPr>
      </w:pPr>
    </w:p>
    <w:p w:rsidR="00570A4D" w:rsidRPr="0032021F" w:rsidRDefault="00570A4D" w:rsidP="0032021F">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32021F">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705473">
            <w:pPr>
              <w:ind w:firstLine="0"/>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705473">
            <w:pPr>
              <w:ind w:firstLine="0"/>
            </w:pPr>
            <w:r w:rsidRPr="002D1F26">
              <w:t>Способ и метод устранения</w:t>
            </w:r>
          </w:p>
          <w:p w:rsidR="00570A4D" w:rsidRPr="002D1F26" w:rsidRDefault="00570A4D" w:rsidP="00705473">
            <w:pPr>
              <w:ind w:firstLine="0"/>
            </w:pPr>
            <w:r w:rsidRPr="002D1F26">
              <w:t>неисправности</w:t>
            </w:r>
          </w:p>
        </w:tc>
      </w:tr>
      <w:tr w:rsidR="00570A4D" w:rsidRPr="002D1F26" w:rsidTr="0032021F">
        <w:trPr>
          <w:cantSplit/>
          <w:trHeight w:val="523"/>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44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Р1017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34"/>
            </w:pPr>
            <w:r w:rsidRPr="002D1F26">
              <w:t>95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Неправдоподобный сигнал датчика засоренности топливного фильтра тонкой очистки</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Неисправность в цепи датчика зас</w:t>
            </w:r>
            <w:r w:rsidRPr="002D1F26">
              <w:t>о</w:t>
            </w:r>
            <w:r w:rsidRPr="002D1F26">
              <w:t>ренности топливного фильтра тонкой очистки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Проверить состояние и подкл</w:t>
            </w:r>
            <w:r w:rsidRPr="002D1F26">
              <w:t>ю</w:t>
            </w:r>
            <w:r w:rsidRPr="002D1F26">
              <w:t>чение датчика засоренности то</w:t>
            </w:r>
            <w:r w:rsidRPr="002D1F26">
              <w:t>п</w:t>
            </w:r>
            <w:r w:rsidRPr="002D1F26">
              <w:t>ливного фильтра тонкой очистки.</w:t>
            </w:r>
          </w:p>
          <w:p w:rsidR="00570A4D" w:rsidRPr="002D1F26" w:rsidRDefault="00570A4D" w:rsidP="0032021F">
            <w:pPr>
              <w:ind w:firstLine="34"/>
            </w:pPr>
            <w:r w:rsidRPr="002D1F26">
              <w:t>Обратиться в сервисный центр</w:t>
            </w:r>
          </w:p>
        </w:tc>
      </w:tr>
      <w:tr w:rsidR="00570A4D" w:rsidRPr="002D1F26" w:rsidTr="0032021F">
        <w:trPr>
          <w:cantSplit/>
          <w:trHeight w:val="523"/>
        </w:trPr>
        <w:tc>
          <w:tcPr>
            <w:tcW w:w="567"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45</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DA69D5" w:rsidRDefault="00570A4D" w:rsidP="0032021F">
            <w:pPr>
              <w:ind w:firstLine="34"/>
              <w:rPr>
                <w:lang w:val="en-US"/>
              </w:rPr>
            </w:pPr>
            <w:r w:rsidRPr="002D1F26">
              <w:t>Р0123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DA69D5" w:rsidRDefault="00570A4D" w:rsidP="0032021F">
            <w:pPr>
              <w:ind w:firstLine="34"/>
              <w:rPr>
                <w:lang w:val="en-US"/>
              </w:rPr>
            </w:pPr>
            <w:r w:rsidRPr="002D1F26">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34"/>
            </w:pPr>
            <w:r w:rsidRPr="002D1F26">
              <w:t>91</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Напряжение выше заданного макс</w:t>
            </w:r>
            <w:r w:rsidRPr="002D1F26">
              <w:t>и</w:t>
            </w:r>
            <w:r w:rsidRPr="002D1F26">
              <w:t>мального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Неисправность датчика 1 положения педали газа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Проверить состояние и подкл</w:t>
            </w:r>
            <w:r w:rsidRPr="002D1F26">
              <w:t>ю</w:t>
            </w:r>
            <w:r w:rsidRPr="002D1F26">
              <w:t>чение датчиков положения пед</w:t>
            </w:r>
            <w:r w:rsidRPr="002D1F26">
              <w:t>а</w:t>
            </w:r>
            <w:r w:rsidRPr="002D1F26">
              <w:t xml:space="preserve">ли газа. </w:t>
            </w:r>
          </w:p>
          <w:p w:rsidR="00570A4D" w:rsidRPr="002D1F26" w:rsidRDefault="00570A4D" w:rsidP="0032021F">
            <w:pPr>
              <w:ind w:firstLine="34"/>
            </w:pPr>
            <w:r w:rsidRPr="002D1F26">
              <w:t>Обратиться в сервисный центр.</w:t>
            </w:r>
          </w:p>
        </w:tc>
      </w:tr>
      <w:tr w:rsidR="00570A4D" w:rsidRPr="002D1F26" w:rsidTr="0032021F">
        <w:trPr>
          <w:trHeight w:val="570"/>
        </w:trPr>
        <w:tc>
          <w:tcPr>
            <w:tcW w:w="567" w:type="dxa"/>
            <w:vMerge/>
            <w:tcBorders>
              <w:left w:val="single" w:sz="4" w:space="0" w:color="auto"/>
              <w:bottom w:val="single" w:sz="4" w:space="0" w:color="auto"/>
              <w:right w:val="single" w:sz="4" w:space="0" w:color="auto"/>
            </w:tcBorders>
            <w:vAlign w:val="center"/>
            <w:hideMark/>
          </w:tcPr>
          <w:p w:rsidR="00570A4D" w:rsidRPr="002D1F26" w:rsidRDefault="00570A4D" w:rsidP="0032021F">
            <w:pPr>
              <w:ind w:firstLine="34"/>
            </w:pPr>
          </w:p>
        </w:tc>
        <w:tc>
          <w:tcPr>
            <w:tcW w:w="851" w:type="dxa"/>
            <w:vMerge/>
            <w:tcBorders>
              <w:left w:val="single" w:sz="4" w:space="0" w:color="auto"/>
              <w:bottom w:val="single" w:sz="4" w:space="0" w:color="auto"/>
              <w:right w:val="single" w:sz="4" w:space="0" w:color="auto"/>
            </w:tcBorders>
            <w:vAlign w:val="center"/>
          </w:tcPr>
          <w:p w:rsidR="00570A4D" w:rsidRPr="002D1F26" w:rsidRDefault="00570A4D" w:rsidP="0032021F">
            <w:pPr>
              <w:ind w:left="58" w:firstLine="34"/>
            </w:pPr>
          </w:p>
        </w:tc>
        <w:tc>
          <w:tcPr>
            <w:tcW w:w="992" w:type="dxa"/>
            <w:tcBorders>
              <w:top w:val="single" w:sz="12" w:space="0" w:color="auto"/>
              <w:left w:val="single" w:sz="4" w:space="0" w:color="auto"/>
              <w:bottom w:val="single" w:sz="4" w:space="0" w:color="auto"/>
              <w:right w:val="single" w:sz="4" w:space="0" w:color="auto"/>
            </w:tcBorders>
            <w:vAlign w:val="center"/>
          </w:tcPr>
          <w:p w:rsidR="00570A4D" w:rsidRPr="002D1F26" w:rsidRDefault="00570A4D" w:rsidP="0032021F">
            <w:pPr>
              <w:ind w:firstLine="34"/>
            </w:pPr>
            <w:r w:rsidRPr="002D1F26">
              <w:t>Р0123</w:t>
            </w:r>
          </w:p>
        </w:tc>
        <w:tc>
          <w:tcPr>
            <w:tcW w:w="567" w:type="dxa"/>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34"/>
            </w:pPr>
            <w:r w:rsidRPr="002D1F26">
              <w:t>3</w:t>
            </w:r>
          </w:p>
        </w:tc>
        <w:tc>
          <w:tcPr>
            <w:tcW w:w="284" w:type="dxa"/>
            <w:tcBorders>
              <w:top w:val="single" w:sz="12" w:space="0" w:color="auto"/>
              <w:left w:val="single" w:sz="4" w:space="0" w:color="auto"/>
              <w:bottom w:val="single" w:sz="4" w:space="0" w:color="auto"/>
              <w:right w:val="single" w:sz="4" w:space="0" w:color="auto"/>
            </w:tcBorders>
            <w:textDirection w:val="btLr"/>
            <w:vAlign w:val="center"/>
            <w:hideMark/>
          </w:tcPr>
          <w:p w:rsidR="00570A4D" w:rsidRPr="002D1F26" w:rsidRDefault="00570A4D" w:rsidP="0032021F">
            <w:pPr>
              <w:ind w:firstLine="34"/>
            </w:pPr>
            <w:r w:rsidRPr="002D1F26">
              <w:t>91</w:t>
            </w:r>
          </w:p>
        </w:tc>
        <w:tc>
          <w:tcPr>
            <w:tcW w:w="4252" w:type="dxa"/>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34"/>
            </w:pPr>
            <w:r w:rsidRPr="002D1F26">
              <w:t>Напряжение выше заданного макс</w:t>
            </w:r>
            <w:r w:rsidRPr="002D1F26">
              <w:t>и</w:t>
            </w:r>
            <w:r w:rsidRPr="002D1F26">
              <w:t>мального предела</w:t>
            </w:r>
          </w:p>
        </w:tc>
        <w:tc>
          <w:tcPr>
            <w:tcW w:w="4111" w:type="dxa"/>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34"/>
            </w:pPr>
            <w:r w:rsidRPr="002D1F26">
              <w:t>Неисправность датчика 1 положения педали газа</w:t>
            </w:r>
          </w:p>
        </w:tc>
        <w:tc>
          <w:tcPr>
            <w:tcW w:w="3686" w:type="dxa"/>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32021F">
            <w:pPr>
              <w:ind w:firstLine="34"/>
            </w:pPr>
            <w:r w:rsidRPr="002D1F26">
              <w:t>Проверить состояние и подкл</w:t>
            </w:r>
            <w:r w:rsidRPr="002D1F26">
              <w:t>ю</w:t>
            </w:r>
            <w:r w:rsidRPr="002D1F26">
              <w:t>чение датчиков положения пед</w:t>
            </w:r>
            <w:r w:rsidRPr="002D1F26">
              <w:t>а</w:t>
            </w:r>
            <w:r w:rsidRPr="002D1F26">
              <w:t xml:space="preserve">ли газа. </w:t>
            </w:r>
          </w:p>
          <w:p w:rsidR="00570A4D" w:rsidRPr="002D1F26" w:rsidRDefault="00570A4D" w:rsidP="0032021F">
            <w:pPr>
              <w:ind w:firstLine="34"/>
            </w:pPr>
            <w:r w:rsidRPr="002D1F26">
              <w:t>Обратиться в сервисный центр.</w:t>
            </w:r>
          </w:p>
        </w:tc>
      </w:tr>
      <w:tr w:rsidR="0032021F" w:rsidRPr="002D1F26" w:rsidTr="0026065F">
        <w:trPr>
          <w:cantSplit/>
          <w:trHeight w:val="28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46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2-2-1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Р0223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2021F" w:rsidRPr="002D1F26" w:rsidRDefault="0032021F" w:rsidP="0026065F">
            <w:pPr>
              <w:ind w:firstLine="34"/>
            </w:pPr>
            <w:r w:rsidRPr="002D1F26">
              <w:t>29</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Напряжение выше заданного макс</w:t>
            </w:r>
            <w:r w:rsidRPr="002D1F26">
              <w:t>и</w:t>
            </w:r>
            <w:r w:rsidRPr="002D1F26">
              <w:t>мального предела</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Неисправность датчика 2 положения педали газа</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Проверить состояние и подкл</w:t>
            </w:r>
            <w:r w:rsidRPr="002D1F26">
              <w:t>ю</w:t>
            </w:r>
            <w:r w:rsidRPr="002D1F26">
              <w:t>чение датчиков положения пед</w:t>
            </w:r>
            <w:r w:rsidRPr="002D1F26">
              <w:t>а</w:t>
            </w:r>
            <w:r w:rsidRPr="002D1F26">
              <w:t>ли газа.</w:t>
            </w:r>
          </w:p>
          <w:p w:rsidR="0032021F" w:rsidRPr="002D1F26" w:rsidRDefault="0032021F" w:rsidP="0026065F">
            <w:pPr>
              <w:ind w:firstLine="34"/>
            </w:pPr>
            <w:r w:rsidRPr="002D1F26">
              <w:t>Обратиться в сервисный центр.</w:t>
            </w:r>
          </w:p>
        </w:tc>
      </w:tr>
      <w:tr w:rsidR="0032021F" w:rsidRPr="002D1F26" w:rsidTr="0026065F">
        <w:trPr>
          <w:cantSplit/>
          <w:trHeight w:val="28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Р0222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Напряжение ниже заданного мин</w:t>
            </w:r>
            <w:r w:rsidRPr="002D1F26">
              <w:t>и</w:t>
            </w:r>
            <w:r w:rsidRPr="002D1F26">
              <w:t>мального предела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r>
      <w:tr w:rsidR="0032021F" w:rsidRPr="002D1F26" w:rsidTr="0026065F">
        <w:trPr>
          <w:cantSplit/>
          <w:trHeight w:val="28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Р2135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2021F" w:rsidRPr="002D1F26" w:rsidRDefault="0032021F" w:rsidP="0026065F">
            <w:pPr>
              <w:ind w:firstLine="34"/>
            </w:pPr>
            <w:r w:rsidRPr="002D1F26">
              <w:t>Правдоподобие с датчиком 1 полож</w:t>
            </w:r>
            <w:r w:rsidRPr="002D1F26">
              <w:t>е</w:t>
            </w:r>
            <w:r w:rsidRPr="002D1F26">
              <w:t>ния педали газа нарушено</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32021F" w:rsidRPr="002D1F26" w:rsidRDefault="0032021F" w:rsidP="0026065F">
            <w:pPr>
              <w:ind w:firstLine="34"/>
            </w:pPr>
          </w:p>
        </w:tc>
      </w:tr>
      <w:tr w:rsidR="001B081C" w:rsidRPr="002D1F26" w:rsidTr="00A37B0A">
        <w:trPr>
          <w:cantSplit/>
          <w:trHeight w:val="28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Р0704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12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firstLine="34"/>
              <w:jc w:val="center"/>
            </w:pPr>
            <w:r w:rsidRPr="002D1F26">
              <w:t>598</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Дефектный сигнал состояния сцепл</w:t>
            </w:r>
            <w:r w:rsidRPr="002D1F26">
              <w:t>е</w:t>
            </w:r>
            <w:r w:rsidRPr="002D1F26">
              <w:t>ния по CAN</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Ошибка, зафиксированная функцией диагностики сигнала состояния сце</w:t>
            </w:r>
            <w:r w:rsidRPr="002D1F26">
              <w:t>п</w:t>
            </w:r>
            <w:r w:rsidRPr="002D1F26">
              <w:t>ления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B081C" w:rsidRPr="002D1F26" w:rsidRDefault="001B081C" w:rsidP="00A37B0A">
            <w:pPr>
              <w:ind w:firstLine="34"/>
            </w:pPr>
            <w:r w:rsidRPr="002D1F26">
              <w:t>Проверить состояние и подкл</w:t>
            </w:r>
            <w:r w:rsidRPr="002D1F26">
              <w:t>ю</w:t>
            </w:r>
            <w:r w:rsidRPr="002D1F26">
              <w:t xml:space="preserve">чение датчика положения педали сцепления.Проверить подключе ние CAN линии к другим CAN </w:t>
            </w:r>
          </w:p>
        </w:tc>
      </w:tr>
      <w:tr w:rsidR="001B081C" w:rsidRPr="002D1F26" w:rsidTr="00A37B0A">
        <w:trPr>
          <w:cantSplit/>
          <w:trHeight w:val="87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Р0704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Недостоверный сигнал датчика сце</w:t>
            </w:r>
            <w:r w:rsidRPr="002D1F26">
              <w:t>п</w:t>
            </w:r>
            <w:r w:rsidRPr="002D1F26">
              <w:t>ления</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r>
      <w:tr w:rsidR="001B081C" w:rsidRPr="002D1F26" w:rsidTr="00A37B0A">
        <w:trPr>
          <w:cantSplit/>
          <w:trHeight w:val="739"/>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48</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2-2-3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Р0571</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12</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1B081C" w:rsidRPr="002D1F26" w:rsidRDefault="001B081C" w:rsidP="00A37B0A">
            <w:pPr>
              <w:ind w:firstLine="34"/>
            </w:pPr>
            <w:r w:rsidRPr="002D1F26">
              <w:t>597</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Дефектный сигнал датчика педали тормоза</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Неисправность в цепи датчика пед</w:t>
            </w:r>
            <w:r w:rsidRPr="002D1F26">
              <w:t>а</w:t>
            </w:r>
            <w:r w:rsidRPr="002D1F26">
              <w:t>ли тормоза</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Проверить состояние и подкл</w:t>
            </w:r>
            <w:r w:rsidRPr="002D1F26">
              <w:t>ю</w:t>
            </w:r>
            <w:r w:rsidRPr="002D1F26">
              <w:t xml:space="preserve">чение датчика положения педали тормоза. </w:t>
            </w:r>
          </w:p>
          <w:p w:rsidR="001B081C" w:rsidRPr="002D1F26" w:rsidRDefault="001B081C" w:rsidP="00A37B0A">
            <w:pPr>
              <w:ind w:firstLine="34"/>
            </w:pPr>
            <w:r w:rsidRPr="002D1F26">
              <w:t>Обратиться в сервисный центр.</w:t>
            </w:r>
          </w:p>
        </w:tc>
      </w:tr>
      <w:tr w:rsidR="001B081C" w:rsidRPr="002D1F26" w:rsidTr="00A37B0A">
        <w:trPr>
          <w:cantSplit/>
          <w:trHeight w:val="717"/>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Р0504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B081C" w:rsidRPr="002D1F26" w:rsidRDefault="001B081C" w:rsidP="00A37B0A">
            <w:pPr>
              <w:ind w:firstLine="34"/>
            </w:pPr>
            <w:r w:rsidRPr="002D1F26">
              <w:t>Неправдоподобный сигнал датчика педали тормоза</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1B081C" w:rsidRPr="002D1F26" w:rsidRDefault="001B081C" w:rsidP="00A37B0A">
            <w:pPr>
              <w:ind w:firstLine="34"/>
            </w:pPr>
          </w:p>
        </w:tc>
      </w:tr>
    </w:tbl>
    <w:p w:rsidR="0032021F" w:rsidRDefault="0032021F">
      <w:pPr>
        <w:ind w:firstLine="0"/>
      </w:pPr>
      <w:r>
        <w:br w:type="page"/>
      </w:r>
    </w:p>
    <w:p w:rsidR="00570A4D" w:rsidRPr="0032021F" w:rsidRDefault="00570A4D" w:rsidP="0032021F">
      <w:pPr>
        <w:ind w:firstLine="0"/>
        <w:rPr>
          <w:sz w:val="28"/>
          <w:szCs w:val="28"/>
        </w:rPr>
      </w:pPr>
      <w:r w:rsidRPr="0032021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1B081C">
        <w:trPr>
          <w:cantSplit/>
          <w:trHeight w:val="1069"/>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firstLine="34"/>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34"/>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34"/>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firstLine="34"/>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32021F">
            <w:pPr>
              <w:ind w:firstLine="34"/>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34"/>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34"/>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32021F">
            <w:pPr>
              <w:ind w:firstLine="34"/>
            </w:pPr>
            <w:r w:rsidRPr="002D1F26">
              <w:t>Способ и метод устранения</w:t>
            </w:r>
          </w:p>
          <w:p w:rsidR="00570A4D" w:rsidRPr="002D1F26" w:rsidRDefault="00570A4D" w:rsidP="0032021F">
            <w:pPr>
              <w:ind w:firstLine="34"/>
            </w:pPr>
            <w:r w:rsidRPr="002D1F26">
              <w:t>неисправности</w:t>
            </w:r>
          </w:p>
        </w:tc>
      </w:tr>
      <w:tr w:rsidR="00570A4D" w:rsidRPr="002D1F26" w:rsidTr="0026065F">
        <w:trPr>
          <w:cantSplit/>
          <w:trHeight w:val="31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49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Р0504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34"/>
            </w:pPr>
            <w:r w:rsidRPr="002D1F26">
              <w:t>597</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Датчик тормоза неисправен</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Неисправность в цепи датчика пол</w:t>
            </w:r>
            <w:r w:rsidRPr="002D1F26">
              <w:t>о</w:t>
            </w:r>
            <w:r w:rsidRPr="002D1F26">
              <w:t>жения педали тормоза, при использ</w:t>
            </w:r>
            <w:r w:rsidRPr="002D1F26">
              <w:t>о</w:t>
            </w:r>
            <w:r w:rsidRPr="002D1F26">
              <w:t>вании одного датчика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Проверить состояние и подкл</w:t>
            </w:r>
            <w:r w:rsidRPr="002D1F26">
              <w:t>ю</w:t>
            </w:r>
            <w:r w:rsidRPr="002D1F26">
              <w:t>чение датчика положения педали тормоза.</w:t>
            </w:r>
          </w:p>
          <w:p w:rsidR="00570A4D" w:rsidRPr="002D1F26" w:rsidRDefault="00570A4D" w:rsidP="0032021F">
            <w:pPr>
              <w:ind w:firstLine="34"/>
            </w:pPr>
            <w:r w:rsidRPr="002D1F26">
              <w:t>Обратиться в сервисный центр</w:t>
            </w:r>
          </w:p>
        </w:tc>
      </w:tr>
      <w:tr w:rsidR="00570A4D" w:rsidRPr="002D1F26" w:rsidTr="0026065F">
        <w:trPr>
          <w:cantSplit/>
          <w:trHeight w:val="31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Р0504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34"/>
            </w:pPr>
            <w:r w:rsidRPr="002D1F26">
              <w:t>597</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Функция круиз-контроль отключена до проверки функционирования да</w:t>
            </w:r>
            <w:r w:rsidRPr="002D1F26">
              <w:t>т</w:t>
            </w:r>
            <w:r w:rsidRPr="002D1F26">
              <w:t>чика положения педали тормоза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Сигнал ошибки означающей откл</w:t>
            </w:r>
            <w:r w:rsidRPr="002D1F26">
              <w:t>ю</w:t>
            </w:r>
            <w:r w:rsidRPr="002D1F26">
              <w:t>чение функции круиз-контроль до проверки функционирования датчика положения педали тормоза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Нажать на педаль тормоза. При сохранении ошибки проверить состояние и подключение датч</w:t>
            </w:r>
            <w:r w:rsidRPr="002D1F26">
              <w:t>и</w:t>
            </w:r>
            <w:r w:rsidRPr="002D1F26">
              <w:t>ка положения педали тормоза.</w:t>
            </w:r>
          </w:p>
          <w:p w:rsidR="00570A4D" w:rsidRPr="002D1F26" w:rsidRDefault="00570A4D" w:rsidP="0032021F">
            <w:pPr>
              <w:ind w:firstLine="34"/>
            </w:pPr>
            <w:r w:rsidRPr="002D1F26">
              <w:t>Обратиться в сервисный центр</w:t>
            </w:r>
          </w:p>
        </w:tc>
      </w:tr>
      <w:tr w:rsidR="00570A4D" w:rsidRPr="002D1F26" w:rsidTr="0026065F">
        <w:trPr>
          <w:cantSplit/>
          <w:trHeight w:val="31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Р0504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32021F">
            <w:pPr>
              <w:ind w:firstLine="34"/>
            </w:pPr>
            <w:r w:rsidRPr="002D1F26">
              <w:t>597</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Функция круиз-контроль отключена до проверки функционирования да</w:t>
            </w:r>
            <w:r w:rsidRPr="002D1F26">
              <w:t>т</w:t>
            </w:r>
            <w:r w:rsidRPr="002D1F26">
              <w:t>чика положения педали тормоза. Включена диагностическая лампа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Сигнал ошибки для включения диа</w:t>
            </w:r>
            <w:r w:rsidRPr="002D1F26">
              <w:t>г</w:t>
            </w:r>
            <w:r w:rsidRPr="002D1F26">
              <w:t>ностической лампы, означающий о</w:t>
            </w:r>
            <w:r w:rsidRPr="002D1F26">
              <w:t>т</w:t>
            </w:r>
            <w:r w:rsidRPr="002D1F26">
              <w:t>ключение функции круиз-контроль до проверки функционирования да</w:t>
            </w:r>
            <w:r w:rsidRPr="002D1F26">
              <w:t>т</w:t>
            </w:r>
            <w:r w:rsidRPr="002D1F26">
              <w:t>чика положения педали тормоза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32021F">
            <w:pPr>
              <w:ind w:firstLine="34"/>
            </w:pPr>
            <w:r w:rsidRPr="002D1F26">
              <w:t>Нажать на педаль тормоза. При сохранении ошибки проверить состояние и подключение датч</w:t>
            </w:r>
            <w:r w:rsidRPr="002D1F26">
              <w:t>и</w:t>
            </w:r>
            <w:r w:rsidRPr="002D1F26">
              <w:t>ка положения педали тормоза.</w:t>
            </w:r>
          </w:p>
          <w:p w:rsidR="00570A4D" w:rsidRPr="002D1F26" w:rsidRDefault="00570A4D" w:rsidP="0032021F">
            <w:pPr>
              <w:ind w:firstLine="34"/>
            </w:pPr>
            <w:r w:rsidRPr="002D1F26">
              <w:t>Обратиться в сервисный центр</w:t>
            </w:r>
          </w:p>
        </w:tc>
      </w:tr>
      <w:tr w:rsidR="00A37B0A" w:rsidRPr="002D1F26" w:rsidTr="00A37B0A">
        <w:trPr>
          <w:cantSplit/>
          <w:trHeight w:val="31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52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Р0741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255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r w:rsidRPr="002D1F26">
              <w:t>776</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Недостоверная скорость вращения турбинного колеса гидротрансформ</w:t>
            </w:r>
            <w:r w:rsidRPr="002D1F26">
              <w:t>а</w:t>
            </w:r>
            <w:r w:rsidRPr="002D1F26">
              <w:t>тора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Ошибка определения скорости вр</w:t>
            </w:r>
            <w:r w:rsidRPr="002D1F26">
              <w:t>а</w:t>
            </w:r>
            <w:r w:rsidRPr="002D1F26">
              <w:t>щения турбинного колеса гидр</w:t>
            </w:r>
            <w:r w:rsidRPr="002D1F26">
              <w:t>о</w:t>
            </w:r>
            <w:r w:rsidRPr="002D1F26">
              <w:t>трансформатора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Можно продолжать движение. Обратиться в сервисный центр.</w:t>
            </w:r>
          </w:p>
        </w:tc>
      </w:tr>
      <w:tr w:rsidR="00A37B0A" w:rsidRPr="002D1F26" w:rsidTr="00A37B0A">
        <w:trPr>
          <w:cantSplit/>
          <w:trHeight w:val="316"/>
        </w:trPr>
        <w:tc>
          <w:tcPr>
            <w:tcW w:w="567"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53</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Р0238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r w:rsidRPr="002D1F26">
              <w:t>102</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выше максимальной ф</w:t>
            </w:r>
            <w:r w:rsidRPr="002D1F26">
              <w:t>и</w:t>
            </w:r>
            <w:r w:rsidRPr="002D1F26">
              <w:t>зической границы</w:t>
            </w:r>
          </w:p>
        </w:tc>
        <w:tc>
          <w:tcPr>
            <w:tcW w:w="4111"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Неисправность в цепи датчика да</w:t>
            </w:r>
            <w:r w:rsidRPr="002D1F26">
              <w:t>в</w:t>
            </w:r>
            <w:r w:rsidRPr="002D1F26">
              <w:t>ления наддува, проверка физической границы</w:t>
            </w:r>
          </w:p>
        </w:tc>
        <w:tc>
          <w:tcPr>
            <w:tcW w:w="3686"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Проверить состояние и подкл</w:t>
            </w:r>
            <w:r w:rsidRPr="002D1F26">
              <w:t>ю</w:t>
            </w:r>
            <w:r w:rsidRPr="002D1F26">
              <w:t>чение датчика давления наддува.</w:t>
            </w:r>
            <w:r>
              <w:t xml:space="preserve"> </w:t>
            </w:r>
            <w:r w:rsidRPr="002D1F26">
              <w:t>Обратиться в сервисный центр</w:t>
            </w:r>
          </w:p>
        </w:tc>
      </w:tr>
      <w:tr w:rsidR="00A37B0A" w:rsidRPr="002D1F26" w:rsidTr="00A37B0A">
        <w:trPr>
          <w:cantSplit/>
          <w:trHeight w:val="316"/>
        </w:trPr>
        <w:tc>
          <w:tcPr>
            <w:tcW w:w="567"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Р0237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1</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ниже минимальной физ</w:t>
            </w:r>
            <w:r w:rsidRPr="002D1F26">
              <w:t>и</w:t>
            </w:r>
            <w:r w:rsidRPr="002D1F26">
              <w:t>ческой границы</w:t>
            </w:r>
          </w:p>
        </w:tc>
        <w:tc>
          <w:tcPr>
            <w:tcW w:w="4111"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3686"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r>
      <w:tr w:rsidR="00A37B0A" w:rsidRPr="002D1F26" w:rsidTr="00A37B0A">
        <w:trPr>
          <w:cantSplit/>
          <w:trHeight w:val="316"/>
        </w:trPr>
        <w:tc>
          <w:tcPr>
            <w:tcW w:w="567"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54</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Р0238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r w:rsidRPr="002D1F26">
              <w:t>102</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выше заданного макс</w:t>
            </w:r>
            <w:r w:rsidRPr="002D1F26">
              <w:t>и</w:t>
            </w:r>
            <w:r w:rsidRPr="002D1F26">
              <w:t>мального предела</w:t>
            </w:r>
          </w:p>
        </w:tc>
        <w:tc>
          <w:tcPr>
            <w:tcW w:w="4111"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Неисправность в цепи датчика да</w:t>
            </w:r>
            <w:r w:rsidRPr="002D1F26">
              <w:t>в</w:t>
            </w:r>
            <w:r w:rsidRPr="002D1F26">
              <w:t>ления наддува</w:t>
            </w:r>
          </w:p>
        </w:tc>
        <w:tc>
          <w:tcPr>
            <w:tcW w:w="3686" w:type="dxa"/>
            <w:vMerge w:val="restart"/>
            <w:tcBorders>
              <w:top w:val="single" w:sz="4" w:space="0" w:color="auto"/>
              <w:left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Проверить состояние и подкл</w:t>
            </w:r>
            <w:r w:rsidRPr="002D1F26">
              <w:t>ю</w:t>
            </w:r>
            <w:r w:rsidRPr="002D1F26">
              <w:t>чение датчика давления наддува. Обратиться в сервисный центр</w:t>
            </w:r>
          </w:p>
        </w:tc>
      </w:tr>
      <w:tr w:rsidR="00A37B0A" w:rsidRPr="002D1F26" w:rsidTr="00A37B0A">
        <w:trPr>
          <w:cantSplit/>
          <w:trHeight w:val="316"/>
        </w:trPr>
        <w:tc>
          <w:tcPr>
            <w:tcW w:w="567"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851"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Р0237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ниже заданного мин</w:t>
            </w:r>
            <w:r w:rsidRPr="002D1F26">
              <w:t>и</w:t>
            </w:r>
            <w:r w:rsidRPr="002D1F26">
              <w:t>мального предела</w:t>
            </w:r>
          </w:p>
        </w:tc>
        <w:tc>
          <w:tcPr>
            <w:tcW w:w="4111"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3686"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r>
      <w:tr w:rsidR="00A37B0A" w:rsidRPr="002D1F26" w:rsidTr="00A37B0A">
        <w:trPr>
          <w:cantSplit/>
          <w:trHeight w:val="316"/>
        </w:trPr>
        <w:tc>
          <w:tcPr>
            <w:tcW w:w="567"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851"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Р0235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12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Неправдоподобная величина сигнала по CAN</w:t>
            </w:r>
          </w:p>
        </w:tc>
        <w:tc>
          <w:tcPr>
            <w:tcW w:w="4111"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3686" w:type="dxa"/>
            <w:vMerge/>
            <w:tcBorders>
              <w:left w:val="single" w:sz="4" w:space="0" w:color="auto"/>
              <w:right w:val="single" w:sz="4" w:space="0" w:color="auto"/>
            </w:tcBorders>
            <w:shd w:val="clear" w:color="auto" w:fill="FFFFFF"/>
            <w:vAlign w:val="center"/>
            <w:hideMark/>
          </w:tcPr>
          <w:p w:rsidR="00A37B0A" w:rsidRPr="002D1F26" w:rsidRDefault="00A37B0A" w:rsidP="00A37B0A">
            <w:pPr>
              <w:ind w:firstLine="0"/>
            </w:pPr>
          </w:p>
        </w:tc>
      </w:tr>
      <w:tr w:rsidR="00A37B0A" w:rsidRPr="002D1F26" w:rsidTr="00A37B0A">
        <w:trPr>
          <w:cantSplit/>
          <w:trHeight w:val="316"/>
        </w:trPr>
        <w:tc>
          <w:tcPr>
            <w:tcW w:w="567"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Р0236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Неправдоподобный сигнал</w:t>
            </w:r>
          </w:p>
        </w:tc>
        <w:tc>
          <w:tcPr>
            <w:tcW w:w="4111"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c>
          <w:tcPr>
            <w:tcW w:w="3686" w:type="dxa"/>
            <w:vMerge/>
            <w:tcBorders>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p>
        </w:tc>
      </w:tr>
    </w:tbl>
    <w:p w:rsidR="00A37B0A" w:rsidRDefault="00A37B0A" w:rsidP="00A37B0A">
      <w:pPr>
        <w:rPr>
          <w:lang w:val="en-US"/>
        </w:rPr>
      </w:pPr>
    </w:p>
    <w:p w:rsidR="00A37B0A" w:rsidRDefault="00A37B0A" w:rsidP="00A37B0A">
      <w:pPr>
        <w:rPr>
          <w:lang w:val="en-US"/>
        </w:rPr>
      </w:pPr>
    </w:p>
    <w:p w:rsidR="00570A4D" w:rsidRPr="00A37B0A" w:rsidRDefault="00570A4D" w:rsidP="00A37B0A">
      <w:pPr>
        <w:rPr>
          <w:lang w:val="en-US"/>
        </w:rPr>
        <w:sectPr w:rsidR="00570A4D" w:rsidRPr="00A37B0A" w:rsidSect="00B20494">
          <w:type w:val="nextColumn"/>
          <w:pgSz w:w="16840" w:h="11907" w:orient="landscape"/>
          <w:pgMar w:top="851" w:right="850" w:bottom="567" w:left="1560" w:header="284" w:footer="567" w:gutter="0"/>
          <w:cols w:space="720"/>
        </w:sectPr>
      </w:pPr>
    </w:p>
    <w:p w:rsidR="00570A4D" w:rsidRPr="0026065F" w:rsidRDefault="00570A4D" w:rsidP="009B2475">
      <w:pPr>
        <w:ind w:firstLine="0"/>
        <w:rPr>
          <w:sz w:val="28"/>
          <w:szCs w:val="28"/>
        </w:rPr>
      </w:pPr>
      <w:r w:rsidRPr="0026065F">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A37B0A">
        <w:trPr>
          <w:cantSplit/>
          <w:trHeight w:val="923"/>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B081C">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B081C">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B081C">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B081C">
            <w:pPr>
              <w:ind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B081C">
            <w:pPr>
              <w:ind w:firstLine="0"/>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B081C">
            <w:pPr>
              <w:ind w:firstLine="0"/>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B081C">
            <w:pPr>
              <w:ind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B081C">
            <w:pPr>
              <w:ind w:firstLine="0"/>
            </w:pPr>
            <w:r w:rsidRPr="002D1F26">
              <w:t>Способ и метод устранения</w:t>
            </w:r>
          </w:p>
          <w:p w:rsidR="00570A4D" w:rsidRPr="002D1F26" w:rsidRDefault="00570A4D" w:rsidP="001B081C">
            <w:pPr>
              <w:ind w:firstLine="0"/>
            </w:pPr>
            <w:r w:rsidRPr="002D1F26">
              <w:t>неисправности</w:t>
            </w:r>
          </w:p>
        </w:tc>
      </w:tr>
      <w:tr w:rsidR="00570A4D" w:rsidRPr="002D1F26" w:rsidTr="00A37B0A">
        <w:trPr>
          <w:cantSplit/>
          <w:trHeight w:val="31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2-3-2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Р2229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1B081C">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Напряжение выше заданного макс</w:t>
            </w:r>
            <w:r w:rsidRPr="002D1F26">
              <w:t>и</w:t>
            </w:r>
            <w:r w:rsidRPr="002D1F26">
              <w:t>мального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Неисправность в цепи датчика атм</w:t>
            </w:r>
            <w:r w:rsidRPr="002D1F26">
              <w:t>о</w:t>
            </w:r>
            <w:r w:rsidRPr="002D1F26">
              <w:t>сферного давления (встроенный да</w:t>
            </w:r>
            <w:r w:rsidRPr="002D1F26">
              <w:t>т</w:t>
            </w:r>
            <w:r w:rsidRPr="002D1F26">
              <w:t>чик блока управления)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Проверить состояние и подкл</w:t>
            </w:r>
            <w:r w:rsidRPr="002D1F26">
              <w:t>ю</w:t>
            </w:r>
            <w:r w:rsidRPr="002D1F26">
              <w:t>чение датчика.</w:t>
            </w:r>
            <w:r w:rsidR="001B081C">
              <w:t xml:space="preserve"> </w:t>
            </w:r>
            <w:r w:rsidRPr="002D1F26">
              <w:t>Обратиться в се</w:t>
            </w:r>
            <w:r w:rsidRPr="002D1F26">
              <w:t>р</w:t>
            </w:r>
            <w:r w:rsidRPr="002D1F26">
              <w:t>висный центр.</w:t>
            </w:r>
          </w:p>
        </w:tc>
      </w:tr>
      <w:tr w:rsidR="00570A4D" w:rsidRPr="002D1F26" w:rsidTr="00A37B0A">
        <w:trPr>
          <w:cantSplit/>
          <w:trHeight w:val="316"/>
        </w:trPr>
        <w:tc>
          <w:tcPr>
            <w:tcW w:w="567"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56</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2-3-2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Р2229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0</w:t>
            </w:r>
          </w:p>
        </w:tc>
        <w:tc>
          <w:tcPr>
            <w:tcW w:w="284" w:type="dxa"/>
            <w:vMerge w:val="restart"/>
            <w:tcBorders>
              <w:top w:val="single" w:sz="4" w:space="0" w:color="auto"/>
              <w:left w:val="single" w:sz="4" w:space="0" w:color="auto"/>
              <w:right w:val="single" w:sz="4" w:space="0" w:color="auto"/>
            </w:tcBorders>
            <w:shd w:val="clear" w:color="auto" w:fill="FFFFFF"/>
            <w:textDirection w:val="btLr"/>
            <w:vAlign w:val="center"/>
            <w:hideMark/>
          </w:tcPr>
          <w:p w:rsidR="00570A4D" w:rsidRPr="002D1F26" w:rsidRDefault="00570A4D" w:rsidP="001B081C">
            <w:pPr>
              <w:ind w:firstLine="0"/>
            </w:pPr>
            <w:r w:rsidRPr="002D1F26">
              <w:t>108</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Напряжение выше максимальной ф</w:t>
            </w:r>
            <w:r w:rsidRPr="002D1F26">
              <w:t>и</w:t>
            </w:r>
            <w:r w:rsidRPr="002D1F26">
              <w:t>зической границы</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Неисправность в цепи датчика атм</w:t>
            </w:r>
            <w:r w:rsidRPr="002D1F26">
              <w:t>о</w:t>
            </w:r>
            <w:r w:rsidRPr="002D1F26">
              <w:t>сферного давления, проверка физ</w:t>
            </w:r>
            <w:r w:rsidRPr="002D1F26">
              <w:t>и</w:t>
            </w:r>
            <w:r w:rsidRPr="002D1F26">
              <w:t>ческой границы</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Проверить состояние и подкл</w:t>
            </w:r>
            <w:r w:rsidRPr="002D1F26">
              <w:t>ю</w:t>
            </w:r>
            <w:r w:rsidRPr="002D1F26">
              <w:t>чение датчика атмосферного давления.</w:t>
            </w:r>
          </w:p>
          <w:p w:rsidR="00570A4D" w:rsidRPr="002D1F26" w:rsidRDefault="00570A4D" w:rsidP="001B081C">
            <w:pPr>
              <w:ind w:firstLine="0"/>
            </w:pPr>
            <w:r w:rsidRPr="002D1F26">
              <w:t>Обратиться в сервисный центр</w:t>
            </w:r>
          </w:p>
        </w:tc>
      </w:tr>
      <w:tr w:rsidR="00570A4D" w:rsidRPr="002D1F26" w:rsidTr="00A37B0A">
        <w:trPr>
          <w:cantSplit/>
          <w:trHeight w:val="316"/>
        </w:trPr>
        <w:tc>
          <w:tcPr>
            <w:tcW w:w="567"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Р2228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1</w:t>
            </w: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1B081C">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Напряжение ниже минимальной физ</w:t>
            </w:r>
            <w:r w:rsidRPr="002D1F26">
              <w:t>и</w:t>
            </w:r>
            <w:r w:rsidRPr="002D1F26">
              <w:t>ческой границы</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p>
        </w:tc>
      </w:tr>
      <w:tr w:rsidR="00570A4D" w:rsidRPr="002D1F26" w:rsidTr="00A37B0A">
        <w:trPr>
          <w:cantSplit/>
          <w:trHeight w:val="316"/>
        </w:trPr>
        <w:tc>
          <w:tcPr>
            <w:tcW w:w="567"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57</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2-3-3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Р0098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3</w:t>
            </w:r>
          </w:p>
        </w:tc>
        <w:tc>
          <w:tcPr>
            <w:tcW w:w="284" w:type="dxa"/>
            <w:vMerge w:val="restart"/>
            <w:tcBorders>
              <w:top w:val="single" w:sz="4" w:space="0" w:color="auto"/>
              <w:left w:val="single" w:sz="4" w:space="0" w:color="auto"/>
              <w:right w:val="single" w:sz="4" w:space="0" w:color="auto"/>
            </w:tcBorders>
            <w:shd w:val="clear" w:color="auto" w:fill="FFFFFF"/>
            <w:textDirection w:val="btLr"/>
            <w:vAlign w:val="center"/>
            <w:hideMark/>
          </w:tcPr>
          <w:p w:rsidR="00570A4D" w:rsidRPr="002D1F26" w:rsidRDefault="00570A4D" w:rsidP="001B081C">
            <w:pPr>
              <w:ind w:firstLine="0"/>
            </w:pPr>
            <w:r w:rsidRPr="002D1F26">
              <w:t>105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Напряжение выше максимального предела</w:t>
            </w:r>
          </w:p>
        </w:tc>
        <w:tc>
          <w:tcPr>
            <w:tcW w:w="4111"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Неисправность в цепи датчика те</w:t>
            </w:r>
            <w:r w:rsidRPr="002D1F26">
              <w:t>м</w:t>
            </w:r>
            <w:r w:rsidRPr="002D1F26">
              <w:t>пературы воздуха</w:t>
            </w:r>
          </w:p>
        </w:tc>
        <w:tc>
          <w:tcPr>
            <w:tcW w:w="3686"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Проверить состояние и подкл</w:t>
            </w:r>
            <w:r w:rsidRPr="002D1F26">
              <w:t>ю</w:t>
            </w:r>
            <w:r w:rsidRPr="002D1F26">
              <w:t>чение датчика температуры во</w:t>
            </w:r>
            <w:r w:rsidRPr="002D1F26">
              <w:t>з</w:t>
            </w:r>
            <w:r w:rsidRPr="002D1F26">
              <w:t>духа.</w:t>
            </w:r>
          </w:p>
          <w:p w:rsidR="00570A4D" w:rsidRPr="002D1F26" w:rsidRDefault="00570A4D" w:rsidP="001B081C">
            <w:pPr>
              <w:ind w:firstLine="0"/>
            </w:pPr>
            <w:r w:rsidRPr="002D1F26">
              <w:t xml:space="preserve"> Обратиться в сервисный центр.</w:t>
            </w:r>
          </w:p>
        </w:tc>
      </w:tr>
      <w:tr w:rsidR="00570A4D" w:rsidRPr="002D1F26" w:rsidTr="00A37B0A">
        <w:trPr>
          <w:cantSplit/>
          <w:trHeight w:val="316"/>
        </w:trPr>
        <w:tc>
          <w:tcPr>
            <w:tcW w:w="567" w:type="dxa"/>
            <w:vMerge/>
            <w:tcBorders>
              <w:left w:val="single" w:sz="4" w:space="0" w:color="auto"/>
              <w:right w:val="single" w:sz="4" w:space="0" w:color="auto"/>
            </w:tcBorders>
            <w:shd w:val="clear" w:color="auto" w:fill="FFFFFF"/>
            <w:vAlign w:val="center"/>
            <w:hideMark/>
          </w:tcPr>
          <w:p w:rsidR="00570A4D" w:rsidRPr="002D1F26" w:rsidRDefault="00570A4D" w:rsidP="00657F14"/>
        </w:tc>
        <w:tc>
          <w:tcPr>
            <w:tcW w:w="851" w:type="dxa"/>
            <w:vMerge/>
            <w:tcBorders>
              <w:left w:val="single" w:sz="4" w:space="0" w:color="auto"/>
              <w:right w:val="single" w:sz="4" w:space="0" w:color="auto"/>
            </w:tcBorders>
            <w:shd w:val="clear" w:color="auto" w:fill="FFFFFF"/>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Р0097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4</w:t>
            </w:r>
          </w:p>
        </w:tc>
        <w:tc>
          <w:tcPr>
            <w:tcW w:w="284" w:type="dxa"/>
            <w:vMerge/>
            <w:tcBorders>
              <w:left w:val="single" w:sz="4" w:space="0" w:color="auto"/>
              <w:right w:val="single" w:sz="4" w:space="0" w:color="auto"/>
            </w:tcBorders>
            <w:shd w:val="clear" w:color="auto" w:fill="FFFFFF"/>
            <w:textDirection w:val="btLr"/>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Напряжение ниже минимального пр</w:t>
            </w:r>
            <w:r w:rsidRPr="002D1F26">
              <w:t>е</w:t>
            </w:r>
            <w:r w:rsidRPr="002D1F26">
              <w:t>дела</w:t>
            </w:r>
          </w:p>
        </w:tc>
        <w:tc>
          <w:tcPr>
            <w:tcW w:w="4111" w:type="dxa"/>
            <w:vMerge/>
            <w:tcBorders>
              <w:left w:val="single" w:sz="4" w:space="0" w:color="auto"/>
              <w:right w:val="single" w:sz="4" w:space="0" w:color="auto"/>
            </w:tcBorders>
            <w:shd w:val="clear" w:color="auto" w:fill="FFFFFF"/>
            <w:vAlign w:val="center"/>
            <w:hideMark/>
          </w:tcPr>
          <w:p w:rsidR="00570A4D" w:rsidRPr="002D1F26" w:rsidRDefault="00570A4D" w:rsidP="00657F14"/>
        </w:tc>
        <w:tc>
          <w:tcPr>
            <w:tcW w:w="3686" w:type="dxa"/>
            <w:vMerge/>
            <w:tcBorders>
              <w:left w:val="single" w:sz="4" w:space="0" w:color="auto"/>
              <w:right w:val="single" w:sz="4" w:space="0" w:color="auto"/>
            </w:tcBorders>
            <w:shd w:val="clear" w:color="auto" w:fill="FFFFFF"/>
            <w:vAlign w:val="center"/>
            <w:hideMark/>
          </w:tcPr>
          <w:p w:rsidR="00570A4D" w:rsidRPr="002D1F26" w:rsidRDefault="00570A4D" w:rsidP="00657F14"/>
        </w:tc>
      </w:tr>
      <w:tr w:rsidR="00570A4D" w:rsidRPr="002D1F26" w:rsidTr="00A37B0A">
        <w:trPr>
          <w:cantSplit/>
          <w:trHeight w:val="316"/>
        </w:trPr>
        <w:tc>
          <w:tcPr>
            <w:tcW w:w="567"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c>
          <w:tcPr>
            <w:tcW w:w="85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Р0099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284" w:type="dxa"/>
            <w:vMerge/>
            <w:tcBorders>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Дефектный сигнал по CAN</w:t>
            </w:r>
          </w:p>
        </w:tc>
        <w:tc>
          <w:tcPr>
            <w:tcW w:w="411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c>
          <w:tcPr>
            <w:tcW w:w="3686"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tc>
      </w:tr>
      <w:tr w:rsidR="00A37B0A" w:rsidRPr="002D1F26" w:rsidTr="00A37B0A">
        <w:trPr>
          <w:cantSplit/>
          <w:trHeight w:val="756"/>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58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2-3-3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Р0098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0</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right="-250" w:firstLine="0"/>
            </w:pPr>
            <w:r w:rsidRPr="002D1F26">
              <w:t>105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Напряжение выше максимальной физ</w:t>
            </w:r>
            <w:r w:rsidRPr="002D1F26">
              <w:t>и</w:t>
            </w:r>
            <w:r w:rsidRPr="002D1F26">
              <w:t>ческой границы</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Неисправность в цепи датчика темпер</w:t>
            </w:r>
            <w:r w:rsidRPr="002D1F26">
              <w:t>а</w:t>
            </w:r>
            <w:r w:rsidRPr="002D1F26">
              <w:t>туры поступающего воздуха, проверка физической границы</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Проверить состояние и подключ</w:t>
            </w:r>
            <w:r w:rsidRPr="002D1F26">
              <w:t>е</w:t>
            </w:r>
            <w:r w:rsidRPr="002D1F26">
              <w:t>ние датчика температуры пост</w:t>
            </w:r>
            <w:r w:rsidRPr="002D1F26">
              <w:t>у</w:t>
            </w:r>
            <w:r w:rsidRPr="002D1F26">
              <w:t>пающего воздуха.</w:t>
            </w:r>
          </w:p>
          <w:p w:rsidR="00A37B0A" w:rsidRPr="002D1F26" w:rsidRDefault="00A37B0A" w:rsidP="00A37B0A">
            <w:pPr>
              <w:ind w:right="-250" w:firstLine="0"/>
            </w:pPr>
            <w:r w:rsidRPr="002D1F26">
              <w:t>Обратиться в сервисный центр</w:t>
            </w:r>
          </w:p>
        </w:tc>
      </w:tr>
      <w:tr w:rsidR="00A37B0A" w:rsidRPr="002D1F26" w:rsidTr="00A37B0A">
        <w:trPr>
          <w:cantSplit/>
          <w:trHeight w:val="74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Р0097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1</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Напряжение ниже минимальной физич</w:t>
            </w:r>
            <w:r w:rsidRPr="002D1F26">
              <w:t>е</w:t>
            </w:r>
            <w:r w:rsidRPr="002D1F26">
              <w:t>ской границы</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r>
      <w:tr w:rsidR="00A37B0A" w:rsidRPr="002D1F26" w:rsidTr="00A37B0A">
        <w:trPr>
          <w:cantSplit/>
          <w:trHeight w:val="241"/>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59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2-4-1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Р0118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right="-250" w:firstLine="0"/>
            </w:pPr>
            <w:r w:rsidRPr="002D1F26">
              <w:t>110</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Напряжение выше заданного максимал</w:t>
            </w:r>
            <w:r w:rsidRPr="002D1F26">
              <w:t>ь</w:t>
            </w:r>
            <w:r w:rsidRPr="002D1F26">
              <w:t>ного предела</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Неисправность в цепи датчика темпер</w:t>
            </w:r>
            <w:r w:rsidRPr="002D1F26">
              <w:t>а</w:t>
            </w:r>
            <w:r w:rsidRPr="002D1F26">
              <w:t>туры охлаждающей жидкости</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37B0A" w:rsidRPr="002D1F26" w:rsidRDefault="00A37B0A" w:rsidP="00A37B0A">
            <w:pPr>
              <w:ind w:right="-250" w:firstLine="0"/>
            </w:pPr>
            <w:r w:rsidRPr="002D1F26">
              <w:t>Проверить состояние и подключ</w:t>
            </w:r>
            <w:r w:rsidRPr="002D1F26">
              <w:t>е</w:t>
            </w:r>
            <w:r w:rsidRPr="002D1F26">
              <w:t>ние датчика температуры охла</w:t>
            </w:r>
            <w:r w:rsidRPr="002D1F26">
              <w:t>ж</w:t>
            </w:r>
            <w:r w:rsidRPr="002D1F26">
              <w:t>дающей жидкости.</w:t>
            </w:r>
          </w:p>
          <w:p w:rsidR="00A37B0A" w:rsidRPr="002D1F26" w:rsidRDefault="00A37B0A" w:rsidP="00A37B0A">
            <w:pPr>
              <w:ind w:right="-250" w:firstLine="0"/>
            </w:pPr>
            <w:r w:rsidRPr="002D1F26">
              <w:t>Обратиться в сервисный центр.</w:t>
            </w:r>
          </w:p>
        </w:tc>
      </w:tr>
      <w:tr w:rsidR="00A37B0A" w:rsidRPr="002D1F26" w:rsidTr="00A37B0A">
        <w:trPr>
          <w:cantSplit/>
          <w:trHeight w:val="24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Р0117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Напряжение ниже заданного минимал</w:t>
            </w:r>
            <w:r w:rsidRPr="002D1F26">
              <w:t>ь</w:t>
            </w:r>
            <w:r w:rsidRPr="002D1F26">
              <w:t>ного предела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r>
      <w:tr w:rsidR="00A37B0A" w:rsidRPr="002D1F26" w:rsidTr="00A37B0A">
        <w:trPr>
          <w:cantSplit/>
          <w:trHeight w:val="24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Р0115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Дефектный сигнал по CAN</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r>
      <w:tr w:rsidR="00A37B0A" w:rsidRPr="002D1F26" w:rsidTr="00A37B0A">
        <w:trPr>
          <w:cantSplit/>
          <w:trHeight w:val="24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right="-250" w:firstLine="0"/>
            </w:pPr>
            <w:r w:rsidRPr="002D1F26">
              <w:t>Р0116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Неправдоподобие между показаниями датчика температуры масла и температ</w:t>
            </w:r>
            <w:r w:rsidRPr="002D1F26">
              <w:t>у</w:t>
            </w:r>
            <w:r w:rsidRPr="002D1F26">
              <w:t>ры охлаждающей жидкости</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right="-250" w:firstLine="0"/>
            </w:pPr>
          </w:p>
        </w:tc>
      </w:tr>
    </w:tbl>
    <w:p w:rsidR="00A37B0A" w:rsidRDefault="00A37B0A" w:rsidP="001B081C">
      <w:pPr>
        <w:ind w:firstLine="0"/>
        <w:rPr>
          <w:sz w:val="28"/>
          <w:szCs w:val="28"/>
        </w:rPr>
      </w:pPr>
    </w:p>
    <w:p w:rsidR="00A37B0A" w:rsidRDefault="00A37B0A" w:rsidP="001B081C">
      <w:pPr>
        <w:ind w:firstLine="0"/>
        <w:rPr>
          <w:sz w:val="28"/>
          <w:szCs w:val="28"/>
        </w:rPr>
      </w:pPr>
    </w:p>
    <w:p w:rsidR="00570A4D" w:rsidRPr="001B081C" w:rsidRDefault="00570A4D" w:rsidP="001B081C">
      <w:pPr>
        <w:ind w:firstLine="0"/>
        <w:rPr>
          <w:sz w:val="28"/>
          <w:szCs w:val="28"/>
        </w:rPr>
      </w:pPr>
      <w:r w:rsidRPr="001B081C">
        <w:rPr>
          <w:sz w:val="28"/>
          <w:szCs w:val="28"/>
        </w:rPr>
        <w:lastRenderedPageBreak/>
        <w:t>Продолжение таблицы Ж 1</w:t>
      </w:r>
    </w:p>
    <w:tbl>
      <w:tblPr>
        <w:tblW w:w="15310" w:type="dxa"/>
        <w:tblInd w:w="-601" w:type="dxa"/>
        <w:tblLayout w:type="fixed"/>
        <w:tblLook w:val="04A0"/>
      </w:tblPr>
      <w:tblGrid>
        <w:gridCol w:w="566"/>
        <w:gridCol w:w="851"/>
        <w:gridCol w:w="992"/>
        <w:gridCol w:w="567"/>
        <w:gridCol w:w="284"/>
        <w:gridCol w:w="4253"/>
        <w:gridCol w:w="4111"/>
        <w:gridCol w:w="3686"/>
      </w:tblGrid>
      <w:tr w:rsidR="00A37B0A" w:rsidRPr="002D1F26" w:rsidTr="00B2151B">
        <w:trPr>
          <w:cantSplit/>
          <w:trHeight w:val="927"/>
        </w:trPr>
        <w:tc>
          <w:tcPr>
            <w:tcW w:w="566"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A37B0A" w:rsidRPr="002D1F26" w:rsidRDefault="00A37B0A" w:rsidP="00A37B0A">
            <w:pPr>
              <w:ind w:right="-250"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37B0A" w:rsidRPr="002D1F26" w:rsidRDefault="00A37B0A" w:rsidP="00A37B0A">
            <w:pPr>
              <w:ind w:right="-250"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37B0A" w:rsidRPr="002D1F26" w:rsidRDefault="00A37B0A" w:rsidP="00A37B0A">
            <w:pPr>
              <w:ind w:right="-250"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A37B0A" w:rsidRPr="002D1F26" w:rsidRDefault="00A37B0A" w:rsidP="00A37B0A">
            <w:pPr>
              <w:ind w:right="-250"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A37B0A" w:rsidRPr="002D1F26" w:rsidRDefault="00A37B0A" w:rsidP="00A37B0A">
            <w:pPr>
              <w:ind w:right="-250" w:firstLine="0"/>
            </w:pPr>
            <w:r w:rsidRPr="002D1F26">
              <w:t>SPN</w:t>
            </w:r>
          </w:p>
        </w:tc>
        <w:tc>
          <w:tcPr>
            <w:tcW w:w="42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37B0A" w:rsidRPr="002D1F26" w:rsidRDefault="00A37B0A" w:rsidP="00A37B0A">
            <w:pPr>
              <w:ind w:right="-250" w:firstLine="0"/>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37B0A" w:rsidRPr="002D1F26" w:rsidRDefault="00A37B0A" w:rsidP="00A37B0A">
            <w:pPr>
              <w:ind w:right="-250"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37B0A" w:rsidRPr="002D1F26" w:rsidRDefault="00A37B0A" w:rsidP="00A37B0A">
            <w:pPr>
              <w:ind w:right="-250" w:firstLine="0"/>
            </w:pPr>
            <w:r w:rsidRPr="002D1F26">
              <w:t>Способ и метод устранения</w:t>
            </w:r>
          </w:p>
          <w:p w:rsidR="00A37B0A" w:rsidRPr="002D1F26" w:rsidRDefault="00A37B0A" w:rsidP="00A37B0A">
            <w:pPr>
              <w:ind w:right="-250" w:firstLine="0"/>
            </w:pPr>
            <w:r w:rsidRPr="002D1F26">
              <w:t>неисправности</w:t>
            </w:r>
          </w:p>
        </w:tc>
      </w:tr>
      <w:tr w:rsidR="00A37B0A" w:rsidRPr="002D1F26" w:rsidTr="00B2151B">
        <w:trPr>
          <w:cantSplit/>
          <w:trHeight w:val="740"/>
        </w:trPr>
        <w:tc>
          <w:tcPr>
            <w:tcW w:w="56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60</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2-4-1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right="-250" w:firstLine="0"/>
            </w:pPr>
            <w:r w:rsidRPr="002D1F26">
              <w:t>Р0118</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0</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left="142" w:right="-250" w:firstLine="0"/>
            </w:pPr>
            <w:r w:rsidRPr="002D1F26">
              <w:t>110</w:t>
            </w:r>
          </w:p>
        </w:tc>
        <w:tc>
          <w:tcPr>
            <w:tcW w:w="425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Напряжение выше максимальной физ</w:t>
            </w:r>
            <w:r w:rsidRPr="002D1F26">
              <w:t>и</w:t>
            </w:r>
            <w:r w:rsidRPr="002D1F26">
              <w:t>ческой границы</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Неисправность в цепи датчика темпер</w:t>
            </w:r>
            <w:r w:rsidRPr="002D1F26">
              <w:t>а</w:t>
            </w:r>
            <w:r w:rsidRPr="002D1F26">
              <w:t>туры охлаждающей жидкости, проверка физической границы</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right="-250" w:firstLine="0"/>
            </w:pPr>
            <w:r w:rsidRPr="002D1F26">
              <w:t>Проверить состояние и подключ</w:t>
            </w:r>
            <w:r w:rsidRPr="002D1F26">
              <w:t>е</w:t>
            </w:r>
            <w:r w:rsidRPr="002D1F26">
              <w:t>ние датчика температуры охла</w:t>
            </w:r>
            <w:r w:rsidRPr="002D1F26">
              <w:t>ж</w:t>
            </w:r>
            <w:r w:rsidRPr="002D1F26">
              <w:t>дающей жидкости.</w:t>
            </w:r>
          </w:p>
          <w:p w:rsidR="00A37B0A" w:rsidRPr="002D1F26" w:rsidRDefault="00A37B0A" w:rsidP="00A37B0A">
            <w:pPr>
              <w:ind w:right="-250" w:firstLine="0"/>
            </w:pPr>
            <w:r w:rsidRPr="002D1F26">
              <w:t>Обратиться в сервисный центр.</w:t>
            </w:r>
          </w:p>
        </w:tc>
      </w:tr>
      <w:tr w:rsidR="00A37B0A" w:rsidRPr="002D1F26" w:rsidTr="00B2151B">
        <w:trPr>
          <w:cantSplit/>
          <w:trHeight w:val="717"/>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firstLine="0"/>
            </w:pPr>
            <w:r w:rsidRPr="002D1F26">
              <w:t>Р0117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rsidRPr="002D1F26">
              <w:t>1</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ниже минимальной физ</w:t>
            </w:r>
            <w:r w:rsidRPr="002D1F26">
              <w:t>и</w:t>
            </w:r>
            <w:r w:rsidRPr="002D1F26">
              <w:t>ческой границы</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r>
      <w:tr w:rsidR="00A37B0A" w:rsidRPr="002D1F26" w:rsidTr="00B2151B">
        <w:trPr>
          <w:cantSplit/>
          <w:trHeight w:val="374"/>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t>6</w:t>
            </w:r>
            <w:r w:rsidRPr="002D1F26">
              <w:t>61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firstLine="0"/>
            </w:pPr>
            <w:r w:rsidRPr="002D1F26">
              <w:t>Р163A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rsidRPr="002D1F26">
              <w:t>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A37B0A" w:rsidRPr="002D1F26" w:rsidRDefault="00A37B0A" w:rsidP="009B2475">
            <w:pPr>
              <w:ind w:left="113"/>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Температура охлаждающей жидкости выше максимально допустимой</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Перегрев охлаждающей жидкости</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rsidR="00A37B0A" w:rsidRPr="002D1F26" w:rsidRDefault="00A37B0A" w:rsidP="00A37B0A">
            <w:pPr>
              <w:ind w:left="142"/>
            </w:pPr>
          </w:p>
        </w:tc>
      </w:tr>
      <w:tr w:rsidR="00A37B0A" w:rsidRPr="002D1F26" w:rsidTr="00B2151B">
        <w:trPr>
          <w:cantSplit/>
          <w:trHeight w:val="142"/>
        </w:trPr>
        <w:tc>
          <w:tcPr>
            <w:tcW w:w="5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t>6</w:t>
            </w:r>
            <w:r w:rsidRPr="002D1F26">
              <w:t>62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firstLine="0"/>
            </w:pPr>
            <w:r w:rsidRPr="002D1F26">
              <w:t>Р0523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left="142"/>
            </w:pPr>
            <w:r w:rsidRPr="002D1F26">
              <w:t>100</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выше заданного макс</w:t>
            </w:r>
            <w:r w:rsidRPr="002D1F26">
              <w:t>и</w:t>
            </w:r>
            <w:r w:rsidRPr="002D1F26">
              <w:t>мального предела</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Неисправность в цепи датчика да</w:t>
            </w:r>
            <w:r w:rsidRPr="002D1F26">
              <w:t>в</w:t>
            </w:r>
            <w:r w:rsidRPr="002D1F26">
              <w:t>ления масла</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Проверить состояние и подкл</w:t>
            </w:r>
            <w:r w:rsidRPr="002D1F26">
              <w:t>ю</w:t>
            </w:r>
            <w:r w:rsidRPr="002D1F26">
              <w:t>чение датчика давления масла.</w:t>
            </w:r>
          </w:p>
          <w:p w:rsidR="00A37B0A" w:rsidRPr="002D1F26" w:rsidRDefault="00A37B0A" w:rsidP="00A37B0A">
            <w:pPr>
              <w:ind w:firstLine="0"/>
            </w:pPr>
            <w:r w:rsidRPr="002D1F26">
              <w:t>Обратиться в сервисный центр.</w:t>
            </w:r>
          </w:p>
        </w:tc>
      </w:tr>
      <w:tr w:rsidR="00A37B0A" w:rsidRPr="002D1F26" w:rsidTr="00B2151B">
        <w:trPr>
          <w:cantSplit/>
          <w:trHeight w:val="14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firstLine="0"/>
            </w:pPr>
            <w:r w:rsidRPr="002D1F26">
              <w:t>Р0522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Напряжение ниже заданного мин</w:t>
            </w:r>
            <w:r w:rsidRPr="002D1F26">
              <w:t>и</w:t>
            </w:r>
            <w:r w:rsidRPr="002D1F26">
              <w:t>мального предела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r>
      <w:tr w:rsidR="00A37B0A" w:rsidRPr="002D1F26" w:rsidTr="00B2151B">
        <w:trPr>
          <w:cantSplit/>
          <w:trHeight w:val="14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left="-7" w:firstLine="0"/>
            </w:pPr>
            <w:r w:rsidRPr="002D1F26">
              <w:t>Р0520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Дефектный сигнал от датчика или по CAN</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pPr>
          </w:p>
        </w:tc>
      </w:tr>
      <w:tr w:rsidR="00A37B0A" w:rsidRPr="002D1F26" w:rsidTr="00B2151B">
        <w:trPr>
          <w:cantSplit/>
          <w:trHeight w:val="208"/>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63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Р0524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17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left="142" w:firstLine="0"/>
            </w:pPr>
            <w:r w:rsidRPr="002D1F26">
              <w:t>100</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Неправдоподобный сигнал, слишком низкое давление масла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Ошибка сигнала датчика давления масла, слишком низкое давление масла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Проверить состояние и подкл</w:t>
            </w:r>
            <w:r w:rsidRPr="002D1F26">
              <w:t>ю</w:t>
            </w:r>
            <w:r w:rsidRPr="002D1F26">
              <w:t>чение датчика давления масла.</w:t>
            </w:r>
            <w:r>
              <w:t xml:space="preserve"> </w:t>
            </w:r>
            <w:r w:rsidRPr="002D1F26">
              <w:t>Обратиться в сервисный центр.</w:t>
            </w:r>
          </w:p>
        </w:tc>
      </w:tr>
      <w:tr w:rsidR="00A37B0A" w:rsidRPr="002D1F26" w:rsidTr="00B2151B">
        <w:trPr>
          <w:cantSplit/>
          <w:trHeight w:val="359"/>
        </w:trPr>
        <w:tc>
          <w:tcPr>
            <w:tcW w:w="56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64</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2-4-4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Р0198</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3</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left="142" w:firstLine="0"/>
            </w:pPr>
            <w:r w:rsidRPr="002D1F26">
              <w:t>175</w:t>
            </w:r>
          </w:p>
        </w:tc>
        <w:tc>
          <w:tcPr>
            <w:tcW w:w="4253" w:type="dxa"/>
            <w:tcBorders>
              <w:top w:val="single" w:sz="12" w:space="0" w:color="auto"/>
              <w:left w:val="single" w:sz="4" w:space="0" w:color="auto"/>
              <w:bottom w:val="single" w:sz="4" w:space="0" w:color="auto"/>
              <w:right w:val="single" w:sz="4" w:space="0" w:color="auto"/>
            </w:tcBorders>
            <w:shd w:val="clear" w:color="auto" w:fill="FFFFFF"/>
            <w:hideMark/>
          </w:tcPr>
          <w:p w:rsidR="00A37B0A" w:rsidRPr="002D1F26" w:rsidRDefault="00A37B0A" w:rsidP="00A37B0A">
            <w:pPr>
              <w:ind w:firstLine="0"/>
            </w:pPr>
            <w:r w:rsidRPr="002D1F26">
              <w:t>Напряжение выше заданного макс</w:t>
            </w:r>
            <w:r w:rsidRPr="002D1F26">
              <w:t>и</w:t>
            </w:r>
            <w:r w:rsidRPr="002D1F26">
              <w:t>мального предела</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Неисправность в цепи датчика те</w:t>
            </w:r>
            <w:r w:rsidRPr="002D1F26">
              <w:t>м</w:t>
            </w:r>
            <w:r w:rsidRPr="002D1F26">
              <w:t>пературы масла</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Проверить состояние и подкл</w:t>
            </w:r>
            <w:r w:rsidRPr="002D1F26">
              <w:t>ю</w:t>
            </w:r>
            <w:r w:rsidRPr="002D1F26">
              <w:t>чение датчика температуры ма</w:t>
            </w:r>
            <w:r w:rsidRPr="002D1F26">
              <w:t>с</w:t>
            </w:r>
            <w:r w:rsidRPr="002D1F26">
              <w:t>ла.Обратиться в сервисный центр.</w:t>
            </w:r>
          </w:p>
        </w:tc>
      </w:tr>
      <w:tr w:rsidR="00A37B0A" w:rsidRPr="002D1F26" w:rsidTr="00B2151B">
        <w:trPr>
          <w:cantSplit/>
          <w:trHeight w:val="435"/>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Р0197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4</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A37B0A" w:rsidRPr="002D1F26" w:rsidRDefault="00A37B0A" w:rsidP="00A37B0A">
            <w:pPr>
              <w:ind w:firstLine="0"/>
            </w:pPr>
            <w:r w:rsidRPr="002D1F26">
              <w:t>Напряжение ниже заданного мин</w:t>
            </w:r>
            <w:r w:rsidRPr="002D1F26">
              <w:t>и</w:t>
            </w:r>
            <w:r w:rsidRPr="002D1F26">
              <w:t>мального предела</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firstLine="0"/>
            </w:pPr>
          </w:p>
        </w:tc>
      </w:tr>
      <w:tr w:rsidR="00A37B0A" w:rsidRPr="002D1F26" w:rsidTr="00B2151B">
        <w:trPr>
          <w:cantSplit/>
          <w:trHeight w:val="144"/>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Р0195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12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A37B0A" w:rsidRPr="002D1F26" w:rsidRDefault="00A37B0A" w:rsidP="00A37B0A">
            <w:pPr>
              <w:ind w:firstLine="0"/>
            </w:pPr>
            <w:r w:rsidRPr="002D1F26">
              <w:t>Дефектный сигнал по CAN</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firstLine="0"/>
            </w:pPr>
          </w:p>
        </w:tc>
      </w:tr>
      <w:tr w:rsidR="00A37B0A" w:rsidRPr="002D1F26" w:rsidTr="00B2151B">
        <w:trPr>
          <w:cantSplit/>
          <w:trHeight w:val="464"/>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Р100D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left="142" w:firstLine="0"/>
            </w:pPr>
          </w:p>
        </w:tc>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A37B0A" w:rsidRPr="002D1F26" w:rsidRDefault="00A37B0A" w:rsidP="00A37B0A">
            <w:pPr>
              <w:ind w:firstLine="0"/>
            </w:pPr>
            <w:r w:rsidRPr="002D1F26">
              <w:t>Неправдоподобие между показаниями датчика температуры масла и темпер</w:t>
            </w:r>
            <w:r w:rsidRPr="002D1F26">
              <w:t>а</w:t>
            </w:r>
            <w:r w:rsidRPr="002D1F26">
              <w:t>туры охлаждающей жидкости</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A37B0A" w:rsidRPr="002D1F26" w:rsidRDefault="00A37B0A" w:rsidP="00A37B0A">
            <w:pPr>
              <w:ind w:firstLine="0"/>
            </w:pPr>
          </w:p>
        </w:tc>
      </w:tr>
      <w:tr w:rsidR="00A37B0A" w:rsidRPr="002D1F26" w:rsidTr="00B2151B">
        <w:trPr>
          <w:cantSplit/>
          <w:trHeight w:val="1007"/>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65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2-4-4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Р0196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17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37B0A" w:rsidRPr="002D1F26" w:rsidRDefault="00A37B0A" w:rsidP="00A37B0A">
            <w:pPr>
              <w:ind w:left="142" w:firstLine="0"/>
            </w:pPr>
            <w:r w:rsidRPr="002D1F26">
              <w:t>175</w:t>
            </w:r>
          </w:p>
        </w:tc>
        <w:tc>
          <w:tcPr>
            <w:tcW w:w="4253" w:type="dxa"/>
            <w:tcBorders>
              <w:top w:val="single" w:sz="4" w:space="0" w:color="auto"/>
              <w:left w:val="single" w:sz="4" w:space="0" w:color="auto"/>
              <w:bottom w:val="single" w:sz="4" w:space="0" w:color="auto"/>
              <w:right w:val="single" w:sz="4" w:space="0" w:color="auto"/>
            </w:tcBorders>
            <w:shd w:val="clear" w:color="auto" w:fill="FFFFFF"/>
            <w:hideMark/>
          </w:tcPr>
          <w:p w:rsidR="00A37B0A" w:rsidRPr="002D1F26" w:rsidRDefault="00A37B0A" w:rsidP="00A37B0A">
            <w:pPr>
              <w:ind w:firstLine="0"/>
            </w:pPr>
            <w:r w:rsidRPr="002D1F26">
              <w:t>Неправдоподобный сигнал, слишком высокая температура масла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Ошибка сигнала датчика температ</w:t>
            </w:r>
            <w:r w:rsidRPr="002D1F26">
              <w:t>у</w:t>
            </w:r>
            <w:r w:rsidRPr="002D1F26">
              <w:t>ры масла, слишком высокая темпер</w:t>
            </w:r>
            <w:r w:rsidRPr="002D1F26">
              <w:t>а</w:t>
            </w:r>
            <w:r w:rsidRPr="002D1F26">
              <w:t>тура масла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7B0A" w:rsidRPr="002D1F26" w:rsidRDefault="00A37B0A" w:rsidP="00A37B0A">
            <w:pPr>
              <w:ind w:firstLine="0"/>
            </w:pPr>
            <w:r w:rsidRPr="002D1F26">
              <w:t>Проверить состояние и подкл</w:t>
            </w:r>
            <w:r w:rsidRPr="002D1F26">
              <w:t>ю</w:t>
            </w:r>
            <w:r w:rsidRPr="002D1F26">
              <w:t>чение датчика температуры ма</w:t>
            </w:r>
            <w:r w:rsidRPr="002D1F26">
              <w:t>с</w:t>
            </w:r>
            <w:r w:rsidRPr="002D1F26">
              <w:t>ла.Обратиться в сервисный центр.</w:t>
            </w:r>
          </w:p>
        </w:tc>
      </w:tr>
    </w:tbl>
    <w:p w:rsidR="00570A4D" w:rsidRPr="002D1F26" w:rsidRDefault="00570A4D" w:rsidP="00657F14">
      <w:pPr>
        <w:ind w:left="142"/>
        <w:sectPr w:rsidR="00570A4D" w:rsidRPr="002D1F26" w:rsidSect="00B20494">
          <w:type w:val="nextColumn"/>
          <w:pgSz w:w="16840" w:h="11907" w:orient="landscape"/>
          <w:pgMar w:top="851" w:right="850" w:bottom="567" w:left="1560" w:header="284" w:footer="567" w:gutter="0"/>
          <w:cols w:space="720"/>
        </w:sectPr>
      </w:pPr>
    </w:p>
    <w:p w:rsidR="00570A4D" w:rsidRPr="001B081C" w:rsidRDefault="00570A4D" w:rsidP="001B081C">
      <w:pPr>
        <w:ind w:firstLine="0"/>
        <w:rPr>
          <w:sz w:val="28"/>
          <w:szCs w:val="28"/>
        </w:rPr>
      </w:pPr>
      <w:r w:rsidRPr="001B081C">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B2151B">
        <w:trPr>
          <w:cantSplit/>
          <w:trHeight w:val="1073"/>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B081C">
            <w:pPr>
              <w:ind w:firstLine="21"/>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firstLine="21"/>
              <w:jc w:val="center"/>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firstLine="21"/>
              <w:jc w:val="center"/>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0D08AA">
            <w:pPr>
              <w:ind w:firstLine="21"/>
              <w:jc w:val="center"/>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0D08AA">
            <w:pPr>
              <w:ind w:firstLine="21"/>
              <w:jc w:val="center"/>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firstLine="21"/>
              <w:jc w:val="center"/>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firstLine="21"/>
              <w:jc w:val="center"/>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B081C">
            <w:pPr>
              <w:ind w:firstLine="21"/>
            </w:pPr>
            <w:r w:rsidRPr="002D1F26">
              <w:t>Способ и метод устранения</w:t>
            </w:r>
          </w:p>
          <w:p w:rsidR="00570A4D" w:rsidRPr="002D1F26" w:rsidRDefault="00570A4D" w:rsidP="001B081C">
            <w:pPr>
              <w:ind w:firstLine="21"/>
            </w:pPr>
            <w:r w:rsidRPr="002D1F26">
              <w:t>неисправности</w:t>
            </w:r>
          </w:p>
        </w:tc>
      </w:tr>
      <w:tr w:rsidR="00570A4D" w:rsidRPr="002D1F26" w:rsidTr="00B2151B">
        <w:trPr>
          <w:cantSplit/>
          <w:trHeight w:val="46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66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2-5-1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Р1011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16</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1B081C">
            <w:pPr>
              <w:ind w:left="142"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570A4D" w:rsidRPr="002D1F26" w:rsidRDefault="00570A4D" w:rsidP="001B081C">
            <w:pPr>
              <w:ind w:firstLine="0"/>
            </w:pPr>
            <w:r w:rsidRPr="002D1F26">
              <w:t>Превышено максимальное позитивное отклонение давления топлива в рэйле</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Нарушение режима управления доз</w:t>
            </w:r>
            <w:r w:rsidRPr="002D1F26">
              <w:t>а</w:t>
            </w:r>
            <w:r w:rsidRPr="002D1F26">
              <w:t>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Проверить состояние и соедин</w:t>
            </w:r>
            <w:r w:rsidRPr="002D1F26">
              <w:t>е</w:t>
            </w:r>
            <w:r w:rsidRPr="002D1F26">
              <w:t>ния компонентов гидравлических контуров высокого и низкого давления.</w:t>
            </w:r>
          </w:p>
          <w:p w:rsidR="00570A4D" w:rsidRPr="002D1F26" w:rsidRDefault="00570A4D" w:rsidP="001B081C">
            <w:pPr>
              <w:ind w:firstLine="0"/>
            </w:pPr>
            <w:r w:rsidRPr="002D1F26">
              <w:t>Обратиться в сервисный центр.</w:t>
            </w:r>
          </w:p>
        </w:tc>
      </w:tr>
      <w:tr w:rsidR="00570A4D" w:rsidRPr="002D1F26" w:rsidTr="00B2151B">
        <w:trPr>
          <w:cantSplit/>
          <w:trHeight w:val="46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21"/>
            </w:pPr>
            <w:r w:rsidRPr="002D1F26">
              <w:t>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0D08AA">
            <w:pPr>
              <w:ind w:firstLine="0"/>
            </w:pPr>
            <w:r w:rsidRPr="002D1F26">
              <w:t>2-5-2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0D08AA">
            <w:pPr>
              <w:ind w:firstLine="0"/>
            </w:pPr>
            <w:r w:rsidRPr="002D1F26">
              <w:t>Р1012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left="142"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570A4D" w:rsidRPr="002D1F26" w:rsidRDefault="00570A4D" w:rsidP="001B081C">
            <w:pPr>
              <w:ind w:firstLine="0"/>
            </w:pPr>
            <w:r w:rsidRPr="002D1F26">
              <w:t>Превышено максимальное позитивное отклонение давления топлива в рэйле при превышении заданной подачи н</w:t>
            </w:r>
            <w:r w:rsidRPr="002D1F26">
              <w:t>а</w:t>
            </w:r>
            <w:r w:rsidRPr="002D1F26">
              <w:t>соса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Нарушение режима управления доз</w:t>
            </w:r>
            <w:r w:rsidRPr="002D1F26">
              <w:t>а</w:t>
            </w:r>
            <w:r w:rsidRPr="002D1F26">
              <w:t>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B081C">
            <w:pPr>
              <w:ind w:firstLine="0"/>
            </w:pPr>
            <w:r w:rsidRPr="002D1F26">
              <w:t>Проверить состояние и соедин</w:t>
            </w:r>
            <w:r w:rsidRPr="002D1F26">
              <w:t>е</w:t>
            </w:r>
            <w:r w:rsidRPr="002D1F26">
              <w:t>ния компонентов гидравлических контуров высокого и низкого давления.</w:t>
            </w:r>
          </w:p>
          <w:p w:rsidR="00570A4D" w:rsidRPr="002D1F26" w:rsidRDefault="00570A4D" w:rsidP="000D08AA">
            <w:pPr>
              <w:ind w:firstLine="0"/>
            </w:pPr>
            <w:r w:rsidRPr="002D1F26">
              <w:t>Обратиться в сервисный центр.</w:t>
            </w:r>
          </w:p>
        </w:tc>
      </w:tr>
      <w:tr w:rsidR="009B2475" w:rsidRPr="002D1F26"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firstLine="0"/>
            </w:pPr>
            <w:r w:rsidRPr="002D1F26">
              <w:t>68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firstLine="0"/>
            </w:pPr>
            <w:r w:rsidRPr="002D1F26">
              <w:t>2-5-3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firstLine="0"/>
            </w:pPr>
            <w:r w:rsidRPr="002D1F26">
              <w:t>Р0087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firstLine="0"/>
            </w:pPr>
            <w:r w:rsidRPr="002D1F26">
              <w:t>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2D1F26" w:rsidRDefault="009B2475" w:rsidP="009B2475">
            <w:pPr>
              <w:ind w:left="142"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9B2475" w:rsidRPr="002D1F26" w:rsidRDefault="009B2475" w:rsidP="009B2475">
            <w:pPr>
              <w:ind w:firstLine="0"/>
            </w:pPr>
            <w:r w:rsidRPr="002D1F26">
              <w:t>Давление топлива в рэйле ниже мин</w:t>
            </w:r>
            <w:r w:rsidRPr="002D1F26">
              <w:t>и</w:t>
            </w:r>
            <w:r w:rsidRPr="002D1F26">
              <w:t>мального заданного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firstLine="0"/>
            </w:pPr>
            <w:r w:rsidRPr="002D1F26">
              <w:t>Нарушение режима управления доз</w:t>
            </w:r>
            <w:r w:rsidRPr="002D1F26">
              <w:t>а</w:t>
            </w:r>
            <w:r w:rsidRPr="002D1F26">
              <w:t>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firstLine="0"/>
            </w:pPr>
            <w:r w:rsidRPr="002D1F26">
              <w:t>Проверить состояние и соедин</w:t>
            </w:r>
            <w:r w:rsidRPr="002D1F26">
              <w:t>е</w:t>
            </w:r>
            <w:r w:rsidRPr="002D1F26">
              <w:t>ния компонентов гидравлических контуров высокого и низкого давления.</w:t>
            </w:r>
          </w:p>
          <w:p w:rsidR="009B2475" w:rsidRPr="002D1F26" w:rsidRDefault="009B2475" w:rsidP="009B2475">
            <w:pPr>
              <w:ind w:firstLine="0"/>
            </w:pPr>
            <w:r w:rsidRPr="002D1F26">
              <w:t>Обратиться в сервисный центр.</w:t>
            </w:r>
          </w:p>
        </w:tc>
      </w:tr>
      <w:tr w:rsidR="009B2475" w:rsidRPr="002D1F26"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69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2-5-3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Р0088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3</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2D1F26" w:rsidRDefault="009B2475" w:rsidP="009B2475">
            <w:pPr>
              <w:ind w:left="34"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Давление топлива в рэйле выше ма</w:t>
            </w:r>
            <w:r w:rsidRPr="002D1F26">
              <w:t>к</w:t>
            </w:r>
            <w:r w:rsidRPr="002D1F26">
              <w:t>симального заданного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Нарушение режима управления д</w:t>
            </w:r>
            <w:r w:rsidRPr="002D1F26">
              <w:t>о</w:t>
            </w:r>
            <w:r w:rsidRPr="002D1F26">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Проверить состояние и соедин</w:t>
            </w:r>
            <w:r w:rsidRPr="002D1F26">
              <w:t>е</w:t>
            </w:r>
            <w:r w:rsidRPr="002D1F26">
              <w:t>ния компонентов гидравлич</w:t>
            </w:r>
            <w:r w:rsidRPr="002D1F26">
              <w:t>е</w:t>
            </w:r>
            <w:r w:rsidRPr="002D1F26">
              <w:t>ских контуров высокого и низк</w:t>
            </w:r>
            <w:r w:rsidRPr="002D1F26">
              <w:t>о</w:t>
            </w:r>
            <w:r w:rsidRPr="002D1F26">
              <w:t>го давления.</w:t>
            </w:r>
          </w:p>
          <w:p w:rsidR="009B2475" w:rsidRPr="002D1F26" w:rsidRDefault="009B2475" w:rsidP="009B2475">
            <w:pPr>
              <w:ind w:left="34" w:firstLine="0"/>
            </w:pPr>
            <w:r w:rsidRPr="002D1F26">
              <w:t>Обратиться в сервисный центр.</w:t>
            </w:r>
          </w:p>
        </w:tc>
      </w:tr>
      <w:tr w:rsidR="009B2475" w:rsidRPr="002D1F26" w:rsidTr="00B2151B">
        <w:trPr>
          <w:cantSplit/>
          <w:trHeight w:val="44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70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2-5-4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Р1013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17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2D1F26" w:rsidRDefault="009B2475" w:rsidP="009B2475">
            <w:pPr>
              <w:ind w:left="34"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Превышено максимальное негативное отклонение давления топлива в рэйле при минимальной подаче дозатора т</w:t>
            </w:r>
            <w:r w:rsidRPr="002D1F26">
              <w:t>о</w:t>
            </w:r>
            <w:r w:rsidRPr="002D1F26">
              <w:t>пливного насоса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Нарушение режима управления д</w:t>
            </w:r>
            <w:r w:rsidRPr="002D1F26">
              <w:t>о</w:t>
            </w:r>
            <w:r w:rsidRPr="002D1F26">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Проверить состояние и соедин</w:t>
            </w:r>
            <w:r w:rsidRPr="002D1F26">
              <w:t>е</w:t>
            </w:r>
            <w:r w:rsidRPr="002D1F26">
              <w:t>ния компонентов гидравлич</w:t>
            </w:r>
            <w:r w:rsidRPr="002D1F26">
              <w:t>е</w:t>
            </w:r>
            <w:r w:rsidRPr="002D1F26">
              <w:t>ских контуров высокого и низк</w:t>
            </w:r>
            <w:r w:rsidRPr="002D1F26">
              <w:t>о</w:t>
            </w:r>
            <w:r w:rsidRPr="002D1F26">
              <w:t>го давления.</w:t>
            </w:r>
          </w:p>
          <w:p w:rsidR="009B2475" w:rsidRPr="002D1F26" w:rsidRDefault="009B2475" w:rsidP="009B2475">
            <w:pPr>
              <w:ind w:left="34" w:firstLine="0"/>
            </w:pPr>
            <w:r w:rsidRPr="002D1F26">
              <w:t>Обратиться в сервисный центр.</w:t>
            </w:r>
          </w:p>
        </w:tc>
      </w:tr>
      <w:tr w:rsidR="009B2475" w:rsidRPr="002D1F26" w:rsidTr="00B2151B">
        <w:trPr>
          <w:cantSplit/>
          <w:trHeight w:val="44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71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2-5-4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Р1019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2D1F26" w:rsidRDefault="009B2475" w:rsidP="009B2475">
            <w:pPr>
              <w:ind w:left="34"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Превышено максимальное позитивное отклонение давления топлива в рэйле при заданной подачи насоса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Нарушение режима управления д</w:t>
            </w:r>
            <w:r w:rsidRPr="002D1F26">
              <w:t>о</w:t>
            </w:r>
            <w:r w:rsidRPr="002D1F26">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2D1F26" w:rsidRDefault="009B2475" w:rsidP="009B2475">
            <w:pPr>
              <w:ind w:left="34" w:firstLine="0"/>
            </w:pPr>
            <w:r w:rsidRPr="002D1F26">
              <w:t>Проверить состояние и соедин</w:t>
            </w:r>
            <w:r w:rsidRPr="002D1F26">
              <w:t>е</w:t>
            </w:r>
            <w:r w:rsidRPr="002D1F26">
              <w:t>ния компонентов гидравлич</w:t>
            </w:r>
            <w:r w:rsidRPr="002D1F26">
              <w:t>е</w:t>
            </w:r>
            <w:r w:rsidRPr="002D1F26">
              <w:t>ских контуров высокого и низк</w:t>
            </w:r>
            <w:r w:rsidRPr="002D1F26">
              <w:t>о</w:t>
            </w:r>
            <w:r w:rsidRPr="002D1F26">
              <w:t>го давления.</w:t>
            </w:r>
          </w:p>
          <w:p w:rsidR="009B2475" w:rsidRPr="002D1F26" w:rsidRDefault="009B2475" w:rsidP="009B2475">
            <w:pPr>
              <w:ind w:left="34" w:firstLine="0"/>
            </w:pPr>
            <w:r w:rsidRPr="002D1F26">
              <w:t>Обратиться в сервисный центр.</w:t>
            </w:r>
          </w:p>
        </w:tc>
      </w:tr>
    </w:tbl>
    <w:p w:rsidR="009B2475" w:rsidRDefault="009B2475" w:rsidP="009B2475"/>
    <w:p w:rsidR="00570A4D" w:rsidRPr="009B2475" w:rsidRDefault="00570A4D" w:rsidP="009B2475">
      <w:pPr>
        <w:sectPr w:rsidR="00570A4D" w:rsidRPr="009B2475" w:rsidSect="00B20494">
          <w:type w:val="nextColumn"/>
          <w:pgSz w:w="16840" w:h="11907" w:orient="landscape"/>
          <w:pgMar w:top="851" w:right="850" w:bottom="567" w:left="1560" w:header="142" w:footer="567" w:gutter="0"/>
          <w:cols w:space="720"/>
        </w:sectPr>
      </w:pPr>
    </w:p>
    <w:p w:rsidR="00570A4D" w:rsidRPr="000D08AA" w:rsidRDefault="00570A4D" w:rsidP="000D08AA">
      <w:pPr>
        <w:ind w:firstLine="0"/>
        <w:rPr>
          <w:sz w:val="28"/>
          <w:szCs w:val="28"/>
        </w:rPr>
      </w:pPr>
      <w:r w:rsidRPr="000D08AA">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B2151B">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0D08AA">
            <w:pPr>
              <w:ind w:left="34"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left="34"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0D08AA">
            <w:pPr>
              <w:ind w:left="34"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0D08AA">
            <w:pPr>
              <w:ind w:left="34" w:firstLine="0"/>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left="34" w:firstLine="0"/>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left="34"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0D08AA">
            <w:pPr>
              <w:ind w:left="34" w:firstLine="0"/>
            </w:pPr>
            <w:r w:rsidRPr="002D1F26">
              <w:t>Способ и метод устранения</w:t>
            </w:r>
          </w:p>
          <w:p w:rsidR="00570A4D" w:rsidRPr="002D1F26" w:rsidRDefault="00570A4D" w:rsidP="000D08AA">
            <w:pPr>
              <w:ind w:left="34" w:firstLine="0"/>
            </w:pPr>
            <w:r w:rsidRPr="002D1F26">
              <w:t>неисправности</w:t>
            </w:r>
          </w:p>
        </w:tc>
      </w:tr>
      <w:tr w:rsidR="000D08AA" w:rsidRPr="002D1F26"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72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2-5-5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Р1014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0D08AA" w:rsidRPr="002D1F26" w:rsidRDefault="000D08AA" w:rsidP="000D08AA">
            <w:pPr>
              <w:ind w:left="34"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Неправдоподобное заданное значение дозатора топливного насоса в режиме избыточной подачи насоса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Нарушение режима управления д</w:t>
            </w:r>
            <w:r w:rsidRPr="002D1F26">
              <w:t>о</w:t>
            </w:r>
            <w:r w:rsidRPr="002D1F26">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Проверить состояние и соедин</w:t>
            </w:r>
            <w:r w:rsidRPr="002D1F26">
              <w:t>е</w:t>
            </w:r>
            <w:r w:rsidRPr="002D1F26">
              <w:t>ния компонентов гидравлич</w:t>
            </w:r>
            <w:r w:rsidRPr="002D1F26">
              <w:t>е</w:t>
            </w:r>
            <w:r w:rsidRPr="002D1F26">
              <w:t>ских контуров высокого и низк</w:t>
            </w:r>
            <w:r w:rsidRPr="002D1F26">
              <w:t>о</w:t>
            </w:r>
            <w:r w:rsidRPr="002D1F26">
              <w:t>го давления.</w:t>
            </w:r>
          </w:p>
          <w:p w:rsidR="000D08AA" w:rsidRPr="002D1F26" w:rsidRDefault="000D08AA" w:rsidP="000D08AA">
            <w:pPr>
              <w:ind w:left="34" w:firstLine="0"/>
            </w:pPr>
            <w:r w:rsidRPr="002D1F26">
              <w:t>Обратиться в сервисный центр.</w:t>
            </w:r>
          </w:p>
        </w:tc>
      </w:tr>
      <w:tr w:rsidR="000D08AA" w:rsidRPr="002D1F26"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73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2-5-6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Р1018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7</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0D08AA" w:rsidRPr="002D1F26" w:rsidRDefault="000D08AA" w:rsidP="000D08AA">
            <w:pPr>
              <w:ind w:left="34"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Отфильтрованная сила тока дозатора топливного насоса ниже минимально допустимой силы тока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Нарушение режима управления д</w:t>
            </w:r>
            <w:r w:rsidRPr="002D1F26">
              <w:t>о</w:t>
            </w:r>
            <w:r w:rsidRPr="002D1F26">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Проверить состояние и соедин</w:t>
            </w:r>
            <w:r w:rsidRPr="002D1F26">
              <w:t>е</w:t>
            </w:r>
            <w:r w:rsidRPr="002D1F26">
              <w:t>ния компонентов гидравлич</w:t>
            </w:r>
            <w:r w:rsidRPr="002D1F26">
              <w:t>е</w:t>
            </w:r>
            <w:r w:rsidRPr="002D1F26">
              <w:t>ских контуров высокого и низк</w:t>
            </w:r>
            <w:r w:rsidRPr="002D1F26">
              <w:t>о</w:t>
            </w:r>
            <w:r w:rsidRPr="002D1F26">
              <w:t>го давления.</w:t>
            </w:r>
          </w:p>
          <w:p w:rsidR="000D08AA" w:rsidRPr="002D1F26" w:rsidRDefault="000D08AA" w:rsidP="000D08AA">
            <w:pPr>
              <w:ind w:left="34" w:firstLine="0"/>
            </w:pPr>
            <w:r w:rsidRPr="002D1F26">
              <w:t>Обратиться в сервисный центр.</w:t>
            </w:r>
          </w:p>
        </w:tc>
      </w:tr>
      <w:tr w:rsidR="000D08AA" w:rsidRPr="002D1F26"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74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2-5-7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Р101A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18</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0D08AA" w:rsidRPr="002D1F26" w:rsidRDefault="000D08AA" w:rsidP="000D08AA">
            <w:pPr>
              <w:ind w:left="34" w:firstLine="0"/>
            </w:pPr>
            <w:r w:rsidRPr="002D1F26">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Степень перепадов давления в рэйле выше ожидаемой</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Нарушение режима управления д</w:t>
            </w:r>
            <w:r w:rsidRPr="002D1F26">
              <w:t>о</w:t>
            </w:r>
            <w:r w:rsidRPr="002D1F26">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08AA" w:rsidRPr="002D1F26" w:rsidRDefault="000D08AA" w:rsidP="000D08AA">
            <w:pPr>
              <w:ind w:left="34" w:firstLine="0"/>
            </w:pPr>
            <w:r w:rsidRPr="002D1F26">
              <w:t>Проверить состояние и соедин</w:t>
            </w:r>
            <w:r w:rsidRPr="002D1F26">
              <w:t>е</w:t>
            </w:r>
            <w:r w:rsidRPr="002D1F26">
              <w:t>ния компонентов гидравлич</w:t>
            </w:r>
            <w:r w:rsidRPr="002D1F26">
              <w:t>е</w:t>
            </w:r>
            <w:r w:rsidRPr="002D1F26">
              <w:t>ских контуров высокого и низк</w:t>
            </w:r>
            <w:r w:rsidRPr="002D1F26">
              <w:t>о</w:t>
            </w:r>
            <w:r w:rsidRPr="002D1F26">
              <w:t>го давления.</w:t>
            </w:r>
          </w:p>
          <w:p w:rsidR="000D08AA" w:rsidRPr="002D1F26" w:rsidRDefault="000D08AA" w:rsidP="000D08AA">
            <w:pPr>
              <w:ind w:left="34" w:firstLine="0"/>
            </w:pPr>
            <w:r w:rsidRPr="002D1F26">
              <w:t>Обратиться в сервисный центр.</w:t>
            </w:r>
          </w:p>
        </w:tc>
      </w:tr>
      <w:tr w:rsidR="009B2475" w:rsidRPr="009B2475"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75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2-5-8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P101B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1</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9B2475" w:rsidRDefault="009B2475" w:rsidP="009B2475">
            <w:pPr>
              <w:ind w:left="34" w:firstLine="0"/>
            </w:pPr>
            <w:r w:rsidRPr="009B2475">
              <w:t>523613</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Подача топливного насоса при работе двигателя на холостом ходу превыш</w:t>
            </w:r>
            <w:r w:rsidRPr="009B2475">
              <w:t>а</w:t>
            </w:r>
            <w:r w:rsidRPr="009B2475">
              <w:t>ет заданное максимальное значение</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Нарушение режима управления д</w:t>
            </w:r>
            <w:r w:rsidRPr="009B2475">
              <w:t>о</w:t>
            </w:r>
            <w:r w:rsidRPr="009B2475">
              <w:t>затором топливного насоса высокого давления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Проверить состояние и соедин</w:t>
            </w:r>
            <w:r w:rsidRPr="009B2475">
              <w:t>е</w:t>
            </w:r>
            <w:r w:rsidRPr="009B2475">
              <w:t>ния компонентов гидравлич</w:t>
            </w:r>
            <w:r w:rsidRPr="009B2475">
              <w:t>е</w:t>
            </w:r>
            <w:r w:rsidRPr="009B2475">
              <w:t>ских контуров высокого и низк</w:t>
            </w:r>
            <w:r w:rsidRPr="009B2475">
              <w:t>о</w:t>
            </w:r>
            <w:r w:rsidRPr="009B2475">
              <w:t>го давления.Обратиться в се</w:t>
            </w:r>
            <w:r w:rsidRPr="009B2475">
              <w:t>р</w:t>
            </w:r>
            <w:r w:rsidRPr="009B2475">
              <w:t>висный центр.</w:t>
            </w:r>
          </w:p>
        </w:tc>
      </w:tr>
      <w:tr w:rsidR="009B2475" w:rsidRPr="009B2475" w:rsidTr="00B2151B">
        <w:trPr>
          <w:cantSplit/>
          <w:trHeight w:val="81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76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2-6-1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Р0607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14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9B2475" w:rsidRDefault="009B2475" w:rsidP="009B2475">
            <w:pPr>
              <w:ind w:left="34" w:firstLine="0"/>
            </w:pPr>
            <w:r w:rsidRPr="009B2475">
              <w:t>520222</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Произошел рестарт электронного бл</w:t>
            </w:r>
            <w:r w:rsidRPr="009B2475">
              <w:t>о</w:t>
            </w:r>
            <w:r w:rsidRPr="009B2475">
              <w:t>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Рестарт электронного блока зап</w:t>
            </w:r>
            <w:r w:rsidRPr="009B2475">
              <w:t>и</w:t>
            </w:r>
            <w:r w:rsidRPr="009B2475">
              <w:t>санное как защитное</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Обратиться в сервисный центр</w:t>
            </w:r>
          </w:p>
        </w:tc>
      </w:tr>
      <w:tr w:rsidR="009B2475" w:rsidRPr="009B2475" w:rsidTr="00B2151B">
        <w:trPr>
          <w:cantSplit/>
          <w:trHeight w:val="84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77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2-6-1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Р0607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14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9B2475" w:rsidRDefault="009B2475" w:rsidP="009B2475">
            <w:pPr>
              <w:ind w:left="34" w:firstLine="0"/>
            </w:pPr>
            <w:r w:rsidRPr="009B2475">
              <w:t>520222</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Произошел рестарт электронного бл</w:t>
            </w:r>
            <w:r w:rsidRPr="009B2475">
              <w:t>о</w:t>
            </w:r>
            <w:r w:rsidRPr="009B2475">
              <w:t>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Рестарт электронного блока видимое в памяти ошибок</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Обратиться в сервисный центр.</w:t>
            </w:r>
          </w:p>
        </w:tc>
      </w:tr>
      <w:tr w:rsidR="009B2475" w:rsidRPr="009B2475" w:rsidTr="00B2151B">
        <w:trPr>
          <w:cantSplit/>
          <w:trHeight w:val="98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78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2-6-2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Р1613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16</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9B2475" w:rsidRDefault="009B2475" w:rsidP="009B2475">
            <w:pPr>
              <w:ind w:left="34" w:firstLine="0"/>
            </w:pPr>
            <w:r w:rsidRPr="009B2475">
              <w:t>1108</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Время возбуждения инжекторов пр</w:t>
            </w:r>
            <w:r w:rsidRPr="009B2475">
              <w:t>е</w:t>
            </w:r>
            <w:r w:rsidRPr="009B2475">
              <w:t>вышает предел заданный в функции наблюдения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Ошибка, зафиксированная функцией наблюдения за работой электронного блока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9B2475" w:rsidRDefault="009B2475" w:rsidP="009B2475">
            <w:pPr>
              <w:ind w:left="34" w:firstLine="0"/>
            </w:pPr>
            <w:r w:rsidRPr="009B2475">
              <w:t>Обратиться в сервисный центр</w:t>
            </w:r>
          </w:p>
        </w:tc>
      </w:tr>
    </w:tbl>
    <w:p w:rsidR="00570A4D" w:rsidRPr="009B2475" w:rsidRDefault="00570A4D" w:rsidP="009B2475">
      <w:pPr>
        <w:sectPr w:rsidR="00570A4D" w:rsidRPr="009B2475" w:rsidSect="00B20494">
          <w:type w:val="nextColumn"/>
          <w:pgSz w:w="16840" w:h="11907" w:orient="landscape"/>
          <w:pgMar w:top="851" w:right="850" w:bottom="567" w:left="1560" w:header="284" w:footer="567" w:gutter="0"/>
          <w:cols w:space="720"/>
        </w:sectPr>
      </w:pPr>
    </w:p>
    <w:p w:rsidR="00570A4D" w:rsidRPr="009B2475" w:rsidRDefault="00570A4D" w:rsidP="009B2475">
      <w:pPr>
        <w:ind w:firstLine="0"/>
        <w:rPr>
          <w:sz w:val="28"/>
          <w:szCs w:val="28"/>
        </w:rPr>
      </w:pPr>
      <w:r w:rsidRPr="009B2475">
        <w:rPr>
          <w:sz w:val="28"/>
          <w:szCs w:val="28"/>
        </w:rPr>
        <w:lastRenderedPageBreak/>
        <w:t>Продолжение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9B2475" w:rsidTr="00B2151B">
        <w:trPr>
          <w:cantSplit/>
          <w:trHeight w:val="1168"/>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AB3432" w:rsidRDefault="00570A4D" w:rsidP="009B2475">
            <w:pPr>
              <w:ind w:left="34" w:firstLine="0"/>
              <w:jc w:val="center"/>
              <w:rPr>
                <w:szCs w:val="24"/>
              </w:rPr>
            </w:pPr>
            <w:r w:rsidRPr="00AB3432">
              <w:rPr>
                <w:szCs w:val="24"/>
              </w:rPr>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AB3432" w:rsidRDefault="00570A4D" w:rsidP="009B2475">
            <w:pPr>
              <w:ind w:left="34" w:firstLine="0"/>
              <w:jc w:val="center"/>
              <w:rPr>
                <w:szCs w:val="24"/>
              </w:rPr>
            </w:pPr>
            <w:r w:rsidRPr="00AB3432">
              <w:rPr>
                <w:szCs w:val="24"/>
              </w:rPr>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AB3432" w:rsidRDefault="00570A4D" w:rsidP="009B2475">
            <w:pPr>
              <w:ind w:left="34" w:firstLine="0"/>
              <w:jc w:val="center"/>
              <w:rPr>
                <w:szCs w:val="24"/>
              </w:rPr>
            </w:pPr>
            <w:r w:rsidRPr="00AB3432">
              <w:rPr>
                <w:szCs w:val="24"/>
              </w:rPr>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AB3432" w:rsidRDefault="00570A4D" w:rsidP="009B2475">
            <w:pPr>
              <w:ind w:left="34" w:firstLine="0"/>
              <w:jc w:val="center"/>
              <w:rPr>
                <w:szCs w:val="24"/>
              </w:rPr>
            </w:pPr>
            <w:r w:rsidRPr="00AB3432">
              <w:rPr>
                <w:szCs w:val="24"/>
              </w:rPr>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AB3432" w:rsidRDefault="00570A4D" w:rsidP="009B2475">
            <w:pPr>
              <w:ind w:left="34" w:firstLine="0"/>
              <w:jc w:val="center"/>
              <w:rPr>
                <w:szCs w:val="24"/>
              </w:rPr>
            </w:pPr>
            <w:r w:rsidRPr="00AB3432">
              <w:rPr>
                <w:szCs w:val="24"/>
              </w:rPr>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AB3432" w:rsidRDefault="00570A4D" w:rsidP="009B2475">
            <w:pPr>
              <w:ind w:left="34" w:firstLine="0"/>
              <w:jc w:val="center"/>
              <w:rPr>
                <w:szCs w:val="24"/>
              </w:rPr>
            </w:pPr>
            <w:r w:rsidRPr="00AB3432">
              <w:rPr>
                <w:szCs w:val="24"/>
              </w:rPr>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AB3432" w:rsidRDefault="00570A4D" w:rsidP="009B2475">
            <w:pPr>
              <w:ind w:left="34" w:firstLine="0"/>
              <w:jc w:val="center"/>
              <w:rPr>
                <w:szCs w:val="24"/>
              </w:rPr>
            </w:pPr>
            <w:r w:rsidRPr="00AB3432">
              <w:rPr>
                <w:szCs w:val="24"/>
              </w:rPr>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AB3432" w:rsidRDefault="00570A4D" w:rsidP="009B2475">
            <w:pPr>
              <w:ind w:left="34" w:firstLine="0"/>
              <w:jc w:val="center"/>
              <w:rPr>
                <w:szCs w:val="24"/>
              </w:rPr>
            </w:pPr>
            <w:r w:rsidRPr="00AB3432">
              <w:rPr>
                <w:szCs w:val="24"/>
              </w:rPr>
              <w:t>Способ и метод устранения</w:t>
            </w:r>
          </w:p>
          <w:p w:rsidR="00570A4D" w:rsidRPr="00AB3432" w:rsidRDefault="00570A4D" w:rsidP="009B2475">
            <w:pPr>
              <w:ind w:left="34" w:firstLine="0"/>
              <w:jc w:val="center"/>
              <w:rPr>
                <w:szCs w:val="24"/>
              </w:rPr>
            </w:pPr>
            <w:r w:rsidRPr="00AB3432">
              <w:rPr>
                <w:szCs w:val="24"/>
              </w:rPr>
              <w:t>неисправности</w:t>
            </w:r>
          </w:p>
        </w:tc>
      </w:tr>
      <w:tr w:rsidR="00570A4D" w:rsidRPr="009B2475"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79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2-6-2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Р1614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15</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AB3432" w:rsidRDefault="00570A4D" w:rsidP="009B2475">
            <w:pPr>
              <w:ind w:left="34" w:firstLine="0"/>
              <w:jc w:val="center"/>
              <w:rPr>
                <w:szCs w:val="24"/>
              </w:rPr>
            </w:pPr>
            <w:r w:rsidRPr="00AB3432">
              <w:rPr>
                <w:szCs w:val="24"/>
              </w:rPr>
              <w:t>520228</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Неправдобие между оборотами двиг</w:t>
            </w:r>
            <w:r w:rsidRPr="00AB3432">
              <w:rPr>
                <w:szCs w:val="24"/>
              </w:rPr>
              <w:t>а</w:t>
            </w:r>
            <w:r w:rsidRPr="00AB3432">
              <w:rPr>
                <w:szCs w:val="24"/>
              </w:rPr>
              <w:t>теля, вычисленными функцией н</w:t>
            </w:r>
            <w:r w:rsidRPr="00AB3432">
              <w:rPr>
                <w:szCs w:val="24"/>
              </w:rPr>
              <w:t>а</w:t>
            </w:r>
            <w:r w:rsidRPr="00AB3432">
              <w:rPr>
                <w:szCs w:val="24"/>
              </w:rPr>
              <w:t>блюдения и основной программой</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Ошибка , зафиксированная функцией наблюдения за работой электронного блока с помощью независимого в</w:t>
            </w:r>
            <w:r w:rsidRPr="00AB3432">
              <w:rPr>
                <w:szCs w:val="24"/>
              </w:rPr>
              <w:t>ы</w:t>
            </w:r>
            <w:r w:rsidRPr="00AB3432">
              <w:rPr>
                <w:szCs w:val="24"/>
              </w:rPr>
              <w:t>числения оборотов двигателя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Обратиться в сервисный центр.</w:t>
            </w:r>
          </w:p>
        </w:tc>
      </w:tr>
      <w:tr w:rsidR="00570A4D" w:rsidRPr="009B2475" w:rsidTr="00B2151B">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2-6-3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Р060A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11</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AB3432" w:rsidRDefault="00570A4D" w:rsidP="009B2475">
            <w:pPr>
              <w:ind w:left="34" w:firstLine="0"/>
              <w:jc w:val="center"/>
              <w:rPr>
                <w:szCs w:val="24"/>
              </w:rPr>
            </w:pPr>
            <w:r w:rsidRPr="00AB3432">
              <w:rPr>
                <w:szCs w:val="24"/>
              </w:rPr>
              <w:t>523617</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Нарушение связи с модулем эле</w:t>
            </w:r>
            <w:r w:rsidRPr="00AB3432">
              <w:rPr>
                <w:szCs w:val="24"/>
              </w:rPr>
              <w:t>к</w:t>
            </w:r>
            <w:r w:rsidRPr="00AB3432">
              <w:rPr>
                <w:szCs w:val="24"/>
              </w:rPr>
              <w:t>тронного блока CJ940</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Нарушение связи с силовыми каск</w:t>
            </w:r>
            <w:r w:rsidRPr="00AB3432">
              <w:rPr>
                <w:szCs w:val="24"/>
              </w:rPr>
              <w:t>а</w:t>
            </w:r>
            <w:r w:rsidRPr="00AB3432">
              <w:rPr>
                <w:szCs w:val="24"/>
              </w:rPr>
              <w:t>дами электронного блока, контрол</w:t>
            </w:r>
            <w:r w:rsidRPr="00AB3432">
              <w:rPr>
                <w:szCs w:val="24"/>
              </w:rPr>
              <w:t>и</w:t>
            </w:r>
            <w:r w:rsidRPr="00AB3432">
              <w:rPr>
                <w:szCs w:val="24"/>
              </w:rPr>
              <w:t>руемыми с помощью SPI</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left="34" w:firstLine="0"/>
              <w:rPr>
                <w:szCs w:val="24"/>
              </w:rPr>
            </w:pPr>
            <w:r w:rsidRPr="00AB3432">
              <w:rPr>
                <w:szCs w:val="24"/>
              </w:rPr>
              <w:t>Обратиться в сервисный центр.</w:t>
            </w:r>
          </w:p>
        </w:tc>
      </w:tr>
      <w:tr w:rsidR="00570A4D" w:rsidRPr="009B2475" w:rsidTr="00B2151B">
        <w:trPr>
          <w:cantSplit/>
          <w:trHeight w:val="927"/>
        </w:trPr>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81</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2-6-3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Р1607</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3</w:t>
            </w:r>
          </w:p>
        </w:tc>
        <w:tc>
          <w:tcPr>
            <w:tcW w:w="284"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AB3432" w:rsidRDefault="00570A4D" w:rsidP="009B2475">
            <w:pPr>
              <w:ind w:firstLine="0"/>
              <w:rPr>
                <w:szCs w:val="24"/>
              </w:rPr>
            </w:pPr>
            <w:r w:rsidRPr="00AB3432">
              <w:rPr>
                <w:szCs w:val="24"/>
              </w:rPr>
              <w:t>523612</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Внутреннее напряжение питания выше максимального предела</w:t>
            </w:r>
          </w:p>
        </w:tc>
        <w:tc>
          <w:tcPr>
            <w:tcW w:w="411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Ошибка максимального предела н</w:t>
            </w:r>
            <w:r w:rsidRPr="00AB3432">
              <w:rPr>
                <w:szCs w:val="24"/>
              </w:rPr>
              <w:t>а</w:t>
            </w:r>
            <w:r w:rsidRPr="00AB3432">
              <w:rPr>
                <w:szCs w:val="24"/>
              </w:rPr>
              <w:t>пряжения питания модуля CJ940</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Обратиться в сервисный центр</w:t>
            </w:r>
          </w:p>
        </w:tc>
      </w:tr>
      <w:tr w:rsidR="00570A4D" w:rsidRPr="009B2475" w:rsidTr="00B2151B">
        <w:trPr>
          <w:cantSplit/>
          <w:trHeight w:val="1168"/>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2-6-3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Р1608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AB3432" w:rsidRDefault="00570A4D" w:rsidP="009B2475">
            <w:pPr>
              <w:ind w:firstLine="0"/>
              <w:rPr>
                <w:szCs w:val="24"/>
              </w:rPr>
            </w:pPr>
            <w:r w:rsidRPr="00AB3432">
              <w:rPr>
                <w:szCs w:val="24"/>
              </w:rPr>
              <w:t>523612</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Внутреннее напряжение питания ниже минимального предела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Ошибка минимального предела н</w:t>
            </w:r>
            <w:r w:rsidRPr="00AB3432">
              <w:rPr>
                <w:szCs w:val="24"/>
              </w:rPr>
              <w:t>а</w:t>
            </w:r>
            <w:r w:rsidRPr="00AB3432">
              <w:rPr>
                <w:szCs w:val="24"/>
              </w:rPr>
              <w:t>пряжения питания модуля CJ940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AB3432" w:rsidRDefault="00570A4D" w:rsidP="009B2475">
            <w:pPr>
              <w:ind w:firstLine="0"/>
              <w:rPr>
                <w:szCs w:val="24"/>
              </w:rPr>
            </w:pPr>
            <w:r w:rsidRPr="00AB3432">
              <w:rPr>
                <w:szCs w:val="24"/>
              </w:rPr>
              <w:t>Обратиться в сервисный центр.</w:t>
            </w:r>
          </w:p>
        </w:tc>
      </w:tr>
      <w:tr w:rsidR="009B2475" w:rsidRPr="002D1F26" w:rsidTr="00B2151B">
        <w:trPr>
          <w:cantSplit/>
          <w:trHeight w:val="1053"/>
        </w:trPr>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84</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3-1-1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Р0478</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3</w:t>
            </w:r>
          </w:p>
        </w:tc>
        <w:tc>
          <w:tcPr>
            <w:tcW w:w="284"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9B2475" w:rsidRPr="00AB3432" w:rsidRDefault="009B2475" w:rsidP="009B2475">
            <w:pPr>
              <w:ind w:firstLine="0"/>
              <w:rPr>
                <w:szCs w:val="24"/>
              </w:rPr>
            </w:pPr>
            <w:r w:rsidRPr="00AB3432">
              <w:rPr>
                <w:szCs w:val="24"/>
              </w:rPr>
              <w:t>1074</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Короткое замыкание на батарею пит</w:t>
            </w:r>
            <w:r w:rsidRPr="00AB3432">
              <w:rPr>
                <w:szCs w:val="24"/>
              </w:rPr>
              <w:t>а</w:t>
            </w:r>
            <w:r w:rsidRPr="00AB3432">
              <w:rPr>
                <w:szCs w:val="24"/>
              </w:rPr>
              <w:t>ния/ Превышение температуры нагр</w:t>
            </w:r>
            <w:r w:rsidRPr="00AB3432">
              <w:rPr>
                <w:szCs w:val="24"/>
              </w:rPr>
              <w:t>е</w:t>
            </w:r>
            <w:r w:rsidRPr="00AB3432">
              <w:rPr>
                <w:szCs w:val="24"/>
              </w:rPr>
              <w:t>ва</w:t>
            </w:r>
          </w:p>
        </w:tc>
        <w:tc>
          <w:tcPr>
            <w:tcW w:w="411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Короткое замыкание на батарею в цепи силового каскада управления выпускной заслонкой</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Проверить состояние и подкл</w:t>
            </w:r>
            <w:r w:rsidRPr="00AB3432">
              <w:rPr>
                <w:szCs w:val="24"/>
              </w:rPr>
              <w:t>ю</w:t>
            </w:r>
            <w:r w:rsidRPr="00AB3432">
              <w:rPr>
                <w:szCs w:val="24"/>
              </w:rPr>
              <w:t>чение выпускной заслонки.</w:t>
            </w:r>
          </w:p>
          <w:p w:rsidR="009B2475" w:rsidRPr="00AB3432" w:rsidRDefault="009B2475" w:rsidP="009B2475">
            <w:pPr>
              <w:ind w:firstLine="0"/>
              <w:rPr>
                <w:szCs w:val="24"/>
              </w:rPr>
            </w:pPr>
            <w:r w:rsidRPr="00AB3432">
              <w:rPr>
                <w:szCs w:val="24"/>
              </w:rPr>
              <w:t>Обратиться в сервисный центр.</w:t>
            </w:r>
          </w:p>
        </w:tc>
      </w:tr>
      <w:tr w:rsidR="009B2475" w:rsidRPr="002D1F26" w:rsidTr="00B2151B">
        <w:trPr>
          <w:cantSplit/>
          <w:trHeight w:val="95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85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3-1-1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Р0477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4</w:t>
            </w:r>
          </w:p>
        </w:tc>
        <w:tc>
          <w:tcPr>
            <w:tcW w:w="284" w:type="dxa"/>
            <w:tcBorders>
              <w:top w:val="single" w:sz="12" w:space="0" w:color="auto"/>
              <w:left w:val="single" w:sz="4" w:space="0" w:color="auto"/>
              <w:bottom w:val="single" w:sz="4" w:space="0" w:color="auto"/>
              <w:right w:val="single" w:sz="4" w:space="0" w:color="auto"/>
            </w:tcBorders>
            <w:vAlign w:val="center"/>
            <w:hideMark/>
          </w:tcPr>
          <w:p w:rsidR="009B2475" w:rsidRPr="00AB3432" w:rsidRDefault="009B2475" w:rsidP="009B2475">
            <w:pPr>
              <w:ind w:firstLine="0"/>
              <w:rPr>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Короткое замыкание на землю</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Короткое замыкание на землю в цепи силового каскада управления вып</w:t>
            </w:r>
            <w:r w:rsidRPr="00AB3432">
              <w:rPr>
                <w:szCs w:val="24"/>
              </w:rPr>
              <w:t>у</w:t>
            </w:r>
            <w:r w:rsidRPr="00AB3432">
              <w:rPr>
                <w:szCs w:val="24"/>
              </w:rPr>
              <w:t>скной заслонкой</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475" w:rsidRPr="00AB3432" w:rsidRDefault="009B2475" w:rsidP="009B2475">
            <w:pPr>
              <w:ind w:firstLine="0"/>
              <w:rPr>
                <w:szCs w:val="24"/>
              </w:rPr>
            </w:pPr>
            <w:r w:rsidRPr="00AB3432">
              <w:rPr>
                <w:szCs w:val="24"/>
              </w:rPr>
              <w:t>Проверить состояние и подкл</w:t>
            </w:r>
            <w:r w:rsidRPr="00AB3432">
              <w:rPr>
                <w:szCs w:val="24"/>
              </w:rPr>
              <w:t>ю</w:t>
            </w:r>
            <w:r w:rsidRPr="00AB3432">
              <w:rPr>
                <w:szCs w:val="24"/>
              </w:rPr>
              <w:t>чение выпускной заслонки.</w:t>
            </w:r>
          </w:p>
          <w:p w:rsidR="009B2475" w:rsidRPr="00AB3432" w:rsidRDefault="009B2475" w:rsidP="009B2475">
            <w:pPr>
              <w:ind w:firstLine="0"/>
              <w:rPr>
                <w:szCs w:val="24"/>
              </w:rPr>
            </w:pPr>
            <w:r w:rsidRPr="00AB3432">
              <w:rPr>
                <w:szCs w:val="24"/>
              </w:rPr>
              <w:t>Обратиться в сервисный центр.</w:t>
            </w:r>
          </w:p>
        </w:tc>
      </w:tr>
      <w:tr w:rsidR="00AB3432" w:rsidRPr="002D1F26" w:rsidTr="00B2151B">
        <w:trPr>
          <w:cantSplit/>
          <w:trHeight w:val="694"/>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86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3-1-1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Р0476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12</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AB3432" w:rsidRPr="002D1F26" w:rsidRDefault="00AB3432" w:rsidP="0000531B">
            <w:pPr>
              <w:ind w:firstLine="0"/>
            </w:pPr>
            <w:r w:rsidRPr="002D1F26">
              <w:t>1074</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Нет нагрузочного сопротивления</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Разомкнутая цепь или недопустимая температура в цепи силового каскада управления выпускной заслонкой</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Проверить состояние и подкл</w:t>
            </w:r>
            <w:r w:rsidRPr="002D1F26">
              <w:t>ю</w:t>
            </w:r>
            <w:r w:rsidRPr="002D1F26">
              <w:t>чение выпускной заслонки.</w:t>
            </w:r>
          </w:p>
          <w:p w:rsidR="00AB3432" w:rsidRPr="002D1F26" w:rsidRDefault="00AB3432" w:rsidP="0000531B">
            <w:pPr>
              <w:ind w:firstLine="0"/>
            </w:pPr>
            <w:r w:rsidRPr="002D1F26">
              <w:t>Обратиться в сервисный центр.</w:t>
            </w:r>
          </w:p>
        </w:tc>
      </w:tr>
      <w:tr w:rsidR="00AB3432" w:rsidRPr="002D1F26" w:rsidTr="00B2151B">
        <w:trPr>
          <w:cantSplit/>
          <w:trHeight w:val="57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B3432" w:rsidRPr="002D1F26" w:rsidRDefault="00AB3432" w:rsidP="0000531B">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B3432" w:rsidRPr="002D1F26" w:rsidRDefault="00AB3432" w:rsidP="0000531B">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Р0476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AB3432" w:rsidRPr="002D1F26" w:rsidRDefault="00AB3432" w:rsidP="0000531B">
            <w:pPr>
              <w:ind w:firstLine="0"/>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B3432" w:rsidRPr="002D1F26" w:rsidRDefault="00AB3432" w:rsidP="0000531B">
            <w:pPr>
              <w:ind w:firstLine="0"/>
            </w:pPr>
            <w:r w:rsidRPr="002D1F26">
              <w:t>Превышение температуры нагрева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B3432" w:rsidRPr="002D1F26" w:rsidRDefault="00AB3432" w:rsidP="0000531B">
            <w:pPr>
              <w:ind w:firstLine="0"/>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AB3432" w:rsidRPr="002D1F26" w:rsidRDefault="00AB3432" w:rsidP="0000531B">
            <w:pPr>
              <w:ind w:firstLine="0"/>
            </w:pPr>
          </w:p>
        </w:tc>
      </w:tr>
    </w:tbl>
    <w:p w:rsidR="00AB3432" w:rsidRDefault="00AB3432" w:rsidP="00AB3432">
      <w:pPr>
        <w:tabs>
          <w:tab w:val="left" w:pos="1026"/>
        </w:tabs>
      </w:pPr>
    </w:p>
    <w:p w:rsidR="00AB3432" w:rsidRDefault="00AB3432" w:rsidP="00AB3432"/>
    <w:p w:rsidR="009B2475" w:rsidRPr="00AB3432" w:rsidRDefault="009B2475" w:rsidP="00AB3432">
      <w:pPr>
        <w:sectPr w:rsidR="009B2475" w:rsidRPr="00AB3432" w:rsidSect="00B20494">
          <w:type w:val="nextColumn"/>
          <w:pgSz w:w="16840" w:h="11907" w:orient="landscape"/>
          <w:pgMar w:top="851" w:right="850" w:bottom="567" w:left="1560" w:header="284" w:footer="567" w:gutter="0"/>
          <w:cols w:space="720"/>
        </w:sectPr>
      </w:pPr>
    </w:p>
    <w:p w:rsidR="00570A4D" w:rsidRPr="009B2475" w:rsidRDefault="00570A4D" w:rsidP="009B2475">
      <w:pPr>
        <w:ind w:firstLine="0"/>
        <w:rPr>
          <w:sz w:val="28"/>
          <w:szCs w:val="28"/>
        </w:rPr>
      </w:pPr>
      <w:r w:rsidRPr="009B2475">
        <w:rPr>
          <w:sz w:val="28"/>
          <w:szCs w:val="28"/>
        </w:rPr>
        <w:lastRenderedPageBreak/>
        <w:t>Продолжение таблицы Ж 1</w:t>
      </w:r>
    </w:p>
    <w:tbl>
      <w:tblPr>
        <w:tblW w:w="15310" w:type="dxa"/>
        <w:tblInd w:w="-601" w:type="dxa"/>
        <w:tblLayout w:type="fixed"/>
        <w:tblLook w:val="04A0"/>
      </w:tblPr>
      <w:tblGrid>
        <w:gridCol w:w="566"/>
        <w:gridCol w:w="851"/>
        <w:gridCol w:w="992"/>
        <w:gridCol w:w="567"/>
        <w:gridCol w:w="284"/>
        <w:gridCol w:w="4253"/>
        <w:gridCol w:w="4111"/>
        <w:gridCol w:w="3686"/>
      </w:tblGrid>
      <w:tr w:rsidR="00570A4D" w:rsidRPr="002D1F26" w:rsidTr="00B2151B">
        <w:trPr>
          <w:cantSplit/>
          <w:trHeight w:val="1168"/>
        </w:trPr>
        <w:tc>
          <w:tcPr>
            <w:tcW w:w="566"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jc w:val="center"/>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jc w:val="center"/>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jc w:val="center"/>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jc w:val="center"/>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jc w:val="center"/>
            </w:pPr>
            <w:r w:rsidRPr="002D1F26">
              <w:t>SPN</w:t>
            </w:r>
          </w:p>
        </w:tc>
        <w:tc>
          <w:tcPr>
            <w:tcW w:w="42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jc w:val="center"/>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jc w:val="center"/>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jc w:val="center"/>
            </w:pPr>
            <w:r w:rsidRPr="002D1F26">
              <w:t>Способ и метод устранения</w:t>
            </w:r>
          </w:p>
          <w:p w:rsidR="00570A4D" w:rsidRPr="002D1F26" w:rsidRDefault="00570A4D" w:rsidP="009B2475">
            <w:pPr>
              <w:ind w:firstLine="0"/>
              <w:jc w:val="center"/>
            </w:pPr>
            <w:r w:rsidRPr="002D1F26">
              <w:t>неисправности</w:t>
            </w:r>
          </w:p>
        </w:tc>
      </w:tr>
      <w:tr w:rsidR="00570A4D" w:rsidRPr="002D1F26" w:rsidTr="00B2151B">
        <w:trPr>
          <w:cantSplit/>
          <w:trHeight w:val="952"/>
        </w:trPr>
        <w:tc>
          <w:tcPr>
            <w:tcW w:w="56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87</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3-2-4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Р0501</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0</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84</w:t>
            </w:r>
          </w:p>
        </w:tc>
        <w:tc>
          <w:tcPr>
            <w:tcW w:w="425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Скорость автомобиля по сигналу ск</w:t>
            </w:r>
            <w:r w:rsidRPr="002D1F26">
              <w:t>о</w:t>
            </w:r>
            <w:r w:rsidRPr="002D1F26">
              <w:t>рости выше максимальной заданной скорости автомобиля</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измерения скорости автомобиля, путь1</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подкл</w:t>
            </w:r>
            <w:r w:rsidRPr="002D1F26">
              <w:t>ю</w:t>
            </w:r>
            <w:r w:rsidRPr="002D1F26">
              <w:t>чение датчика измерения скор</w:t>
            </w:r>
            <w:r w:rsidRPr="002D1F26">
              <w:t>о</w:t>
            </w:r>
            <w:r w:rsidRPr="002D1F26">
              <w:t>сти автомобиля. Проверить по</w:t>
            </w:r>
            <w:r w:rsidRPr="002D1F26">
              <w:t>д</w:t>
            </w:r>
            <w:r w:rsidRPr="002D1F26">
              <w:t>ключение к тахографу. Пров</w:t>
            </w:r>
            <w:r w:rsidRPr="002D1F26">
              <w:t>е</w:t>
            </w:r>
            <w:r w:rsidRPr="002D1F26">
              <w:t>рить подключение CAN линии к другим CAN устройствам.</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923"/>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Р0500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Дефектный сигнал скорости автом</w:t>
            </w:r>
            <w:r w:rsidRPr="002D1F26">
              <w:t>о</w:t>
            </w:r>
            <w:r w:rsidRPr="002D1F26">
              <w:t>биля, связанный с неисправностью а</w:t>
            </w:r>
            <w:r w:rsidRPr="002D1F26">
              <w:t>п</w:t>
            </w:r>
            <w:r w:rsidRPr="002D1F26">
              <w:t xml:space="preserve">паратных средств </w:t>
            </w:r>
            <w:r>
              <w:t>ЭБ</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965"/>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Р0501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Неправдоподобная скорость автом</w:t>
            </w:r>
            <w:r w:rsidRPr="002D1F26">
              <w:t>о</w:t>
            </w:r>
            <w:r w:rsidRPr="002D1F26">
              <w:t>биля, учитывая количество впрыск</w:t>
            </w:r>
            <w:r w:rsidRPr="002D1F26">
              <w:t>и</w:t>
            </w:r>
            <w:r w:rsidRPr="002D1F26">
              <w:t>ваемого топлива</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176"/>
        </w:trPr>
        <w:tc>
          <w:tcPr>
            <w:tcW w:w="5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88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Р2158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1624</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Напряжение сигнала выше заданного максимального предела</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измерения скорости автомобиля, путь2</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подкл</w:t>
            </w:r>
            <w:r w:rsidRPr="002D1F26">
              <w:t>ю</w:t>
            </w:r>
            <w:r w:rsidRPr="002D1F26">
              <w:t>чение датчика измерения скор</w:t>
            </w:r>
            <w:r w:rsidRPr="002D1F26">
              <w:t>о</w:t>
            </w:r>
            <w:r w:rsidRPr="002D1F26">
              <w:t>сти автомобиля. Проверить по</w:t>
            </w:r>
            <w:r w:rsidRPr="002D1F26">
              <w:t>д</w:t>
            </w:r>
            <w:r w:rsidRPr="002D1F26">
              <w:t>ключение к тахографу. Пров</w:t>
            </w:r>
            <w:r w:rsidRPr="002D1F26">
              <w:t>е</w:t>
            </w:r>
            <w:r w:rsidRPr="002D1F26">
              <w:t>рить подключение CAN линии к другим CAN устройствам.</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176"/>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AB3432">
            <w:pPr>
              <w:ind w:firstLine="0"/>
            </w:pPr>
            <w:r w:rsidRPr="002D1F26">
              <w:t>Р2160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Напряжение сигнала ниже заданного минимального предела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570A4D" w:rsidRPr="002D1F26" w:rsidTr="00B2151B">
        <w:trPr>
          <w:cantSplit/>
          <w:trHeight w:val="176"/>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AB3432">
            <w:pPr>
              <w:ind w:firstLine="0"/>
            </w:pPr>
            <w:r w:rsidRPr="002D1F26">
              <w:t>Р2157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Дефектный сигнал скорости автом</w:t>
            </w:r>
            <w:r w:rsidRPr="002D1F26">
              <w:t>о</w:t>
            </w:r>
            <w:r w:rsidRPr="002D1F26">
              <w:t>биля получаемый по CAN</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570A4D" w:rsidRPr="002D1F26" w:rsidTr="00B2151B">
        <w:trPr>
          <w:cantSplit/>
          <w:trHeight w:val="176"/>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AB3432">
            <w:pPr>
              <w:ind w:firstLine="0"/>
            </w:pPr>
            <w:r w:rsidRPr="002D1F26">
              <w:t>Р2159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255</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AB3432">
            <w:pPr>
              <w:ind w:firstLine="0"/>
            </w:pPr>
            <w:r w:rsidRPr="002D1F26">
              <w:t>Неправдоподобное напряжения сигн</w:t>
            </w:r>
            <w:r w:rsidRPr="002D1F26">
              <w:t>а</w:t>
            </w:r>
            <w:r w:rsidRPr="002D1F26">
              <w:t>ла скорости автомобиля</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CC63FE" w:rsidRPr="002D1F26" w:rsidTr="00B2151B">
        <w:trPr>
          <w:cantSplit/>
          <w:trHeight w:val="739"/>
        </w:trPr>
        <w:tc>
          <w:tcPr>
            <w:tcW w:w="56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tabs>
                <w:tab w:val="left" w:pos="317"/>
              </w:tabs>
              <w:ind w:right="-250" w:firstLine="34"/>
            </w:pPr>
            <w:r w:rsidRPr="002D1F26">
              <w:t>8</w:t>
            </w:r>
            <w:r w:rsidRPr="001531B1">
              <w:t>9</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108" w:firstLine="0"/>
              <w:jc w:val="center"/>
            </w:pPr>
            <w:r w:rsidRPr="002D1F26">
              <w:t>3-2-4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Р1511</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pPr>
            <w:r w:rsidRPr="002D1F26">
              <w:t>3</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CC63FE" w:rsidRPr="002D1F26" w:rsidRDefault="00CC63FE" w:rsidP="0000531B">
            <w:pPr>
              <w:ind w:left="34"/>
            </w:pPr>
            <w:r w:rsidRPr="002D1F26">
              <w:t>645</w:t>
            </w:r>
          </w:p>
        </w:tc>
        <w:tc>
          <w:tcPr>
            <w:tcW w:w="425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Ширина импульса сигнала скорости выше заданного максимального пр</w:t>
            </w:r>
            <w:r w:rsidRPr="002D1F26">
              <w:t>е</w:t>
            </w:r>
            <w:r w:rsidRPr="002D1F26">
              <w:t>дела</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Неисправность измерения скорости автомобиля, путь3</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Проверить подключение к тах</w:t>
            </w:r>
            <w:r w:rsidRPr="002D1F26">
              <w:t>о</w:t>
            </w:r>
            <w:r w:rsidRPr="002D1F26">
              <w:t>графу.</w:t>
            </w:r>
          </w:p>
          <w:p w:rsidR="00CC63FE" w:rsidRPr="002D1F26" w:rsidRDefault="00CC63FE" w:rsidP="0000531B">
            <w:pPr>
              <w:ind w:left="34" w:firstLine="0"/>
            </w:pPr>
            <w:r w:rsidRPr="002D1F26">
              <w:t>Обратиться в сервисный центр.</w:t>
            </w:r>
          </w:p>
        </w:tc>
      </w:tr>
      <w:tr w:rsidR="00CC63FE" w:rsidRPr="002D1F26" w:rsidTr="00B2151B">
        <w:trPr>
          <w:cantSplit/>
          <w:trHeight w:val="1037"/>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tabs>
                <w:tab w:val="left" w:pos="317"/>
                <w:tab w:val="left" w:pos="459"/>
              </w:tabs>
              <w:ind w:right="-250"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Р1512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pPr>
            <w:r w:rsidRPr="002D1F26">
              <w:t>4</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Ширина импульса сигнала скорости ниже заданного минимального пред</w:t>
            </w:r>
            <w:r w:rsidRPr="002D1F26">
              <w:t>е</w:t>
            </w:r>
            <w:r w:rsidRPr="002D1F26">
              <w:t>ла</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r>
      <w:tr w:rsidR="00CC63FE" w:rsidRPr="002D1F26" w:rsidTr="00B2151B">
        <w:trPr>
          <w:cantSplit/>
          <w:trHeight w:val="1168"/>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tabs>
                <w:tab w:val="left" w:pos="317"/>
                <w:tab w:val="left" w:pos="459"/>
              </w:tabs>
              <w:ind w:right="-250"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Р1513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pPr>
            <w:r w:rsidRPr="002D1F26">
              <w:t>12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Дефектная частота сигнала скорости автомобиля, связанная с неисправн</w:t>
            </w:r>
            <w:r w:rsidRPr="002D1F26">
              <w:t>о</w:t>
            </w:r>
            <w:r w:rsidRPr="002D1F26">
              <w:t>стью аппаратных средств электронн</w:t>
            </w:r>
            <w:r w:rsidRPr="002D1F26">
              <w:t>о</w:t>
            </w:r>
            <w:r w:rsidRPr="002D1F26">
              <w:t>го блока</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CC63FE" w:rsidRPr="002D1F26" w:rsidRDefault="00CC63FE" w:rsidP="0000531B">
            <w:pPr>
              <w:ind w:left="34"/>
            </w:pPr>
          </w:p>
        </w:tc>
      </w:tr>
    </w:tbl>
    <w:p w:rsidR="00570A4D" w:rsidRPr="00CC63FE" w:rsidRDefault="00570A4D" w:rsidP="00CC63FE">
      <w:pPr>
        <w:sectPr w:rsidR="00570A4D" w:rsidRPr="00CC63FE" w:rsidSect="00B20494">
          <w:type w:val="nextColumn"/>
          <w:pgSz w:w="16840" w:h="11907" w:orient="landscape"/>
          <w:pgMar w:top="851" w:right="850" w:bottom="567" w:left="1560" w:header="284" w:footer="567" w:gutter="0"/>
          <w:cols w:space="720"/>
        </w:sectPr>
      </w:pPr>
    </w:p>
    <w:p w:rsidR="00570A4D" w:rsidRPr="00AB3432" w:rsidRDefault="00570A4D" w:rsidP="00AB3432">
      <w:pPr>
        <w:ind w:firstLine="0"/>
        <w:rPr>
          <w:sz w:val="28"/>
          <w:szCs w:val="28"/>
        </w:rPr>
      </w:pPr>
      <w:r w:rsidRPr="00AB3432">
        <w:rPr>
          <w:sz w:val="28"/>
          <w:szCs w:val="28"/>
        </w:rPr>
        <w:lastRenderedPageBreak/>
        <w:t>Продолжение таблицы Ж 1</w:t>
      </w:r>
    </w:p>
    <w:tbl>
      <w:tblPr>
        <w:tblW w:w="15310" w:type="dxa"/>
        <w:tblInd w:w="-601" w:type="dxa"/>
        <w:tblLayout w:type="fixed"/>
        <w:tblLook w:val="04A0"/>
      </w:tblPr>
      <w:tblGrid>
        <w:gridCol w:w="566"/>
        <w:gridCol w:w="851"/>
        <w:gridCol w:w="992"/>
        <w:gridCol w:w="567"/>
        <w:gridCol w:w="284"/>
        <w:gridCol w:w="4253"/>
        <w:gridCol w:w="4111"/>
        <w:gridCol w:w="3686"/>
      </w:tblGrid>
      <w:tr w:rsidR="00B2151B" w:rsidRPr="002D1F26" w:rsidTr="00B2151B">
        <w:trPr>
          <w:cantSplit/>
          <w:trHeight w:val="929"/>
        </w:trPr>
        <w:tc>
          <w:tcPr>
            <w:tcW w:w="566"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1531B1" w:rsidRDefault="00570A4D" w:rsidP="001531B1">
            <w:pPr>
              <w:ind w:left="113" w:firstLine="0"/>
            </w:pPr>
            <w:r w:rsidRPr="001531B1">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1531B1" w:rsidRDefault="00570A4D" w:rsidP="001531B1">
            <w:pPr>
              <w:ind w:firstLine="0"/>
            </w:pPr>
            <w:r w:rsidRPr="001531B1">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1531B1" w:rsidRDefault="00570A4D" w:rsidP="001531B1">
            <w:pPr>
              <w:ind w:firstLine="0"/>
            </w:pPr>
            <w:r w:rsidRPr="001531B1">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1531B1" w:rsidRDefault="00570A4D" w:rsidP="00CC63FE">
            <w:pPr>
              <w:ind w:left="113" w:firstLine="0"/>
            </w:pPr>
            <w:r w:rsidRPr="001531B1">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1531B1" w:rsidRDefault="00CC63FE" w:rsidP="00CC63FE">
            <w:pPr>
              <w:ind w:left="113"/>
              <w:jc w:val="center"/>
            </w:pPr>
            <w:r>
              <w:rPr>
                <w:lang w:val="en-US"/>
              </w:rPr>
              <w:t>SP</w:t>
            </w:r>
            <w:r w:rsidRPr="00CC63FE">
              <w:t>N</w:t>
            </w:r>
          </w:p>
        </w:tc>
        <w:tc>
          <w:tcPr>
            <w:tcW w:w="425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1531B1" w:rsidRDefault="00570A4D" w:rsidP="001531B1">
            <w:pPr>
              <w:ind w:left="567" w:firstLine="0"/>
            </w:pPr>
            <w:r w:rsidRPr="001531B1">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1531B1" w:rsidRDefault="00570A4D" w:rsidP="001531B1">
            <w:pPr>
              <w:ind w:left="567" w:firstLine="0"/>
            </w:pPr>
            <w:r w:rsidRPr="001531B1">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1531B1" w:rsidRDefault="00570A4D" w:rsidP="001531B1">
            <w:pPr>
              <w:ind w:left="567" w:firstLine="0"/>
            </w:pPr>
            <w:r w:rsidRPr="001531B1">
              <w:t>Способ и метод устранения</w:t>
            </w:r>
          </w:p>
          <w:p w:rsidR="00570A4D" w:rsidRPr="001531B1" w:rsidRDefault="00570A4D" w:rsidP="001531B1">
            <w:pPr>
              <w:ind w:left="567" w:firstLine="0"/>
            </w:pPr>
            <w:r w:rsidRPr="001531B1">
              <w:t>неисправности</w:t>
            </w:r>
          </w:p>
        </w:tc>
      </w:tr>
      <w:tr w:rsidR="001531B1" w:rsidRPr="002D1F26" w:rsidTr="00B2151B">
        <w:trPr>
          <w:cantSplit/>
          <w:trHeight w:val="397"/>
        </w:trPr>
        <w:tc>
          <w:tcPr>
            <w:tcW w:w="5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tabs>
                <w:tab w:val="left" w:pos="317"/>
                <w:tab w:val="left" w:pos="459"/>
              </w:tabs>
              <w:ind w:right="-250" w:firstLine="34"/>
            </w:pPr>
            <w:r w:rsidRPr="002D1F26">
              <w:t>90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0"/>
            </w:pPr>
            <w:r w:rsidRPr="002D1F26">
              <w:t>3-2-5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Р0050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pPr>
              <w:ind w:left="34"/>
            </w:pPr>
            <w:r w:rsidRPr="002D1F26">
              <w:t>3</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pPr>
              <w:ind w:left="34"/>
            </w:pPr>
            <w:r w:rsidRPr="002D1F26">
              <w:t>1072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Короткое замыкание на батарею пит</w:t>
            </w:r>
            <w:r w:rsidRPr="002D1F26">
              <w:t>а</w:t>
            </w:r>
            <w:r w:rsidRPr="002D1F26">
              <w:t>ния</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0"/>
            </w:pPr>
            <w:r w:rsidRPr="002D1F26">
              <w:t>Неисправность в цепи силового ка</w:t>
            </w:r>
            <w:r w:rsidRPr="002D1F26">
              <w:t>с</w:t>
            </w:r>
            <w:r w:rsidRPr="002D1F26">
              <w:t>када декомпрессионного дросселя моторного тормоза</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0"/>
            </w:pPr>
            <w:r w:rsidRPr="002D1F26">
              <w:t>Проверить состояние и подкл</w:t>
            </w:r>
            <w:r w:rsidRPr="002D1F26">
              <w:t>ю</w:t>
            </w:r>
            <w:r w:rsidRPr="002D1F26">
              <w:t>чение декомпрессионного дро</w:t>
            </w:r>
            <w:r w:rsidRPr="002D1F26">
              <w:t>с</w:t>
            </w:r>
            <w:r w:rsidRPr="002D1F26">
              <w:t>селя моторного тормоза.</w:t>
            </w:r>
          </w:p>
          <w:p w:rsidR="00570A4D" w:rsidRPr="002D1F26" w:rsidRDefault="00570A4D" w:rsidP="001531B1">
            <w:pPr>
              <w:ind w:left="34" w:firstLine="0"/>
            </w:pPr>
            <w:r w:rsidRPr="002D1F26">
              <w:t>Обратиться в сервисный центр.</w:t>
            </w:r>
          </w:p>
        </w:tc>
      </w:tr>
      <w:tr w:rsidR="001531B1" w:rsidRPr="002D1F26" w:rsidTr="00B2151B">
        <w:trPr>
          <w:cantSplit/>
          <w:trHeight w:val="39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1531B1">
            <w:pPr>
              <w:tabs>
                <w:tab w:val="left" w:pos="317"/>
                <w:tab w:val="left" w:pos="459"/>
              </w:tabs>
              <w:ind w:right="-250"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1531B1">
            <w:pPr>
              <w:ind w:firstLine="0"/>
            </w:pPr>
            <w:r w:rsidRPr="002D1F26">
              <w:t>Р004F</w:t>
            </w:r>
          </w:p>
        </w:tc>
        <w:tc>
          <w:tcPr>
            <w:tcW w:w="567" w:type="dxa"/>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r w:rsidRPr="002D1F26">
              <w:t>4</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Короткое замыкание на землю</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1531B1" w:rsidRPr="002D1F26" w:rsidTr="00B2151B">
        <w:trPr>
          <w:cantSplit/>
          <w:trHeight w:val="39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1531B1">
            <w:pPr>
              <w:tabs>
                <w:tab w:val="left" w:pos="317"/>
                <w:tab w:val="left" w:pos="459"/>
              </w:tabs>
              <w:ind w:right="-250"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1531B1">
            <w:pPr>
              <w:ind w:firstLine="0"/>
            </w:pPr>
            <w:r w:rsidRPr="002D1F26">
              <w:t>Р0661</w:t>
            </w:r>
          </w:p>
        </w:tc>
        <w:tc>
          <w:tcPr>
            <w:tcW w:w="567" w:type="dxa"/>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r w:rsidRPr="002D1F26">
              <w:t>255</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Нет нагрузочного сопротивления</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1531B1" w:rsidRPr="002D1F26" w:rsidTr="00B2151B">
        <w:trPr>
          <w:cantSplit/>
          <w:trHeight w:val="449"/>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1531B1">
            <w:pPr>
              <w:tabs>
                <w:tab w:val="left" w:pos="317"/>
                <w:tab w:val="left" w:pos="459"/>
              </w:tabs>
              <w:ind w:right="-250"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1531B1">
            <w:pPr>
              <w:ind w:firstLine="0"/>
            </w:pPr>
            <w:r w:rsidRPr="002D1F26">
              <w:t>Р0662</w:t>
            </w:r>
          </w:p>
        </w:tc>
        <w:tc>
          <w:tcPr>
            <w:tcW w:w="567" w:type="dxa"/>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r w:rsidRPr="002D1F26">
              <w:t>255</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Превышение температуры нагрева</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1531B1" w:rsidRPr="002D1F26" w:rsidTr="00B2151B">
        <w:trPr>
          <w:cantSplit/>
          <w:trHeight w:val="740"/>
        </w:trPr>
        <w:tc>
          <w:tcPr>
            <w:tcW w:w="56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tabs>
                <w:tab w:val="left" w:pos="317"/>
                <w:tab w:val="left" w:pos="459"/>
              </w:tabs>
              <w:ind w:right="-816" w:firstLine="34"/>
            </w:pPr>
            <w:r w:rsidRPr="002D1F26">
              <w:t>91</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3-2-6</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Р0629</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3</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pPr>
              <w:ind w:left="142"/>
            </w:pPr>
            <w:r w:rsidRPr="002D1F26">
              <w:t>520231</w:t>
            </w:r>
          </w:p>
        </w:tc>
        <w:tc>
          <w:tcPr>
            <w:tcW w:w="425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Короткое замыкание на батарею пит</w:t>
            </w:r>
            <w:r w:rsidRPr="002D1F26">
              <w:t>а</w:t>
            </w:r>
            <w:r w:rsidRPr="002D1F26">
              <w:t>ния</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Неисправность в цепи силового ка</w:t>
            </w:r>
            <w:r w:rsidRPr="002D1F26">
              <w:t>с</w:t>
            </w:r>
            <w:r w:rsidRPr="002D1F26">
              <w:t>када управления электрическим н</w:t>
            </w:r>
            <w:r w:rsidRPr="002D1F26">
              <w:t>а</w:t>
            </w:r>
            <w:r w:rsidRPr="002D1F26">
              <w:t>сосом предварительной подкачки т</w:t>
            </w:r>
            <w:r w:rsidRPr="002D1F26">
              <w:t>о</w:t>
            </w:r>
            <w:r w:rsidRPr="002D1F26">
              <w:t>плива</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142" w:firstLine="0"/>
            </w:pPr>
            <w:r w:rsidRPr="002D1F26">
              <w:t>Проверить состояние и по</w:t>
            </w:r>
            <w:r w:rsidRPr="002D1F26">
              <w:t>д</w:t>
            </w:r>
            <w:r w:rsidRPr="002D1F26">
              <w:t>ключение электрического нас</w:t>
            </w:r>
            <w:r w:rsidRPr="002D1F26">
              <w:t>о</w:t>
            </w:r>
            <w:r w:rsidRPr="002D1F26">
              <w:t>са предварительной подкачки топлива.</w:t>
            </w:r>
          </w:p>
          <w:p w:rsidR="00570A4D" w:rsidRPr="002D1F26" w:rsidRDefault="00570A4D" w:rsidP="001531B1">
            <w:pPr>
              <w:ind w:left="142" w:firstLine="0"/>
            </w:pPr>
            <w:r w:rsidRPr="002D1F26">
              <w:t>Обратиться в сервисный центр</w:t>
            </w:r>
          </w:p>
        </w:tc>
      </w:tr>
      <w:tr w:rsidR="001531B1" w:rsidRPr="002D1F26" w:rsidTr="00B2151B">
        <w:trPr>
          <w:cantSplit/>
          <w:trHeight w:val="298"/>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1531B1">
            <w:pPr>
              <w:tabs>
                <w:tab w:val="left" w:pos="459"/>
              </w:tabs>
              <w:ind w:right="742"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Р0628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4</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Короткое замыкание на землю</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1531B1" w:rsidRPr="002D1F26" w:rsidTr="00B2151B">
        <w:trPr>
          <w:cantSplit/>
          <w:trHeight w:val="618"/>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1531B1">
            <w:pPr>
              <w:tabs>
                <w:tab w:val="left" w:pos="459"/>
              </w:tabs>
              <w:ind w:right="742"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Р0627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Нет нагрузочного сопротивления</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1531B1" w:rsidRPr="002D1F26" w:rsidTr="00B2151B">
        <w:trPr>
          <w:cantSplit/>
          <w:trHeight w:val="557"/>
        </w:trPr>
        <w:tc>
          <w:tcPr>
            <w:tcW w:w="56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1531B1">
            <w:pPr>
              <w:tabs>
                <w:tab w:val="left" w:pos="459"/>
              </w:tabs>
              <w:ind w:right="742" w:firstLine="34"/>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Р062A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34" w:firstLine="1"/>
            </w:pPr>
            <w:r w:rsidRPr="002D1F26">
              <w:t>Превышение температуры нагрева</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B2151B" w:rsidRPr="002D1F26" w:rsidTr="00B2151B">
        <w:trPr>
          <w:cantSplit/>
          <w:trHeight w:val="784"/>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tabs>
                <w:tab w:val="left" w:pos="459"/>
              </w:tabs>
              <w:ind w:right="-249" w:firstLine="34"/>
            </w:pPr>
            <w:r w:rsidRPr="002D1F26">
              <w:t>92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3-2-8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Р2106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11</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1531B1">
            <w:pPr>
              <w:ind w:left="113"/>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Активен режим ограничения технич</w:t>
            </w:r>
            <w:r w:rsidRPr="002D1F26">
              <w:t>е</w:t>
            </w:r>
            <w:r w:rsidRPr="002D1F26">
              <w:t>ских характеристик двигателя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firstLine="0"/>
            </w:pPr>
            <w:r w:rsidRPr="002D1F26">
              <w:t>Активен режим ограничения техн</w:t>
            </w:r>
            <w:r w:rsidRPr="002D1F26">
              <w:t>и</w:t>
            </w:r>
            <w:r w:rsidRPr="002D1F26">
              <w:t>ческих характеристик двигателя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1531B1">
            <w:pPr>
              <w:ind w:left="142" w:firstLine="0"/>
            </w:pPr>
            <w:r w:rsidRPr="002D1F26">
              <w:t>Обратиться в сервисный центр.</w:t>
            </w:r>
          </w:p>
        </w:tc>
      </w:tr>
      <w:tr w:rsidR="00CC63FE" w:rsidRPr="002D1F26" w:rsidTr="00B2151B">
        <w:trPr>
          <w:cantSplit/>
          <w:trHeight w:val="557"/>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34"/>
            </w:pPr>
            <w:r w:rsidRPr="002D1F26">
              <w:t>93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4-1-1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U0029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r w:rsidRPr="002D1F26">
              <w:t>12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CC63FE" w:rsidRPr="002D1F26" w:rsidRDefault="00CC63FE" w:rsidP="0000531B">
            <w:pPr>
              <w:ind w:firstLine="0"/>
              <w:jc w:val="center"/>
            </w:pPr>
            <w:r w:rsidRPr="002D1F26">
              <w:t>639</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142" w:firstLine="33"/>
            </w:pPr>
            <w:r w:rsidRPr="002D1F26">
              <w:t>Отсутствие шины CAN A</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Отсутствие шины CAN A</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CC63FE">
            <w:pPr>
              <w:ind w:firstLine="0"/>
            </w:pPr>
            <w:r w:rsidRPr="002D1F26">
              <w:t>Проверить подключение CAN линии к другим CAN устройс</w:t>
            </w:r>
            <w:r w:rsidRPr="002D1F26">
              <w:t>т</w:t>
            </w:r>
            <w:r w:rsidRPr="002D1F26">
              <w:t>вам.</w:t>
            </w:r>
            <w:r>
              <w:t xml:space="preserve"> </w:t>
            </w:r>
            <w:r w:rsidRPr="002D1F26">
              <w:t>Обратиться в сервисный центр</w:t>
            </w:r>
          </w:p>
        </w:tc>
      </w:tr>
      <w:tr w:rsidR="00CC63FE" w:rsidRPr="002D1F26" w:rsidTr="00B2151B">
        <w:trPr>
          <w:cantSplit/>
          <w:trHeight w:val="557"/>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34"/>
            </w:pPr>
            <w:r w:rsidRPr="002D1F26">
              <w:t>94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4-1-2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U0038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r w:rsidRPr="002D1F26">
              <w:t>12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CC63FE" w:rsidRPr="002D1F26" w:rsidRDefault="00CC63FE" w:rsidP="0000531B">
            <w:pPr>
              <w:ind w:firstLine="0"/>
            </w:pPr>
            <w:r w:rsidRPr="002D1F26">
              <w:t>1231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142" w:firstLine="33"/>
            </w:pPr>
            <w:r w:rsidRPr="002D1F26">
              <w:t>Отсутствие шины CAN B</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Отсутствие шины CAN B</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CC63FE">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CC63FE" w:rsidRPr="002D1F26" w:rsidTr="00B2151B">
        <w:trPr>
          <w:cantSplit/>
          <w:trHeight w:val="977"/>
        </w:trPr>
        <w:tc>
          <w:tcPr>
            <w:tcW w:w="56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34"/>
            </w:pPr>
            <w:r w:rsidRPr="002D1F26">
              <w:t>95</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4-1-3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U0047</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r w:rsidRPr="002D1F26">
              <w:t>12</w:t>
            </w:r>
          </w:p>
        </w:tc>
        <w:tc>
          <w:tcPr>
            <w:tcW w:w="284"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CC63FE" w:rsidRPr="002D1F26" w:rsidRDefault="00CC63FE" w:rsidP="0000531B">
            <w:pPr>
              <w:jc w:val="center"/>
            </w:pPr>
            <w:r>
              <w:t>12</w:t>
            </w:r>
            <w:r w:rsidRPr="002D1F26">
              <w:t>5</w:t>
            </w:r>
          </w:p>
        </w:tc>
        <w:tc>
          <w:tcPr>
            <w:tcW w:w="425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142" w:firstLine="33"/>
            </w:pPr>
            <w:r w:rsidRPr="002D1F26">
              <w:t>Отсутствие шины CAN C</w:t>
            </w:r>
          </w:p>
        </w:tc>
        <w:tc>
          <w:tcPr>
            <w:tcW w:w="411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Отсутствие шины CAN C</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bl>
    <w:p w:rsidR="00570A4D" w:rsidRPr="00CC63FE" w:rsidRDefault="00CC63FE" w:rsidP="00CC63FE">
      <w:pPr>
        <w:ind w:firstLine="0"/>
        <w:rPr>
          <w:sz w:val="28"/>
          <w:szCs w:val="28"/>
        </w:rPr>
      </w:pPr>
      <w:r>
        <w:rPr>
          <w:sz w:val="28"/>
          <w:szCs w:val="28"/>
        </w:rPr>
        <w:lastRenderedPageBreak/>
        <w:t>П</w:t>
      </w:r>
      <w:r w:rsidR="00570A4D" w:rsidRPr="00CC63FE">
        <w:rPr>
          <w:sz w:val="28"/>
          <w:szCs w:val="28"/>
        </w:rPr>
        <w:t>родолжение таблицы Ж 1</w:t>
      </w:r>
    </w:p>
    <w:tbl>
      <w:tblPr>
        <w:tblW w:w="15310" w:type="dxa"/>
        <w:tblInd w:w="-601" w:type="dxa"/>
        <w:tblLayout w:type="fixed"/>
        <w:tblLook w:val="04A0"/>
      </w:tblPr>
      <w:tblGrid>
        <w:gridCol w:w="567"/>
        <w:gridCol w:w="851"/>
        <w:gridCol w:w="992"/>
        <w:gridCol w:w="567"/>
        <w:gridCol w:w="284"/>
        <w:gridCol w:w="4252"/>
        <w:gridCol w:w="4111"/>
        <w:gridCol w:w="3686"/>
      </w:tblGrid>
      <w:tr w:rsidR="00570A4D" w:rsidRPr="002D1F26" w:rsidTr="00B2151B">
        <w:trPr>
          <w:cantSplit/>
          <w:trHeight w:val="966"/>
        </w:trPr>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531B1">
            <w:pPr>
              <w:ind w:left="113"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531B1">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1531B1">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531B1">
            <w:pPr>
              <w:ind w:left="142" w:firstLine="0"/>
            </w:pPr>
            <w:r w:rsidRPr="002D1F26">
              <w:t>FMI</w:t>
            </w:r>
          </w:p>
        </w:tc>
        <w:tc>
          <w:tcPr>
            <w:tcW w:w="284"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1531B1">
            <w:pPr>
              <w:ind w:left="142" w:firstLine="0"/>
            </w:pPr>
            <w:r w:rsidRPr="002D1F26">
              <w:t>SPN</w:t>
            </w:r>
          </w:p>
        </w:tc>
        <w:tc>
          <w:tcPr>
            <w:tcW w:w="425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C63FE">
            <w:pPr>
              <w:ind w:left="142" w:firstLine="33"/>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C63FE">
            <w:pPr>
              <w:ind w:firstLine="0"/>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C63FE">
            <w:pPr>
              <w:ind w:firstLine="0"/>
            </w:pPr>
            <w:r w:rsidRPr="002D1F26">
              <w:t>Способ и метод устранения</w:t>
            </w:r>
          </w:p>
          <w:p w:rsidR="00570A4D" w:rsidRPr="002D1F26" w:rsidRDefault="00570A4D" w:rsidP="00657F14">
            <w:r w:rsidRPr="002D1F26">
              <w:t>неисправности</w:t>
            </w:r>
          </w:p>
        </w:tc>
      </w:tr>
      <w:tr w:rsidR="00570A4D" w:rsidRPr="002D1F26" w:rsidTr="00B2151B">
        <w:trPr>
          <w:cantSplit/>
          <w:trHeight w:val="31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34"/>
            </w:pPr>
            <w:r w:rsidRPr="002D1F26">
              <w:t>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4-1-4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Р0607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C63FE">
            <w:pPr>
              <w:ind w:firstLine="0"/>
            </w:pPr>
            <w:r w:rsidRPr="002D1F26">
              <w:t>3600</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Нарушение связи SPI между централ</w:t>
            </w:r>
            <w:r w:rsidRPr="002D1F26">
              <w:t>ь</w:t>
            </w:r>
            <w:r w:rsidRPr="002D1F26">
              <w:t>ным процессором и блоком наблюд</w:t>
            </w:r>
            <w:r w:rsidRPr="002D1F26">
              <w:t>е</w:t>
            </w:r>
            <w:r w:rsidRPr="002D1F26">
              <w:t>ния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Нарушение связи SPI между це</w:t>
            </w:r>
            <w:r w:rsidRPr="002D1F26">
              <w:t>н</w:t>
            </w:r>
            <w:r w:rsidRPr="002D1F26">
              <w:t>тральным процессором и блоком н</w:t>
            </w:r>
            <w:r w:rsidRPr="002D1F26">
              <w:t>а</w:t>
            </w:r>
            <w:r w:rsidRPr="002D1F26">
              <w:t>блюдения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Обратиться в сервисный центр.</w:t>
            </w:r>
          </w:p>
        </w:tc>
      </w:tr>
      <w:tr w:rsidR="00570A4D" w:rsidRPr="002D1F26" w:rsidTr="00B2151B">
        <w:trPr>
          <w:cantSplit/>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34"/>
            </w:pPr>
            <w:r w:rsidRPr="002D1F26">
              <w:t>97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4-2-1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U1104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C63FE">
            <w:pPr>
              <w:jc w:val="center"/>
            </w:pPr>
            <w:r w:rsidRPr="002D1F26">
              <w:t>523605</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Истечение времени ожидания для TSC1-AE CAN-сообщения, если р</w:t>
            </w:r>
            <w:r w:rsidRPr="002D1F26">
              <w:t>е</w:t>
            </w:r>
            <w:r w:rsidRPr="002D1F26">
              <w:t>жим коррекции момента/оборотов двигателя активен</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Ошибка TSC1-AE CAN-сообщения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CC63FE">
            <w:pPr>
              <w:ind w:firstLine="0"/>
            </w:pPr>
            <w:r w:rsidRPr="002D1F26">
              <w:t>Обратиться в сервисный центр.</w:t>
            </w:r>
          </w:p>
        </w:tc>
      </w:tr>
      <w:tr w:rsidR="00570A4D" w:rsidRPr="002D1F26" w:rsidTr="00B2151B">
        <w:trPr>
          <w:cantSplit/>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C63FE">
            <w:pPr>
              <w:ind w:left="142" w:firstLine="34"/>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U1105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CC63FE">
            <w:pPr>
              <w:ind w:left="142"/>
              <w:jc w:val="cente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Истечение времени ожидания для TSC1-AE CAN-сообщения, если р</w:t>
            </w:r>
            <w:r w:rsidRPr="002D1F26">
              <w:t>е</w:t>
            </w:r>
            <w:r w:rsidRPr="002D1F26">
              <w:t>жим коррекции момента/оборотов двигателя не активен</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570A4D" w:rsidRPr="002D1F26" w:rsidTr="00B2151B">
        <w:trPr>
          <w:cantSplit/>
          <w:trHeight w:val="1168"/>
        </w:trPr>
        <w:tc>
          <w:tcPr>
            <w:tcW w:w="567"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34"/>
            </w:pPr>
            <w:r w:rsidRPr="002D1F26">
              <w:t>98</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4-2-1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U1106</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11</w:t>
            </w:r>
          </w:p>
        </w:tc>
        <w:tc>
          <w:tcPr>
            <w:tcW w:w="284"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CC63FE">
            <w:pPr>
              <w:ind w:left="142"/>
              <w:jc w:val="center"/>
            </w:pPr>
            <w:r w:rsidRPr="002D1F26">
              <w:t>523606</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Истечение времени ожидания для TSC1-AR CAN-сообщения, если р</w:t>
            </w:r>
            <w:r w:rsidRPr="002D1F26">
              <w:t>е</w:t>
            </w:r>
            <w:r w:rsidRPr="002D1F26">
              <w:t>жим коррекции момента/оборотов двигателя активен</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Ошибка TSC1-AR CAN-сообщения</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CC63FE">
            <w:pPr>
              <w:ind w:firstLine="0"/>
            </w:pPr>
            <w:r w:rsidRPr="002D1F26">
              <w:t>Обратиться в сервисный центр.</w:t>
            </w:r>
          </w:p>
        </w:tc>
      </w:tr>
      <w:tr w:rsidR="00570A4D" w:rsidRPr="002D1F26" w:rsidTr="00B2151B">
        <w:trPr>
          <w:cantSplit/>
          <w:trHeight w:val="1168"/>
        </w:trPr>
        <w:tc>
          <w:tcPr>
            <w:tcW w:w="567"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U1107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28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Истечение времени ожидания для TSC1-AR CAN-сообщения, если р</w:t>
            </w:r>
            <w:r w:rsidRPr="002D1F26">
              <w:t>е</w:t>
            </w:r>
            <w:r w:rsidRPr="002D1F26">
              <w:t>жим коррекции момента/оборотов двигателя не активен</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CC63FE" w:rsidRPr="002D1F26" w:rsidTr="00B2151B">
        <w:trPr>
          <w:cantSplit/>
          <w:trHeight w:val="43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99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4-2-2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U1108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11</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CC63FE" w:rsidRPr="002D1F26" w:rsidRDefault="00CC63FE" w:rsidP="0000531B">
            <w:pPr>
              <w:ind w:left="34" w:firstLine="0"/>
            </w:pPr>
            <w:r w:rsidRPr="002D1F26">
              <w:t>523607</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left="34" w:firstLine="0"/>
            </w:pPr>
            <w:r w:rsidRPr="002D1F26">
              <w:t>Истечение времени ожидания для TSC1-DE CAN-сообщения, если р</w:t>
            </w:r>
            <w:r w:rsidRPr="002D1F26">
              <w:t>е</w:t>
            </w:r>
            <w:r w:rsidRPr="002D1F26">
              <w:t>жим коррекции момента/оборотов двигателя активен</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B2151B">
            <w:pPr>
              <w:ind w:firstLine="0"/>
            </w:pPr>
            <w:r w:rsidRPr="002D1F26">
              <w:t>Ошибка TSC1-DE CAN-сообщения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63FE" w:rsidRPr="002D1F26" w:rsidRDefault="00CC63FE" w:rsidP="000053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B2151B" w:rsidRPr="002D1F26" w:rsidTr="00B2151B">
        <w:trPr>
          <w:cantSplit/>
          <w:trHeight w:val="1168"/>
        </w:trPr>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right="-108" w:firstLine="0"/>
            </w:pPr>
            <w:r>
              <w:t>1</w:t>
            </w:r>
            <w:r w:rsidRPr="002D1F26">
              <w:t>00</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4-2-2</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U110А</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11</w:t>
            </w:r>
          </w:p>
        </w:tc>
        <w:tc>
          <w:tcPr>
            <w:tcW w:w="284"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B2151B">
            <w:pPr>
              <w:ind w:left="142" w:firstLine="0"/>
            </w:pPr>
            <w:r w:rsidRPr="002D1F26">
              <w:t>523608</w:t>
            </w: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left="34" w:firstLine="0"/>
            </w:pPr>
            <w:r w:rsidRPr="002D1F26">
              <w:t>Истечение времени ожидания для TSC1-DR CAN-сообщения, если р</w:t>
            </w:r>
            <w:r w:rsidRPr="002D1F26">
              <w:t>е</w:t>
            </w:r>
            <w:r w:rsidRPr="002D1F26">
              <w:t>жим коррекции момента/оборотов двигателя активен</w:t>
            </w:r>
          </w:p>
        </w:tc>
        <w:tc>
          <w:tcPr>
            <w:tcW w:w="411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Ошибка TSC1-DR CAN-сообщения</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bl>
    <w:p w:rsidR="00570A4D" w:rsidRPr="00CC63FE" w:rsidRDefault="00570A4D" w:rsidP="00CC63FE">
      <w:pPr>
        <w:sectPr w:rsidR="00570A4D" w:rsidRPr="00CC63FE" w:rsidSect="00B20494">
          <w:type w:val="nextColumn"/>
          <w:pgSz w:w="16840" w:h="11907" w:orient="landscape"/>
          <w:pgMar w:top="851" w:right="850" w:bottom="567" w:left="1560" w:header="284" w:footer="567" w:gutter="0"/>
          <w:cols w:space="720"/>
        </w:sectPr>
      </w:pPr>
    </w:p>
    <w:p w:rsidR="00570A4D" w:rsidRPr="00CC63FE" w:rsidRDefault="00570A4D" w:rsidP="00CC63FE">
      <w:pPr>
        <w:ind w:firstLine="0"/>
        <w:rPr>
          <w:sz w:val="28"/>
          <w:szCs w:val="28"/>
        </w:rPr>
      </w:pPr>
      <w:r w:rsidRPr="00CC63FE">
        <w:rPr>
          <w:sz w:val="28"/>
          <w:szCs w:val="28"/>
        </w:rPr>
        <w:lastRenderedPageBreak/>
        <w:t>Продолжение таблицы Ж 1</w:t>
      </w:r>
    </w:p>
    <w:tbl>
      <w:tblPr>
        <w:tblW w:w="15310" w:type="dxa"/>
        <w:tblInd w:w="-601" w:type="dxa"/>
        <w:tblLayout w:type="fixed"/>
        <w:tblLook w:val="04A0"/>
      </w:tblPr>
      <w:tblGrid>
        <w:gridCol w:w="709"/>
        <w:gridCol w:w="851"/>
        <w:gridCol w:w="992"/>
        <w:gridCol w:w="567"/>
        <w:gridCol w:w="425"/>
        <w:gridCol w:w="3969"/>
        <w:gridCol w:w="4111"/>
        <w:gridCol w:w="3686"/>
      </w:tblGrid>
      <w:tr w:rsidR="00570A4D" w:rsidRPr="002D1F26" w:rsidTr="00B2151B">
        <w:trPr>
          <w:cantSplit/>
          <w:trHeight w:val="1168"/>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C63FE">
            <w:pPr>
              <w:ind w:left="113"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C63FE">
            <w:pPr>
              <w:ind w:left="34"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CC63FE">
            <w:pPr>
              <w:ind w:left="34"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CC63FE">
            <w:pPr>
              <w:ind w:left="113"/>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657F14">
            <w:pPr>
              <w:ind w:left="34"/>
            </w:pPr>
            <w:r w:rsidRPr="002D1F26">
              <w:t>SPN</w:t>
            </w:r>
          </w:p>
        </w:tc>
        <w:tc>
          <w:tcPr>
            <w:tcW w:w="396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pPr>
              <w:ind w:left="34"/>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pPr>
              <w:ind w:left="34"/>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657F14">
            <w:pPr>
              <w:ind w:left="34"/>
            </w:pPr>
            <w:r w:rsidRPr="002D1F26">
              <w:t>Способ и метод устранения</w:t>
            </w:r>
          </w:p>
          <w:p w:rsidR="00570A4D" w:rsidRPr="002D1F26" w:rsidRDefault="00570A4D" w:rsidP="00657F14">
            <w:pPr>
              <w:ind w:left="34"/>
            </w:pPr>
            <w:r w:rsidRPr="002D1F26">
              <w:t>неисправности</w:t>
            </w:r>
          </w:p>
        </w:tc>
      </w:tr>
      <w:tr w:rsidR="00570A4D" w:rsidRPr="002D1F26" w:rsidTr="00B2151B">
        <w:trPr>
          <w:cantSplit/>
          <w:trHeight w:val="439"/>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w:t>
            </w:r>
            <w:r w:rsidR="00CC63FE">
              <w:t>1</w:t>
            </w:r>
            <w:r w:rsidRPr="002D1F26">
              <w:t>01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U110С</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pPr>
              <w:ind w:left="142"/>
            </w:pPr>
            <w:r w:rsidRPr="002D1F26">
              <w:t>520218</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left="34" w:firstLine="0"/>
            </w:pPr>
            <w:r w:rsidRPr="002D1F26">
              <w:t>Истечение времени ожидания для TSC1-PE CAN-сообщения, если режим коррекции моме</w:t>
            </w:r>
            <w:r w:rsidRPr="002D1F26">
              <w:t>н</w:t>
            </w:r>
            <w:r w:rsidRPr="002D1F26">
              <w:t>та/оборотов двигателя активен</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TSC1-PE CAN-сообщения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570A4D" w:rsidRPr="002D1F26" w:rsidTr="00B2151B">
        <w:trPr>
          <w:cantSplit/>
          <w:trHeight w:val="43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U110D</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CC63FE">
            <w:pPr>
              <w:ind w:left="34" w:firstLine="0"/>
            </w:pPr>
            <w:r w:rsidRPr="002D1F26">
              <w:t>Истечение времени ожидания для TSC1-PE CAN-сообщения, если режим коррекции моме</w:t>
            </w:r>
            <w:r w:rsidRPr="002D1F26">
              <w:t>н</w:t>
            </w:r>
            <w:r w:rsidRPr="002D1F26">
              <w:t>та/оборотов двигателя не активен</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657F14">
            <w:pPr>
              <w:ind w:left="142"/>
            </w:pPr>
          </w:p>
        </w:tc>
      </w:tr>
      <w:tr w:rsidR="00B2151B" w:rsidRPr="002D1F26" w:rsidTr="00B2151B">
        <w:trPr>
          <w:cantSplit/>
          <w:trHeight w:val="1168"/>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w:t>
            </w:r>
            <w:r>
              <w:t>1</w:t>
            </w:r>
            <w:r w:rsidRPr="002D1F26">
              <w:t>02</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4-2-4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U110E</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11</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00531B">
            <w:r w:rsidRPr="002D1F26">
              <w:t>898</w:t>
            </w: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Истечение времени ожидания для TSC1-TE CAN-сообщения, если р</w:t>
            </w:r>
            <w:r w:rsidRPr="002D1F26">
              <w:t>е</w:t>
            </w:r>
            <w:r w:rsidRPr="002D1F26">
              <w:t>жим коррекции момента/оборотов двигателя активен</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Ошибка TSC1-TE CAN-сообщения</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B2151B" w:rsidRPr="002D1F26" w:rsidTr="00B2151B">
        <w:trPr>
          <w:cantSplit/>
          <w:trHeight w:val="116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851"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U110F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Истечение времени ожидания для TSC1-TE CAN-сообщения, если р</w:t>
            </w:r>
            <w:r w:rsidRPr="002D1F26">
              <w:t>е</w:t>
            </w:r>
            <w:r w:rsidRPr="002D1F26">
              <w:t>жим коррекции момента/оборотов двигателя не активен</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3686"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00531B"/>
        </w:tc>
      </w:tr>
      <w:tr w:rsidR="00B2151B" w:rsidRPr="002D1F26" w:rsidTr="00B2151B">
        <w:trPr>
          <w:cantSplit/>
          <w:trHeight w:val="1168"/>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w:t>
            </w:r>
            <w:r>
              <w:t>1</w:t>
            </w:r>
            <w:r w:rsidRPr="002D1F26">
              <w:t>03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4-2-4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U113A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11</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00531B">
            <w:r w:rsidRPr="002D1F26">
              <w:t>520</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Истечение времени ожидания для TSC1-TR CAN-сообщения, если режим коррекции моме</w:t>
            </w:r>
            <w:r w:rsidRPr="002D1F26">
              <w:t>н</w:t>
            </w:r>
            <w:r w:rsidRPr="002D1F26">
              <w:t>та/оборотов двигателя активен</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Ошибка TSC1-TR CAN-сообщения</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Проверить подключение CAN линии к другим CAN устройс</w:t>
            </w:r>
            <w:r w:rsidRPr="002D1F26">
              <w:t>т</w:t>
            </w:r>
            <w:r w:rsidRPr="002D1F26">
              <w:t>вам.</w:t>
            </w:r>
            <w:r>
              <w:t xml:space="preserve"> </w:t>
            </w:r>
            <w:r w:rsidRPr="002D1F26">
              <w:t xml:space="preserve"> Обратиться в сервисный центр.</w:t>
            </w:r>
          </w:p>
        </w:tc>
      </w:tr>
      <w:tr w:rsidR="00B2151B" w:rsidRPr="002D1F26" w:rsidTr="00B2151B">
        <w:trPr>
          <w:cantSplit/>
          <w:trHeight w:val="116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851"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U113B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12</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Истечение времени ожидания для TSC1-TR CAN-сообщения, если режим коррекции моме</w:t>
            </w:r>
            <w:r w:rsidRPr="002D1F26">
              <w:t>н</w:t>
            </w:r>
            <w:r w:rsidRPr="002D1F26">
              <w:t>та/оборотов двигателя не активен</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00531B"/>
        </w:tc>
        <w:tc>
          <w:tcPr>
            <w:tcW w:w="3686"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00531B"/>
        </w:tc>
      </w:tr>
      <w:tr w:rsidR="00B2151B" w:rsidRPr="002D1F26" w:rsidTr="00B2151B">
        <w:trPr>
          <w:cantSplit/>
          <w:trHeight w:val="116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1</w:t>
            </w:r>
            <w:r>
              <w:t>1</w:t>
            </w:r>
            <w:r w:rsidRPr="002D1F26">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4-2-5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U1110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B2151B">
            <w:pPr>
              <w:ind w:firstLine="0"/>
            </w:pPr>
            <w:r w:rsidRPr="002D1F26">
              <w:t>520219</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Истечение времени ожидания для TSC1-VE CAN-сообщения, если режим коррекции моме</w:t>
            </w:r>
            <w:r w:rsidRPr="002D1F26">
              <w:t>н</w:t>
            </w:r>
            <w:r w:rsidRPr="002D1F26">
              <w:t>та/оборотов двигателя активен</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Ошибка TSC1-VE CAN-сообщения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bl>
    <w:p w:rsidR="00570A4D" w:rsidRPr="00B2151B" w:rsidRDefault="00570A4D" w:rsidP="00B2151B">
      <w:pPr>
        <w:sectPr w:rsidR="00570A4D" w:rsidRPr="00B2151B" w:rsidSect="00B20494">
          <w:type w:val="nextColumn"/>
          <w:pgSz w:w="16840" w:h="11907" w:orient="landscape"/>
          <w:pgMar w:top="851" w:right="850" w:bottom="567" w:left="1560" w:header="284" w:footer="567" w:gutter="0"/>
          <w:cols w:space="720"/>
        </w:sectPr>
      </w:pPr>
    </w:p>
    <w:p w:rsidR="00570A4D" w:rsidRPr="00B2151B" w:rsidRDefault="00570A4D" w:rsidP="00657F14">
      <w:pPr>
        <w:ind w:left="142"/>
        <w:rPr>
          <w:sz w:val="28"/>
          <w:szCs w:val="28"/>
        </w:rPr>
      </w:pPr>
      <w:r w:rsidRPr="00B2151B">
        <w:rPr>
          <w:sz w:val="28"/>
          <w:szCs w:val="28"/>
        </w:rPr>
        <w:lastRenderedPageBreak/>
        <w:t>Продолжение таблицы Ж 1</w:t>
      </w:r>
    </w:p>
    <w:tbl>
      <w:tblPr>
        <w:tblW w:w="15310" w:type="dxa"/>
        <w:tblInd w:w="-601" w:type="dxa"/>
        <w:tblLayout w:type="fixed"/>
        <w:tblLook w:val="04A0"/>
      </w:tblPr>
      <w:tblGrid>
        <w:gridCol w:w="709"/>
        <w:gridCol w:w="851"/>
        <w:gridCol w:w="992"/>
        <w:gridCol w:w="567"/>
        <w:gridCol w:w="425"/>
        <w:gridCol w:w="3969"/>
        <w:gridCol w:w="4111"/>
        <w:gridCol w:w="3686"/>
      </w:tblGrid>
      <w:tr w:rsidR="00570A4D" w:rsidRPr="002D1F26" w:rsidTr="00B2151B">
        <w:trPr>
          <w:cantSplit/>
          <w:trHeight w:val="982"/>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B2151B">
            <w:pPr>
              <w:ind w:left="-439" w:firstLine="473"/>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B2151B">
            <w:pPr>
              <w:ind w:left="-439" w:firstLine="473"/>
              <w:jc w:val="center"/>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B2151B">
            <w:pPr>
              <w:ind w:left="-439" w:firstLine="473"/>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B2151B">
            <w:pPr>
              <w:ind w:left="-439" w:firstLine="473"/>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B2151B">
            <w:pPr>
              <w:ind w:left="-439" w:firstLine="473"/>
            </w:pPr>
            <w:r w:rsidRPr="002D1F26">
              <w:t>SPN</w:t>
            </w:r>
          </w:p>
        </w:tc>
        <w:tc>
          <w:tcPr>
            <w:tcW w:w="396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B2151B">
            <w:pPr>
              <w:ind w:left="-439" w:firstLine="473"/>
            </w:pPr>
            <w:r w:rsidRPr="002D1F26">
              <w:t>Тип неисправности</w:t>
            </w:r>
          </w:p>
        </w:tc>
        <w:tc>
          <w:tcPr>
            <w:tcW w:w="411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B2151B">
            <w:pPr>
              <w:ind w:left="-439" w:firstLine="473"/>
            </w:pPr>
            <w:r w:rsidRPr="002D1F26">
              <w:t>Описание неисправности</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B2151B">
            <w:pPr>
              <w:ind w:left="-439" w:firstLine="473"/>
            </w:pPr>
            <w:r w:rsidRPr="002D1F26">
              <w:t>Способ и метод устранения</w:t>
            </w:r>
            <w:r w:rsidR="00B2151B">
              <w:t xml:space="preserve"> </w:t>
            </w:r>
            <w:r w:rsidRPr="002D1F26">
              <w:t>н</w:t>
            </w:r>
            <w:r w:rsidRPr="002D1F26">
              <w:t>е</w:t>
            </w:r>
            <w:r w:rsidRPr="002D1F26">
              <w:t>исправности</w:t>
            </w:r>
          </w:p>
        </w:tc>
      </w:tr>
      <w:tr w:rsidR="00570A4D" w:rsidRPr="002D1F26" w:rsidTr="00B2151B">
        <w:trPr>
          <w:cantSplit/>
          <w:trHeight w:val="1168"/>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w:t>
            </w:r>
            <w:r w:rsidR="00B2151B">
              <w:t>1</w:t>
            </w:r>
            <w:r w:rsidRPr="002D1F26">
              <w:t>05</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4-2-5</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U1112</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3</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657F14">
            <w:r w:rsidRPr="002D1F26">
              <w:t>520220</w:t>
            </w: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TSC1-VR CAN-сообщения, если режим коррекции моме</w:t>
            </w:r>
            <w:r w:rsidRPr="002D1F26">
              <w:t>н</w:t>
            </w:r>
            <w:r w:rsidRPr="002D1F26">
              <w:t>та/оборотов двигателя активен</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TSC1-VR CAN-сообщения</w:t>
            </w:r>
          </w:p>
        </w:tc>
        <w:tc>
          <w:tcPr>
            <w:tcW w:w="368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570A4D" w:rsidRPr="002D1F26" w:rsidTr="00B2151B">
        <w:trPr>
          <w:cantSplit/>
          <w:trHeight w:val="116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U1113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657F14"/>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TSC1-VR CAN-сообщения, если режим коррекции моме</w:t>
            </w:r>
            <w:r w:rsidRPr="002D1F26">
              <w:t>н</w:t>
            </w:r>
            <w:r w:rsidRPr="002D1F26">
              <w:t>та/оборотов двигателя не активен</w:t>
            </w:r>
          </w:p>
        </w:tc>
        <w:tc>
          <w:tcPr>
            <w:tcW w:w="411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B2151B">
            <w:pPr>
              <w:ind w:firstLine="0"/>
            </w:pPr>
          </w:p>
        </w:tc>
        <w:tc>
          <w:tcPr>
            <w:tcW w:w="3686"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B2151B">
            <w:pPr>
              <w:ind w:firstLine="0"/>
            </w:pPr>
          </w:p>
        </w:tc>
      </w:tr>
      <w:tr w:rsidR="00570A4D" w:rsidRPr="002D1F26" w:rsidTr="00B2151B">
        <w:trPr>
          <w:cantSplit/>
          <w:trHeigh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w:t>
            </w:r>
            <w:r w:rsidR="00B2151B">
              <w:t>1</w:t>
            </w:r>
            <w:r w:rsidRPr="002D1F26">
              <w:t>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U0001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B2151B">
            <w:pPr>
              <w:ind w:firstLine="0"/>
            </w:pPr>
            <w:r w:rsidRPr="002D1F26">
              <w:t>523500</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посылаемых в CAN сообщений</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посылаемых CAN-сообщений</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B2151B">
            <w:pPr>
              <w:ind w:firstLine="0"/>
            </w:pPr>
            <w:r w:rsidRPr="002D1F26">
              <w:t>Обратиться в сервисный центр.</w:t>
            </w:r>
          </w:p>
        </w:tc>
      </w:tr>
      <w:tr w:rsidR="00570A4D" w:rsidRPr="002D1F26" w:rsidTr="00B2151B">
        <w:trPr>
          <w:cantSplit/>
          <w:trHeigh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w:t>
            </w:r>
            <w:r w:rsidR="00B2151B">
              <w:t>1</w:t>
            </w:r>
            <w:r w:rsidRPr="002D1F26">
              <w:t>07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U0158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255</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B2151B" w:rsidP="00657F14">
            <w:r>
              <w:t>520</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DashDspl CAN-сообщения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DashDspl CAN-сообщения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B2151B">
            <w:pPr>
              <w:ind w:firstLine="0"/>
            </w:pPr>
            <w:r w:rsidRPr="002D1F26">
              <w:t>Обратиться в сервисный центр</w:t>
            </w:r>
          </w:p>
        </w:tc>
      </w:tr>
      <w:tr w:rsidR="00570A4D" w:rsidRPr="002D1F26" w:rsidTr="00B2151B">
        <w:trPr>
          <w:cantSplit/>
          <w:trHeigh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w:t>
            </w:r>
            <w:r w:rsidR="00B2151B">
              <w:t>1</w:t>
            </w:r>
            <w:r w:rsidRPr="002D1F26">
              <w:t>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U1115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B2151B" w:rsidP="00657F14">
            <w:r>
              <w:t>52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WSI CAN-сообщения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WSI CAN-сообщения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Проверить подключение CAN линии к другим CAN устройс</w:t>
            </w:r>
            <w:r w:rsidRPr="002D1F26">
              <w:t>т</w:t>
            </w:r>
            <w:r w:rsidRPr="002D1F26">
              <w:t>вам.</w:t>
            </w:r>
          </w:p>
          <w:p w:rsidR="00570A4D" w:rsidRPr="002D1F26" w:rsidRDefault="00570A4D" w:rsidP="00B2151B">
            <w:pPr>
              <w:ind w:firstLine="0"/>
            </w:pPr>
            <w:r w:rsidRPr="002D1F26">
              <w:t xml:space="preserve"> Обратиться в сервисный центр</w:t>
            </w:r>
          </w:p>
        </w:tc>
      </w:tr>
      <w:tr w:rsidR="00570A4D" w:rsidRPr="002D1F26" w:rsidTr="00B2151B">
        <w:trPr>
          <w:cantSplit/>
          <w:trHeight w:val="1168"/>
        </w:trPr>
        <w:tc>
          <w:tcPr>
            <w:tcW w:w="70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w:t>
            </w:r>
            <w:r w:rsidR="00B2151B">
              <w:t>1</w:t>
            </w:r>
            <w:r w:rsidRPr="002D1F26">
              <w:t>09</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4-4-1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Р0000</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12</w:t>
            </w:r>
          </w:p>
        </w:tc>
        <w:tc>
          <w:tcPr>
            <w:tcW w:w="425"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tcPr>
          <w:p w:rsidR="00570A4D" w:rsidRPr="002D1F26" w:rsidRDefault="00570A4D" w:rsidP="00B2151B">
            <w:pPr>
              <w:ind w:firstLine="0"/>
            </w:pPr>
            <w:r w:rsidRPr="002D1F26">
              <w:t>520211</w:t>
            </w: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EBC1 CAN-сообщения</w:t>
            </w:r>
          </w:p>
        </w:tc>
        <w:tc>
          <w:tcPr>
            <w:tcW w:w="411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EBC1 CAN-сообщения</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B2151B">
            <w:pPr>
              <w:ind w:firstLine="0"/>
            </w:pPr>
            <w:r w:rsidRPr="002D1F26">
              <w:t>Обратиться в сервисный центр.</w:t>
            </w:r>
          </w:p>
        </w:tc>
      </w:tr>
      <w:tr w:rsidR="00570A4D" w:rsidRPr="002D1F26" w:rsidTr="00B2151B">
        <w:trPr>
          <w:cantSplit/>
          <w:trHeight w:val="116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11</w:t>
            </w:r>
            <w:r w:rsidR="00B2151B">
              <w:t>1</w:t>
            </w:r>
            <w:r w:rsidRPr="002D1F26">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4-4-2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U1100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657F14">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70A4D" w:rsidRPr="002D1F26" w:rsidRDefault="00B2151B" w:rsidP="00657F14">
            <w:r>
              <w:t>5202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Истечение времени ожидания для ERC1DR CAN-сообщения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Ошибка ERC1DR CAN-сообщения</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B215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bl>
    <w:p w:rsidR="00570A4D" w:rsidRDefault="00570A4D" w:rsidP="00657F14">
      <w:pPr>
        <w:ind w:left="142"/>
      </w:pPr>
    </w:p>
    <w:p w:rsidR="00570A4D" w:rsidRPr="002D1F26" w:rsidRDefault="00570A4D" w:rsidP="00657F14">
      <w:pPr>
        <w:ind w:left="142"/>
        <w:sectPr w:rsidR="00570A4D" w:rsidRPr="002D1F26" w:rsidSect="00B20494">
          <w:type w:val="nextColumn"/>
          <w:pgSz w:w="16840" w:h="11907" w:orient="landscape"/>
          <w:pgMar w:top="851" w:right="850" w:bottom="567" w:left="1560" w:header="284" w:footer="567" w:gutter="0"/>
          <w:cols w:space="720"/>
        </w:sectPr>
      </w:pPr>
    </w:p>
    <w:p w:rsidR="00570A4D" w:rsidRPr="00B2151B" w:rsidRDefault="00570A4D" w:rsidP="00657F14">
      <w:pPr>
        <w:ind w:left="142"/>
        <w:rPr>
          <w:sz w:val="28"/>
          <w:szCs w:val="28"/>
        </w:rPr>
      </w:pPr>
      <w:r w:rsidRPr="00B2151B">
        <w:rPr>
          <w:sz w:val="28"/>
          <w:szCs w:val="28"/>
        </w:rPr>
        <w:lastRenderedPageBreak/>
        <w:t>Продолжение таблицы Ж 1</w:t>
      </w:r>
    </w:p>
    <w:tbl>
      <w:tblPr>
        <w:tblW w:w="15238" w:type="dxa"/>
        <w:tblInd w:w="-176" w:type="dxa"/>
        <w:tblLayout w:type="fixed"/>
        <w:tblLook w:val="04A0"/>
      </w:tblPr>
      <w:tblGrid>
        <w:gridCol w:w="709"/>
        <w:gridCol w:w="851"/>
        <w:gridCol w:w="992"/>
        <w:gridCol w:w="567"/>
        <w:gridCol w:w="425"/>
        <w:gridCol w:w="3970"/>
        <w:gridCol w:w="4110"/>
        <w:gridCol w:w="3614"/>
      </w:tblGrid>
      <w:tr w:rsidR="00570A4D" w:rsidRPr="002D1F26" w:rsidTr="00B2151B">
        <w:trPr>
          <w:cantSplit/>
          <w:trHeight w:val="1069"/>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SPN</w:t>
            </w:r>
          </w:p>
        </w:tc>
        <w:tc>
          <w:tcPr>
            <w:tcW w:w="397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Тип неисправности</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Описание неисправности</w:t>
            </w:r>
          </w:p>
        </w:tc>
        <w:tc>
          <w:tcPr>
            <w:tcW w:w="361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Способ и метод устранения</w:t>
            </w:r>
          </w:p>
          <w:p w:rsidR="00570A4D" w:rsidRPr="002D1F26" w:rsidRDefault="00570A4D" w:rsidP="009B2475">
            <w:pPr>
              <w:ind w:firstLine="0"/>
            </w:pPr>
            <w:r w:rsidRPr="002D1F26">
              <w:t>неисправности</w:t>
            </w:r>
          </w:p>
        </w:tc>
      </w:tr>
      <w:tr w:rsidR="00B2151B" w:rsidRPr="002D1F26" w:rsidTr="00B2151B">
        <w:trPr>
          <w:cantSplit/>
          <w:trHeight w:val="116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111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4-4-3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U0103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r>
              <w:t>1</w:t>
            </w:r>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00531B">
            <w:pPr>
              <w:ind w:left="142" w:firstLine="0"/>
            </w:pPr>
            <w:r w:rsidRPr="002D1F26">
              <w:t>520213</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left="142" w:firstLine="0"/>
            </w:pPr>
            <w:r w:rsidRPr="002D1F26">
              <w:t>Истечение времени ожидания для ETC1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left="142" w:firstLine="0"/>
            </w:pPr>
            <w:r w:rsidRPr="002D1F26">
              <w:t>Ошибка ETC1 CAN-сообщения</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B2151B" w:rsidRPr="002D1F26" w:rsidTr="00B2151B">
        <w:trPr>
          <w:cantSplit/>
          <w:trHeight w:val="116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4-4-5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U0104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523218</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Функция гашения ошибок CAN н</w:t>
            </w:r>
            <w:r w:rsidRPr="002D1F26">
              <w:t>е</w:t>
            </w:r>
            <w:r w:rsidRPr="002D1F26">
              <w:t>активна и истечение времени ож</w:t>
            </w:r>
            <w:r w:rsidRPr="002D1F26">
              <w:t>и</w:t>
            </w:r>
            <w:r w:rsidRPr="002D1F26">
              <w:t>дания для RxCCVS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Ошибка RxCCVS CAN-сообщения</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Проверить подключение CAN линии к другим CAN устройс</w:t>
            </w:r>
            <w:r w:rsidRPr="002D1F26">
              <w:t>т</w:t>
            </w:r>
            <w:r w:rsidRPr="002D1F26">
              <w:t>вам.</w:t>
            </w:r>
            <w:r>
              <w:t xml:space="preserve"> </w:t>
            </w:r>
            <w:r w:rsidRPr="002D1F26">
              <w:t xml:space="preserve"> Обратиться в сервисный центр.</w:t>
            </w:r>
          </w:p>
        </w:tc>
      </w:tr>
      <w:tr w:rsidR="00B2151B" w:rsidRPr="002D1F26" w:rsidTr="00B2151B">
        <w:trPr>
          <w:cantSplit/>
          <w:trHeight w:val="116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4-4-6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U0157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523222</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Истечение времени ожидания для TCO1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Ошибка TCO1 CAN-сообщения</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B2151B">
            <w:pPr>
              <w:ind w:firstLine="0"/>
            </w:pPr>
            <w:r w:rsidRPr="002D1F26">
              <w:t>Проверить подключение CAN линии к другим CAN устройс</w:t>
            </w:r>
            <w:r w:rsidRPr="002D1F26">
              <w:t>т</w:t>
            </w:r>
            <w:r w:rsidRPr="002D1F26">
              <w:t>вам. Обратиться в сервисный центр.</w:t>
            </w:r>
          </w:p>
        </w:tc>
      </w:tr>
      <w:tr w:rsidR="00B2151B" w:rsidRPr="002D1F26" w:rsidTr="00B2151B">
        <w:trPr>
          <w:cantSplit/>
          <w:trHeight w:val="113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P0008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190</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Активен дублирующий режим</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Старт и работа двигателя осущест</w:t>
            </w:r>
            <w:r w:rsidRPr="002D1F26">
              <w:t>в</w:t>
            </w:r>
            <w:r w:rsidRPr="002D1F26">
              <w:t>ляется только по датчику частоты вращения распределительного вала</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Проверить состояние и подкл</w:t>
            </w:r>
            <w:r w:rsidRPr="002D1F26">
              <w:t>ю</w:t>
            </w:r>
            <w:r w:rsidRPr="002D1F26">
              <w:t>чение датчика частоты вращ</w:t>
            </w:r>
            <w:r w:rsidRPr="002D1F26">
              <w:t>е</w:t>
            </w:r>
            <w:r w:rsidRPr="002D1F26">
              <w:t>ния коленчатого вала.</w:t>
            </w:r>
          </w:p>
          <w:p w:rsidR="00B2151B" w:rsidRPr="002D1F26" w:rsidRDefault="00B2151B" w:rsidP="009B2475">
            <w:pPr>
              <w:ind w:firstLine="0"/>
            </w:pPr>
            <w:r w:rsidRPr="002D1F26">
              <w:t>Обратиться в сервисный центр.</w:t>
            </w:r>
          </w:p>
        </w:tc>
      </w:tr>
      <w:tr w:rsidR="00B2151B" w:rsidRPr="002D1F26" w:rsidTr="00B2151B">
        <w:trPr>
          <w:cantSplit/>
          <w:trHeight w:val="66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P0563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3</w:t>
            </w:r>
          </w:p>
        </w:tc>
        <w:tc>
          <w:tcPr>
            <w:tcW w:w="425" w:type="dxa"/>
            <w:vMerge w:val="restart"/>
            <w:tcBorders>
              <w:top w:val="single" w:sz="4" w:space="0" w:color="auto"/>
              <w:left w:val="single" w:sz="4" w:space="0" w:color="auto"/>
              <w:bottom w:val="nil"/>
              <w:right w:val="single" w:sz="4" w:space="0" w:color="auto"/>
            </w:tcBorders>
            <w:shd w:val="clear" w:color="auto" w:fill="FFFFFF"/>
            <w:textDirection w:val="btLr"/>
            <w:vAlign w:val="center"/>
            <w:hideMark/>
          </w:tcPr>
          <w:p w:rsidR="00B2151B" w:rsidRPr="002D1F26" w:rsidRDefault="00B2151B" w:rsidP="009B2475">
            <w:pPr>
              <w:ind w:firstLine="0"/>
            </w:pPr>
            <w:r w:rsidRPr="002D1F26">
              <w:t>168</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Напряжение выше заданного ма</w:t>
            </w:r>
            <w:r w:rsidRPr="002D1F26">
              <w:t>к</w:t>
            </w:r>
            <w:r w:rsidRPr="002D1F26">
              <w:t>симального предела</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Недопустимое напряжение батареи питания</w:t>
            </w:r>
          </w:p>
        </w:tc>
        <w:tc>
          <w:tcPr>
            <w:tcW w:w="361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Проверить состояние и подкл</w:t>
            </w:r>
            <w:r w:rsidRPr="002D1F26">
              <w:t>ю</w:t>
            </w:r>
            <w:r w:rsidRPr="002D1F26">
              <w:t>чение батареи питания. Обр</w:t>
            </w:r>
            <w:r w:rsidRPr="002D1F26">
              <w:t>а</w:t>
            </w:r>
            <w:r w:rsidRPr="002D1F26">
              <w:t>титься в сервисный центр.</w:t>
            </w:r>
          </w:p>
        </w:tc>
      </w:tr>
      <w:tr w:rsidR="00B2151B" w:rsidRPr="002D1F26" w:rsidTr="00B2151B">
        <w:trPr>
          <w:cantSplit/>
          <w:trHeight w:val="38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P0562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4</w:t>
            </w:r>
          </w:p>
        </w:tc>
        <w:tc>
          <w:tcPr>
            <w:tcW w:w="425" w:type="dxa"/>
            <w:vMerge/>
            <w:tcBorders>
              <w:top w:val="single" w:sz="4" w:space="0" w:color="auto"/>
              <w:left w:val="single" w:sz="4" w:space="0" w:color="auto"/>
              <w:bottom w:val="nil"/>
              <w:right w:val="single" w:sz="4" w:space="0" w:color="auto"/>
            </w:tcBorders>
            <w:vAlign w:val="center"/>
            <w:hideMark/>
          </w:tcPr>
          <w:p w:rsidR="00B2151B" w:rsidRPr="002D1F26" w:rsidRDefault="00B2151B"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Напряжение ниже заданного мин</w:t>
            </w:r>
            <w:r w:rsidRPr="002D1F26">
              <w:t>и</w:t>
            </w:r>
            <w:r w:rsidRPr="002D1F26">
              <w:t>мального предела</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614"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r>
      <w:tr w:rsidR="00B2151B" w:rsidRPr="002D1F26" w:rsidTr="00B2151B">
        <w:trPr>
          <w:cantSplit/>
          <w:trHeight w:val="3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P1007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2</w:t>
            </w:r>
          </w:p>
        </w:tc>
        <w:tc>
          <w:tcPr>
            <w:tcW w:w="425" w:type="dxa"/>
            <w:tcBorders>
              <w:top w:val="nil"/>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520236</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Неправдоподобный вид поля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Поле FMTC_trq2qBas_MAP соде</w:t>
            </w:r>
            <w:r w:rsidRPr="002D1F26">
              <w:t>р</w:t>
            </w:r>
            <w:r w:rsidRPr="002D1F26">
              <w:t>жит не строго монотонные кривые зависимости цикловой подачи топл</w:t>
            </w:r>
            <w:r w:rsidRPr="002D1F26">
              <w:t>и</w:t>
            </w:r>
            <w:r w:rsidRPr="002D1F26">
              <w:t>ва от крутящего момента при фикс</w:t>
            </w:r>
            <w:r w:rsidRPr="002D1F26">
              <w:t>и</w:t>
            </w:r>
            <w:r w:rsidRPr="002D1F26">
              <w:t>рованных оборотах двигателя</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Обратиться в сервисный центр.</w:t>
            </w:r>
          </w:p>
        </w:tc>
      </w:tr>
      <w:tr w:rsidR="00B2151B" w:rsidRPr="002D1F26" w:rsidTr="00B2151B">
        <w:trPr>
          <w:cantSplit/>
          <w:trHeight w:val="38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P1300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16</w:t>
            </w:r>
          </w:p>
        </w:tc>
        <w:tc>
          <w:tcPr>
            <w:tcW w:w="425" w:type="dxa"/>
            <w:tcBorders>
              <w:top w:val="nil"/>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520225</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Число впрысков ограничено нагр</w:t>
            </w:r>
            <w:r w:rsidRPr="002D1F26">
              <w:t>у</w:t>
            </w:r>
            <w:r w:rsidRPr="002D1F26">
              <w:t>зочным балансом координатора наддува</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Ограничение числа впрысков топл</w:t>
            </w:r>
            <w:r w:rsidRPr="002D1F26">
              <w:t>и</w:t>
            </w:r>
            <w:r w:rsidRPr="002D1F26">
              <w:t>ва</w:t>
            </w:r>
          </w:p>
        </w:tc>
        <w:tc>
          <w:tcPr>
            <w:tcW w:w="36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Можно продолжать движение.</w:t>
            </w:r>
          </w:p>
          <w:p w:rsidR="00B2151B" w:rsidRPr="002D1F26" w:rsidRDefault="00B2151B" w:rsidP="009B2475">
            <w:pPr>
              <w:ind w:firstLine="0"/>
            </w:pPr>
            <w:r w:rsidRPr="002D1F26">
              <w:t>Обратиться в сервисный центр.</w:t>
            </w:r>
          </w:p>
        </w:tc>
      </w:tr>
    </w:tbl>
    <w:p w:rsidR="00570A4D" w:rsidRPr="002D1F26" w:rsidRDefault="00570A4D" w:rsidP="009B2475">
      <w:pPr>
        <w:ind w:firstLine="0"/>
        <w:sectPr w:rsidR="00570A4D" w:rsidRPr="002D1F26" w:rsidSect="00B20494">
          <w:type w:val="nextColumn"/>
          <w:pgSz w:w="16840" w:h="11907" w:orient="landscape"/>
          <w:pgMar w:top="851" w:right="964" w:bottom="567" w:left="1134" w:header="284" w:footer="567" w:gutter="0"/>
          <w:cols w:space="720"/>
        </w:sectPr>
      </w:pPr>
    </w:p>
    <w:p w:rsidR="00570A4D" w:rsidRPr="00B2151B" w:rsidRDefault="00570A4D" w:rsidP="009B2475">
      <w:pPr>
        <w:ind w:firstLine="0"/>
        <w:rPr>
          <w:sz w:val="28"/>
          <w:szCs w:val="28"/>
        </w:rPr>
      </w:pPr>
      <w:r w:rsidRPr="00B2151B">
        <w:rPr>
          <w:sz w:val="28"/>
          <w:szCs w:val="28"/>
        </w:rPr>
        <w:lastRenderedPageBreak/>
        <w:t>Продолжение таблицы Ж 1</w:t>
      </w:r>
    </w:p>
    <w:tbl>
      <w:tblPr>
        <w:tblW w:w="15168" w:type="dxa"/>
        <w:tblInd w:w="-176" w:type="dxa"/>
        <w:tblLayout w:type="fixed"/>
        <w:tblLook w:val="04A0"/>
      </w:tblPr>
      <w:tblGrid>
        <w:gridCol w:w="709"/>
        <w:gridCol w:w="851"/>
        <w:gridCol w:w="992"/>
        <w:gridCol w:w="567"/>
        <w:gridCol w:w="425"/>
        <w:gridCol w:w="3970"/>
        <w:gridCol w:w="4110"/>
        <w:gridCol w:w="3544"/>
      </w:tblGrid>
      <w:tr w:rsidR="00570A4D" w:rsidRPr="002D1F26" w:rsidTr="00B2151B">
        <w:trPr>
          <w:cantSplit/>
          <w:trHeight w:val="1168"/>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SPN</w:t>
            </w:r>
          </w:p>
        </w:tc>
        <w:tc>
          <w:tcPr>
            <w:tcW w:w="397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Тип неисправности</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Описание неисправности</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Способ и метод устранения</w:t>
            </w:r>
          </w:p>
          <w:p w:rsidR="00570A4D" w:rsidRPr="002D1F26" w:rsidRDefault="00570A4D" w:rsidP="009B2475">
            <w:pPr>
              <w:ind w:firstLine="0"/>
            </w:pPr>
            <w:r w:rsidRPr="002D1F26">
              <w:t>неисправности</w:t>
            </w:r>
          </w:p>
        </w:tc>
      </w:tr>
      <w:tr w:rsidR="00570A4D" w:rsidRPr="002D1F26" w:rsidTr="00B2151B">
        <w:trPr>
          <w:cantSplit/>
          <w:trHeight w:val="854"/>
        </w:trPr>
        <w:tc>
          <w:tcPr>
            <w:tcW w:w="70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118</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2-1-1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P2269</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11</w:t>
            </w:r>
          </w:p>
        </w:tc>
        <w:tc>
          <w:tcPr>
            <w:tcW w:w="425"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B2151B">
            <w:pPr>
              <w:ind w:firstLine="0"/>
              <w:jc w:val="center"/>
            </w:pPr>
            <w:r w:rsidRPr="002D1F26">
              <w:t>97</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Датчик определяет концентрацию воды в топливе выше допустимой</w:t>
            </w:r>
          </w:p>
        </w:tc>
        <w:tc>
          <w:tcPr>
            <w:tcW w:w="411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Зафиксированная датчиком конце</w:t>
            </w:r>
            <w:r w:rsidRPr="002D1F26">
              <w:t>н</w:t>
            </w:r>
            <w:r w:rsidRPr="002D1F26">
              <w:t>трация воды в топливе выше допу</w:t>
            </w:r>
            <w:r w:rsidRPr="002D1F26">
              <w:t>с</w:t>
            </w:r>
            <w:r w:rsidRPr="002D1F26">
              <w:t>тимой</w:t>
            </w:r>
          </w:p>
        </w:tc>
        <w:tc>
          <w:tcPr>
            <w:tcW w:w="354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Заменить топливо.</w:t>
            </w:r>
          </w:p>
        </w:tc>
      </w:tr>
      <w:tr w:rsidR="00570A4D" w:rsidRPr="002D1F26" w:rsidTr="00B2151B">
        <w:trPr>
          <w:cantSplit/>
          <w:trHeight w:val="298"/>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119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P1008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520207</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батарею п</w:t>
            </w:r>
            <w:r w:rsidRPr="002D1F26">
              <w:t>и</w:t>
            </w:r>
            <w:r w:rsidRPr="002D1F26">
              <w:t>тания</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электронагр</w:t>
            </w:r>
            <w:r w:rsidRPr="002D1F26">
              <w:t>е</w:t>
            </w:r>
            <w:r w:rsidRPr="002D1F26">
              <w:t>вательного элемента топливного фильтра</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электронагревател</w:t>
            </w:r>
            <w:r w:rsidRPr="002D1F26">
              <w:t>ь</w:t>
            </w:r>
            <w:r w:rsidRPr="002D1F26">
              <w:t>ного элемента топливного фильтра.</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37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P1009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землю</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37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P2299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7</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B2151B">
            <w:pPr>
              <w:ind w:firstLine="0"/>
              <w:jc w:val="center"/>
            </w:pPr>
            <w:r w:rsidRPr="002D1F26">
              <w:t>91</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Сигнал педали газа не правдоп</w:t>
            </w:r>
            <w:r w:rsidRPr="002D1F26">
              <w:t>о</w:t>
            </w:r>
            <w:r w:rsidRPr="002D1F26">
              <w:t>добный</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зафиксированная функцией проверки правдоподобности дейс</w:t>
            </w:r>
            <w:r w:rsidRPr="002D1F26">
              <w:t>т</w:t>
            </w:r>
            <w:r w:rsidRPr="002D1F26">
              <w:t>вия педали газа и педали тормоза</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 xml:space="preserve">ключение датчиков положения педали газа и тормоза. </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37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P0219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B2151B">
            <w:pPr>
              <w:ind w:firstLine="0"/>
              <w:jc w:val="center"/>
            </w:pPr>
            <w:r w:rsidRPr="002D1F26">
              <w:t>533</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Зафиксировано превышение макс</w:t>
            </w:r>
            <w:r w:rsidRPr="002D1F26">
              <w:t>и</w:t>
            </w:r>
            <w:r w:rsidRPr="002D1F26">
              <w:t>мально допустимой частоты вращ</w:t>
            </w:r>
            <w:r w:rsidRPr="002D1F26">
              <w:t>е</w:t>
            </w:r>
            <w:r w:rsidRPr="002D1F26">
              <w:t>ния коленчатого вала</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Превышение максимально допуст</w:t>
            </w:r>
            <w:r w:rsidRPr="002D1F26">
              <w:t>и</w:t>
            </w:r>
            <w:r w:rsidRPr="002D1F26">
              <w:t>мой частоты вращения коленчатого вала</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Если превышение произошло из-за неправильного перекл</w:t>
            </w:r>
            <w:r w:rsidRPr="002D1F26">
              <w:t>ю</w:t>
            </w:r>
            <w:r w:rsidRPr="002D1F26">
              <w:t>чения передач с высшей на низшую: если двигатель в п</w:t>
            </w:r>
            <w:r w:rsidRPr="002D1F26">
              <w:t>о</w:t>
            </w:r>
            <w:r w:rsidRPr="002D1F26">
              <w:t>рядке, можно продолжать дв</w:t>
            </w:r>
            <w:r w:rsidRPr="002D1F26">
              <w:t>и</w:t>
            </w:r>
            <w:r w:rsidRPr="002D1F26">
              <w:t xml:space="preserve">жение. </w:t>
            </w:r>
          </w:p>
          <w:p w:rsidR="00570A4D" w:rsidRPr="002D1F26" w:rsidRDefault="00570A4D" w:rsidP="009B2475">
            <w:pPr>
              <w:ind w:firstLine="0"/>
            </w:pPr>
            <w:r w:rsidRPr="002D1F26">
              <w:t>Если двигатель самопроизвол</w:t>
            </w:r>
            <w:r w:rsidRPr="002D1F26">
              <w:t>ь</w:t>
            </w:r>
            <w:r w:rsidRPr="002D1F26">
              <w:t>но увеличил частоту вращения, двигатель не заводить! Срочно обратиться в сервисный центр!</w:t>
            </w:r>
          </w:p>
        </w:tc>
      </w:tr>
      <w:tr w:rsidR="00570A4D" w:rsidRPr="002D1F26" w:rsidTr="00B2151B">
        <w:trPr>
          <w:cantSplit/>
          <w:trHeight w:val="37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P0856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520199</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Физическое неправдоподобие з</w:t>
            </w:r>
            <w:r w:rsidRPr="002D1F26">
              <w:t>а</w:t>
            </w:r>
            <w:r w:rsidRPr="002D1F26">
              <w:t>проса блока Системы Контроля Момента сопротивления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работы блока Системы Ко</w:t>
            </w:r>
            <w:r w:rsidRPr="002D1F26">
              <w:t>н</w:t>
            </w:r>
            <w:r w:rsidRPr="002D1F26">
              <w:t>троля Момента сопротивления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блока Системы Ко</w:t>
            </w:r>
            <w:r w:rsidRPr="002D1F26">
              <w:t>н</w:t>
            </w:r>
            <w:r w:rsidRPr="002D1F26">
              <w:t>троля Момента. Проверить подключение CAN линии к другим CAN устройствам.</w:t>
            </w:r>
          </w:p>
          <w:p w:rsidR="00570A4D" w:rsidRPr="002D1F26" w:rsidRDefault="00570A4D" w:rsidP="009B2475">
            <w:pPr>
              <w:ind w:firstLine="0"/>
            </w:pPr>
            <w:r w:rsidRPr="002D1F26">
              <w:t>Обратиться в сервисный центр.</w:t>
            </w:r>
          </w:p>
        </w:tc>
      </w:tr>
    </w:tbl>
    <w:p w:rsidR="00570A4D" w:rsidRPr="002D1F26" w:rsidRDefault="00570A4D" w:rsidP="009B2475">
      <w:pPr>
        <w:ind w:firstLine="0"/>
        <w:sectPr w:rsidR="00570A4D" w:rsidRPr="002D1F26" w:rsidSect="00B20494">
          <w:type w:val="nextColumn"/>
          <w:pgSz w:w="16840" w:h="11907" w:orient="landscape"/>
          <w:pgMar w:top="851" w:right="964" w:bottom="567" w:left="1134" w:header="284" w:footer="567" w:gutter="0"/>
          <w:cols w:space="720"/>
        </w:sectPr>
      </w:pPr>
    </w:p>
    <w:p w:rsidR="00570A4D" w:rsidRPr="00B2151B" w:rsidRDefault="00570A4D" w:rsidP="009B2475">
      <w:pPr>
        <w:ind w:firstLine="0"/>
        <w:rPr>
          <w:sz w:val="28"/>
          <w:szCs w:val="28"/>
        </w:rPr>
      </w:pPr>
      <w:r w:rsidRPr="00B2151B">
        <w:rPr>
          <w:sz w:val="28"/>
          <w:szCs w:val="28"/>
        </w:rPr>
        <w:lastRenderedPageBreak/>
        <w:t>Продолжение таблицы Ж 1</w:t>
      </w:r>
    </w:p>
    <w:tbl>
      <w:tblPr>
        <w:tblW w:w="15168" w:type="dxa"/>
        <w:tblInd w:w="-176" w:type="dxa"/>
        <w:tblLayout w:type="fixed"/>
        <w:tblLook w:val="04A0"/>
      </w:tblPr>
      <w:tblGrid>
        <w:gridCol w:w="709"/>
        <w:gridCol w:w="851"/>
        <w:gridCol w:w="992"/>
        <w:gridCol w:w="567"/>
        <w:gridCol w:w="425"/>
        <w:gridCol w:w="3970"/>
        <w:gridCol w:w="4110"/>
        <w:gridCol w:w="3544"/>
      </w:tblGrid>
      <w:tr w:rsidR="00570A4D" w:rsidRPr="002D1F26" w:rsidTr="00B2151B">
        <w:trPr>
          <w:cantSplit/>
          <w:trHeight w:val="782"/>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SPN</w:t>
            </w:r>
          </w:p>
        </w:tc>
        <w:tc>
          <w:tcPr>
            <w:tcW w:w="397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Тип неисправности</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Описание неисправности</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Способ и метод устранения</w:t>
            </w:r>
          </w:p>
          <w:p w:rsidR="00570A4D" w:rsidRPr="002D1F26" w:rsidRDefault="00570A4D" w:rsidP="009B2475">
            <w:pPr>
              <w:ind w:firstLine="0"/>
            </w:pPr>
            <w:r w:rsidRPr="002D1F26">
              <w:t>неисправности</w:t>
            </w:r>
          </w:p>
        </w:tc>
      </w:tr>
      <w:tr w:rsidR="00B2151B" w:rsidRPr="002D1F26" w:rsidTr="00B2151B">
        <w:trPr>
          <w:cantSplit/>
          <w:trHeight w:val="30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123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2-3-4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Р0113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00531B">
            <w:pPr>
              <w:ind w:firstLine="0"/>
            </w:pPr>
            <w:r w:rsidRPr="002D1F26">
              <w:t>172</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Напряжение выше заданного ма</w:t>
            </w:r>
            <w:r w:rsidRPr="002D1F26">
              <w:t>к</w:t>
            </w:r>
            <w:r w:rsidRPr="002D1F26">
              <w:t>симального предела</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Неисправность в цепи датчика те</w:t>
            </w:r>
            <w:r w:rsidRPr="002D1F26">
              <w:t>м</w:t>
            </w:r>
            <w:r w:rsidRPr="002D1F26">
              <w:t>пературы поступающего воздуха в расходомере массы воздуха</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00531B">
            <w:pPr>
              <w:ind w:firstLine="0"/>
            </w:pPr>
            <w:r w:rsidRPr="002D1F26">
              <w:t>Проверить состояние и по</w:t>
            </w:r>
            <w:r w:rsidRPr="002D1F26">
              <w:t>д</w:t>
            </w:r>
            <w:r w:rsidRPr="002D1F26">
              <w:t>ключение датчика</w:t>
            </w:r>
          </w:p>
          <w:p w:rsidR="00B2151B" w:rsidRPr="002D1F26" w:rsidRDefault="00B2151B" w:rsidP="0000531B">
            <w:pPr>
              <w:ind w:firstLine="0"/>
            </w:pPr>
            <w:r w:rsidRPr="002D1F26">
              <w:t>Обратиться в сервисный центр</w:t>
            </w:r>
          </w:p>
        </w:tc>
      </w:tr>
      <w:tr w:rsidR="00B2151B" w:rsidRPr="002D1F26" w:rsidTr="00B2151B">
        <w:trPr>
          <w:cantSplit/>
          <w:trHeight w:val="305"/>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2-3-4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Р0101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132</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Напряжение сигнала расходомера массы воздуха выше заданного пр</w:t>
            </w:r>
            <w:r w:rsidRPr="002D1F26">
              <w:t>е</w:t>
            </w:r>
            <w:r w:rsidRPr="002D1F26">
              <w:t>дела</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Ошибка, зафиксированная функцией проверки правдоподобности начал</w:t>
            </w:r>
            <w:r w:rsidRPr="002D1F26">
              <w:t>ь</w:t>
            </w:r>
            <w:r w:rsidRPr="002D1F26">
              <w:t>ного отклонения от стандартного н</w:t>
            </w:r>
            <w:r w:rsidRPr="002D1F26">
              <w:t>а</w:t>
            </w:r>
            <w:r w:rsidRPr="002D1F26">
              <w:t>пряжения сигнала расходомера ма</w:t>
            </w:r>
            <w:r w:rsidRPr="002D1F26">
              <w:t>с</w:t>
            </w:r>
            <w:r w:rsidRPr="002D1F26">
              <w:t>сы воздуха</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Проверить состояние и по</w:t>
            </w:r>
            <w:r w:rsidRPr="002D1F26">
              <w:t>д</w:t>
            </w:r>
            <w:r w:rsidRPr="002D1F26">
              <w:t>ключение расходомера массы воздуха.</w:t>
            </w:r>
          </w:p>
          <w:p w:rsidR="00B2151B" w:rsidRPr="002D1F26" w:rsidRDefault="00B2151B" w:rsidP="009B2475">
            <w:pPr>
              <w:ind w:firstLine="0"/>
            </w:pPr>
            <w:r w:rsidRPr="002D1F26">
              <w:t>Обратиться в сервисный центр</w:t>
            </w:r>
          </w:p>
        </w:tc>
      </w:tr>
      <w:tr w:rsidR="00B2151B" w:rsidRPr="002D1F26" w:rsidTr="00B2151B">
        <w:trPr>
          <w:cantSplit/>
          <w:trHeight w:val="3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Р0101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Напряжение сигнала расходомера массы воздуха ниже заданного пр</w:t>
            </w:r>
            <w:r w:rsidRPr="002D1F26">
              <w:t>е</w:t>
            </w:r>
            <w:r w:rsidRPr="002D1F26">
              <w:t>дела</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r>
      <w:tr w:rsidR="00B2151B" w:rsidRPr="002D1F26" w:rsidTr="00B2151B">
        <w:trPr>
          <w:cantSplit/>
          <w:trHeight w:val="919"/>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125</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2-3-4</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Р0103</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3</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tcPr>
          <w:p w:rsidR="00B2151B" w:rsidRPr="002D1F26" w:rsidRDefault="00B2151B" w:rsidP="009B2475">
            <w:pPr>
              <w:ind w:firstLine="0"/>
            </w:pPr>
            <w:r w:rsidRPr="002D1F26">
              <w:t>5201193</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Коэффициент расходомера массы воздуха выше заданного предела</w:t>
            </w:r>
          </w:p>
        </w:tc>
        <w:tc>
          <w:tcPr>
            <w:tcW w:w="4110"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Ошибка, зафиксированная функцией проверки правдоподобности откл</w:t>
            </w:r>
            <w:r w:rsidRPr="002D1F26">
              <w:t>о</w:t>
            </w:r>
            <w:r w:rsidRPr="002D1F26">
              <w:t>нения чувствительности сигнала ра</w:t>
            </w:r>
            <w:r w:rsidRPr="002D1F26">
              <w:t>с</w:t>
            </w:r>
            <w:r w:rsidRPr="002D1F26">
              <w:t>ходомера массы воздуха</w:t>
            </w:r>
          </w:p>
        </w:tc>
        <w:tc>
          <w:tcPr>
            <w:tcW w:w="3544"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Проверить состояние и по</w:t>
            </w:r>
            <w:r w:rsidRPr="002D1F26">
              <w:t>д</w:t>
            </w:r>
            <w:r w:rsidRPr="002D1F26">
              <w:t>ключение расходомера массы воздуха.</w:t>
            </w:r>
          </w:p>
          <w:p w:rsidR="00B2151B" w:rsidRPr="002D1F26" w:rsidRDefault="00B2151B" w:rsidP="009B2475">
            <w:pPr>
              <w:ind w:firstLine="0"/>
            </w:pPr>
            <w:r w:rsidRPr="002D1F26">
              <w:t>Обратиться в сервисный центр</w:t>
            </w:r>
          </w:p>
        </w:tc>
      </w:tr>
      <w:tr w:rsidR="00B2151B" w:rsidRPr="002D1F26" w:rsidTr="00B2151B">
        <w:trPr>
          <w:cantSplit/>
          <w:trHeight w:val="1007"/>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Р0102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4</w:t>
            </w:r>
          </w:p>
        </w:tc>
        <w:tc>
          <w:tcPr>
            <w:tcW w:w="425" w:type="dxa"/>
            <w:vMerge/>
            <w:tcBorders>
              <w:top w:val="single" w:sz="12" w:space="0" w:color="auto"/>
              <w:left w:val="single" w:sz="4" w:space="0" w:color="auto"/>
              <w:bottom w:val="single" w:sz="4" w:space="0" w:color="auto"/>
              <w:right w:val="single" w:sz="4" w:space="0" w:color="auto"/>
            </w:tcBorders>
            <w:vAlign w:val="center"/>
          </w:tcPr>
          <w:p w:rsidR="00B2151B" w:rsidRPr="002D1F26" w:rsidRDefault="00B2151B"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Коэффициент расходомера массы воздуха ниже заданного предела</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544" w:type="dxa"/>
            <w:vMerge/>
            <w:tcBorders>
              <w:top w:val="single" w:sz="12"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r>
      <w:tr w:rsidR="00B2151B" w:rsidRPr="002D1F26" w:rsidTr="00B2151B">
        <w:trPr>
          <w:cantSplit/>
          <w:trHeight w:val="1168"/>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2-3-4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P0103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2151B" w:rsidRPr="002D1F26" w:rsidRDefault="00B2151B" w:rsidP="009B2475">
            <w:pPr>
              <w:ind w:firstLine="0"/>
            </w:pPr>
            <w:r w:rsidRPr="002D1F26">
              <w:t>132</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Зафиксированный массовый расход воздуха выше заданного предела</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Ошибка, зафиксированная функцией проверки границ сигнала расходом</w:t>
            </w:r>
            <w:r w:rsidRPr="002D1F26">
              <w:t>е</w:t>
            </w:r>
            <w:r w:rsidRPr="002D1F26">
              <w:t>ра массы воздуха</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Проверить состояние и по</w:t>
            </w:r>
            <w:r w:rsidRPr="002D1F26">
              <w:t>д</w:t>
            </w:r>
            <w:r w:rsidRPr="002D1F26">
              <w:t xml:space="preserve">ключение расходомера массы воздуха. </w:t>
            </w:r>
          </w:p>
          <w:p w:rsidR="00B2151B" w:rsidRPr="002D1F26" w:rsidRDefault="00B2151B" w:rsidP="009B2475">
            <w:pPr>
              <w:ind w:firstLine="0"/>
            </w:pPr>
            <w:r w:rsidRPr="002D1F26">
              <w:t>Обратиться в сервисный центр.</w:t>
            </w:r>
          </w:p>
        </w:tc>
      </w:tr>
      <w:tr w:rsidR="00B2151B" w:rsidRPr="002D1F26" w:rsidTr="00B2151B">
        <w:trPr>
          <w:cantSplit/>
          <w:trHeight w:val="89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P0102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tcPr>
          <w:p w:rsidR="00B2151B" w:rsidRPr="002D1F26" w:rsidRDefault="00B2151B"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Зафиксированный массовый расход воздуха ниже заданного предела</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r>
      <w:tr w:rsidR="00B2151B" w:rsidRPr="002D1F26" w:rsidTr="00B2151B">
        <w:trPr>
          <w:cantSplit/>
          <w:trHeight w:val="305"/>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127</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2-3-5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P0073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2151B" w:rsidRPr="002D1F26" w:rsidRDefault="00B2151B" w:rsidP="009B2475">
            <w:pPr>
              <w:ind w:firstLine="0"/>
            </w:pPr>
            <w:r w:rsidRPr="002D1F26">
              <w:t>171</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Напряжение выше максимальной физической границы</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Неисправность в цепи датчика те</w:t>
            </w:r>
            <w:r w:rsidRPr="002D1F26">
              <w:t>м</w:t>
            </w:r>
            <w:r w:rsidRPr="002D1F26">
              <w:t>пературы окружающего воздуха, проверка физической границы</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Проверить состояние и по</w:t>
            </w:r>
            <w:r w:rsidRPr="002D1F26">
              <w:t>д</w:t>
            </w:r>
            <w:r w:rsidRPr="002D1F26">
              <w:t>ключение датчика температуры окружающего воздуха.</w:t>
            </w:r>
          </w:p>
          <w:p w:rsidR="00B2151B" w:rsidRPr="002D1F26" w:rsidRDefault="00B2151B" w:rsidP="009B2475">
            <w:pPr>
              <w:ind w:firstLine="0"/>
            </w:pPr>
            <w:r w:rsidRPr="002D1F26">
              <w:t>Обратиться в сервисный центр.</w:t>
            </w:r>
          </w:p>
        </w:tc>
      </w:tr>
      <w:tr w:rsidR="00B2151B" w:rsidRPr="002D1F26" w:rsidTr="00B2151B">
        <w:trPr>
          <w:cantSplit/>
          <w:trHeight w:val="3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P0072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1</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151B" w:rsidRPr="002D1F26" w:rsidRDefault="00B2151B" w:rsidP="009B2475">
            <w:pPr>
              <w:ind w:firstLine="0"/>
            </w:pPr>
            <w:r w:rsidRPr="002D1F26">
              <w:t>Напряжение ниже минимальной физической границы</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B2151B" w:rsidRPr="002D1F26" w:rsidRDefault="00B2151B" w:rsidP="009B2475">
            <w:pPr>
              <w:ind w:firstLine="0"/>
            </w:pPr>
          </w:p>
        </w:tc>
      </w:tr>
    </w:tbl>
    <w:p w:rsidR="00570A4D" w:rsidRPr="002D1F26" w:rsidRDefault="00570A4D" w:rsidP="009B2475">
      <w:pPr>
        <w:ind w:firstLine="0"/>
        <w:sectPr w:rsidR="00570A4D" w:rsidRPr="002D1F26" w:rsidSect="00B20494">
          <w:type w:val="nextColumn"/>
          <w:pgSz w:w="16840" w:h="11907" w:orient="landscape"/>
          <w:pgMar w:top="851" w:right="964" w:bottom="567" w:left="1134" w:header="425" w:footer="567" w:gutter="0"/>
          <w:cols w:space="720"/>
        </w:sectPr>
      </w:pPr>
    </w:p>
    <w:p w:rsidR="00570A4D" w:rsidRPr="00B2151B" w:rsidRDefault="00570A4D" w:rsidP="009B2475">
      <w:pPr>
        <w:ind w:firstLine="0"/>
        <w:rPr>
          <w:sz w:val="28"/>
          <w:szCs w:val="28"/>
        </w:rPr>
      </w:pPr>
      <w:r w:rsidRPr="00B2151B">
        <w:rPr>
          <w:sz w:val="28"/>
          <w:szCs w:val="28"/>
        </w:rPr>
        <w:lastRenderedPageBreak/>
        <w:t>Продолжение таблицы Ж 1</w:t>
      </w:r>
    </w:p>
    <w:tbl>
      <w:tblPr>
        <w:tblW w:w="15168" w:type="dxa"/>
        <w:tblInd w:w="-176" w:type="dxa"/>
        <w:tblLayout w:type="fixed"/>
        <w:tblLook w:val="04A0"/>
      </w:tblPr>
      <w:tblGrid>
        <w:gridCol w:w="709"/>
        <w:gridCol w:w="851"/>
        <w:gridCol w:w="992"/>
        <w:gridCol w:w="567"/>
        <w:gridCol w:w="425"/>
        <w:gridCol w:w="3970"/>
        <w:gridCol w:w="4110"/>
        <w:gridCol w:w="3544"/>
      </w:tblGrid>
      <w:tr w:rsidR="00570A4D" w:rsidRPr="002D1F26" w:rsidTr="00B2151B">
        <w:trPr>
          <w:cantSplit/>
          <w:trHeight w:val="1168"/>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SPN</w:t>
            </w:r>
          </w:p>
        </w:tc>
        <w:tc>
          <w:tcPr>
            <w:tcW w:w="397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Тип неисправности</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Описание неисправности</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Способ и метод устранения</w:t>
            </w:r>
          </w:p>
          <w:p w:rsidR="00570A4D" w:rsidRPr="002D1F26" w:rsidRDefault="00570A4D" w:rsidP="009B2475">
            <w:pPr>
              <w:ind w:firstLine="0"/>
            </w:pPr>
            <w:r w:rsidRPr="002D1F26">
              <w:t>неисправности</w:t>
            </w:r>
          </w:p>
        </w:tc>
      </w:tr>
      <w:tr w:rsidR="00570A4D" w:rsidRPr="002D1F26" w:rsidTr="00B2151B">
        <w:trPr>
          <w:cantSplit/>
          <w:trHeight w:val="1168"/>
        </w:trPr>
        <w:tc>
          <w:tcPr>
            <w:tcW w:w="70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128</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2-4-5</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P0116</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520198</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Минимальная температура охла</w:t>
            </w:r>
            <w:r w:rsidRPr="002D1F26">
              <w:t>ж</w:t>
            </w:r>
            <w:r w:rsidRPr="002D1F26">
              <w:t>дающей жидкости не достигнута в течении заданного промежутка времени</w:t>
            </w:r>
          </w:p>
        </w:tc>
        <w:tc>
          <w:tcPr>
            <w:tcW w:w="411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зафиксированная функцией проверки абсолютного правдопод</w:t>
            </w:r>
            <w:r w:rsidRPr="002D1F26">
              <w:t>о</w:t>
            </w:r>
            <w:r w:rsidRPr="002D1F26">
              <w:t>бия датчика температуры охла</w:t>
            </w:r>
            <w:r w:rsidRPr="002D1F26">
              <w:t>ж</w:t>
            </w:r>
            <w:r w:rsidRPr="002D1F26">
              <w:t>дающей жидкости</w:t>
            </w:r>
          </w:p>
        </w:tc>
        <w:tc>
          <w:tcPr>
            <w:tcW w:w="354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датчика температуры охлаждающей жидкости.</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116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2-4-5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P0116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520198</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Минимальное повышение темпер</w:t>
            </w:r>
            <w:r w:rsidRPr="002D1F26">
              <w:t>а</w:t>
            </w:r>
            <w:r w:rsidRPr="002D1F26">
              <w:t>туры охлаждающей жидкости не достигнуто в течении заданного промежутка времени</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зафиксированная функцией проверки динамического правдоп</w:t>
            </w:r>
            <w:r w:rsidRPr="002D1F26">
              <w:t>о</w:t>
            </w:r>
            <w:r w:rsidRPr="002D1F26">
              <w:t>добия датчика температуры охла</w:t>
            </w:r>
            <w:r w:rsidRPr="002D1F26">
              <w:t>ж</w:t>
            </w:r>
            <w:r w:rsidRPr="002D1F26">
              <w:t>дающей жидкости</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датчика температуры охлаждающей жидкости.</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105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P0607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520222</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Произошел рестарт электронного блока</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Рестарт электронного блока по скр</w:t>
            </w:r>
            <w:r w:rsidRPr="002D1F26">
              <w:t>ы</w:t>
            </w:r>
            <w:r w:rsidRPr="002D1F26">
              <w:t>тым причинам</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2151B">
        <w:trPr>
          <w:cantSplit/>
          <w:trHeight w:val="357"/>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131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2-6-5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P062F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630</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во время последней опер</w:t>
            </w:r>
            <w:r w:rsidRPr="002D1F26">
              <w:t>а</w:t>
            </w:r>
            <w:r w:rsidRPr="002D1F26">
              <w:t>ции чтения</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электрически стира</w:t>
            </w:r>
            <w:r w:rsidRPr="002D1F26">
              <w:t>е</w:t>
            </w:r>
            <w:r w:rsidRPr="002D1F26">
              <w:t>мого программируемого постоянного запоминающего устройства, ЭСП</w:t>
            </w:r>
            <w:r w:rsidRPr="002D1F26">
              <w:t>П</w:t>
            </w:r>
            <w:r w:rsidRPr="002D1F26">
              <w:t>ЗУ</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2151B">
        <w:trPr>
          <w:cantSplit/>
          <w:trHeight w:val="35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P062F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во время последней опер</w:t>
            </w:r>
            <w:r w:rsidRPr="002D1F26">
              <w:t>а</w:t>
            </w:r>
            <w:r w:rsidRPr="002D1F26">
              <w:t>ции записи</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35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P062F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Используется значение по умолч</w:t>
            </w:r>
            <w:r w:rsidRPr="002D1F26">
              <w:t>а</w:t>
            </w:r>
            <w:r w:rsidRPr="002D1F26">
              <w:t>нию</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739"/>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132</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3-1-3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P0647</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1351</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батарею п</w:t>
            </w:r>
            <w:r w:rsidRPr="002D1F26">
              <w:t>и</w:t>
            </w:r>
            <w:r w:rsidRPr="002D1F26">
              <w:t>тания</w:t>
            </w:r>
          </w:p>
        </w:tc>
        <w:tc>
          <w:tcPr>
            <w:tcW w:w="4110"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силового ка</w:t>
            </w:r>
            <w:r w:rsidRPr="002D1F26">
              <w:t>с</w:t>
            </w:r>
            <w:r w:rsidRPr="002D1F26">
              <w:t>када управления кондиционером</w:t>
            </w:r>
          </w:p>
        </w:tc>
        <w:tc>
          <w:tcPr>
            <w:tcW w:w="3544"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кондиционера.</w:t>
            </w:r>
          </w:p>
          <w:p w:rsidR="00570A4D" w:rsidRPr="002D1F26" w:rsidRDefault="00570A4D" w:rsidP="009B2475">
            <w:pPr>
              <w:ind w:firstLine="0"/>
            </w:pPr>
            <w:r w:rsidRPr="002D1F26">
              <w:t>Обратиться в сервисный центр.</w:t>
            </w:r>
          </w:p>
        </w:tc>
      </w:tr>
      <w:tr w:rsidR="00570A4D" w:rsidRPr="002D1F26" w:rsidTr="00B2151B">
        <w:trPr>
          <w:cantSplit/>
          <w:trHeight w:val="29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землю</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61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Нет нагрузочного сопротивления</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176"/>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Превышение температуры нагрева</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2151B">
        <w:trPr>
          <w:cantSplit/>
          <w:trHeight w:val="176"/>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133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P0542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729</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батарею п</w:t>
            </w:r>
            <w:r w:rsidRPr="002D1F26">
              <w:t>и</w:t>
            </w:r>
            <w:r w:rsidRPr="002D1F26">
              <w:t>тания</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силового ка</w:t>
            </w:r>
            <w:r w:rsidRPr="002D1F26">
              <w:t>с</w:t>
            </w:r>
            <w:r w:rsidRPr="002D1F26">
              <w:t>када предварительного подогрева воздуха</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устройства предвар</w:t>
            </w:r>
            <w:r w:rsidRPr="002D1F26">
              <w:t>и</w:t>
            </w:r>
            <w:r w:rsidRPr="002D1F26">
              <w:t>тельного подогрева воздуха.</w:t>
            </w:r>
          </w:p>
          <w:p w:rsidR="00570A4D" w:rsidRPr="002D1F26" w:rsidRDefault="00570A4D" w:rsidP="009B2475">
            <w:pPr>
              <w:ind w:firstLine="0"/>
            </w:pPr>
            <w:r w:rsidRPr="002D1F26">
              <w:t xml:space="preserve"> Обратиться в сервисный центр.</w:t>
            </w:r>
          </w:p>
        </w:tc>
      </w:tr>
      <w:tr w:rsidR="00570A4D" w:rsidRPr="002D1F26" w:rsidTr="00B2151B">
        <w:trPr>
          <w:cantSplit/>
          <w:trHeight w:val="1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P0541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землю</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bl>
    <w:p w:rsidR="00570A4D" w:rsidRPr="002D1F26" w:rsidRDefault="00570A4D" w:rsidP="009B2475">
      <w:pPr>
        <w:ind w:firstLine="0"/>
        <w:sectPr w:rsidR="00570A4D" w:rsidRPr="002D1F26" w:rsidSect="00B20494">
          <w:type w:val="nextColumn"/>
          <w:pgSz w:w="16840" w:h="11907" w:orient="landscape"/>
          <w:pgMar w:top="851" w:right="964" w:bottom="567" w:left="1134" w:header="284" w:footer="567" w:gutter="0"/>
          <w:cols w:space="720"/>
        </w:sectPr>
      </w:pPr>
    </w:p>
    <w:p w:rsidR="00570A4D" w:rsidRPr="00B70554" w:rsidRDefault="00570A4D" w:rsidP="009B2475">
      <w:pPr>
        <w:ind w:firstLine="0"/>
        <w:rPr>
          <w:sz w:val="28"/>
          <w:szCs w:val="28"/>
        </w:rPr>
      </w:pPr>
      <w:r w:rsidRPr="00B70554">
        <w:rPr>
          <w:sz w:val="28"/>
          <w:szCs w:val="28"/>
        </w:rPr>
        <w:lastRenderedPageBreak/>
        <w:t>Продолжение таблицы Ж 1</w:t>
      </w:r>
    </w:p>
    <w:tbl>
      <w:tblPr>
        <w:tblW w:w="15106" w:type="dxa"/>
        <w:tblInd w:w="-176" w:type="dxa"/>
        <w:tblLayout w:type="fixed"/>
        <w:tblLook w:val="04A0"/>
      </w:tblPr>
      <w:tblGrid>
        <w:gridCol w:w="709"/>
        <w:gridCol w:w="851"/>
        <w:gridCol w:w="992"/>
        <w:gridCol w:w="567"/>
        <w:gridCol w:w="425"/>
        <w:gridCol w:w="3970"/>
        <w:gridCol w:w="4110"/>
        <w:gridCol w:w="3482"/>
      </w:tblGrid>
      <w:tr w:rsidR="00B70554" w:rsidRPr="002D1F26" w:rsidTr="0000531B">
        <w:trPr>
          <w:cantSplit/>
          <w:trHeight w:val="1231"/>
        </w:trPr>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00531B">
            <w:pPr>
              <w:ind w:firstLine="0"/>
            </w:pPr>
            <w:r w:rsidRPr="002D1F26">
              <w:t>№ п. п.</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Блинк-код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Р-код</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00531B">
            <w:pPr>
              <w:ind w:firstLine="0"/>
            </w:pPr>
            <w:r w:rsidRPr="002D1F26">
              <w:t>FMI</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00531B">
            <w:pPr>
              <w:ind w:firstLine="0"/>
            </w:pPr>
            <w:r w:rsidRPr="002D1F26">
              <w:t>SPN</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Тип неисправности</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Описание неисправности</w:t>
            </w:r>
          </w:p>
        </w:tc>
        <w:tc>
          <w:tcPr>
            <w:tcW w:w="3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Способ и метод устранения</w:t>
            </w:r>
          </w:p>
          <w:p w:rsidR="00B70554" w:rsidRPr="002D1F26" w:rsidRDefault="00B70554" w:rsidP="0000531B">
            <w:pPr>
              <w:ind w:firstLine="0"/>
            </w:pPr>
            <w:r w:rsidRPr="002D1F26">
              <w:t>неисправности</w:t>
            </w:r>
          </w:p>
        </w:tc>
      </w:tr>
      <w:tr w:rsidR="00B70554" w:rsidRPr="002D1F26" w:rsidTr="00B70554">
        <w:trPr>
          <w:cantSplit/>
          <w:trHeight w:val="123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134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P0540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7</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B70554">
            <w:pPr>
              <w:ind w:firstLine="0"/>
              <w:jc w:val="center"/>
            </w:pPr>
            <w:r w:rsidRPr="002D1F26">
              <w:t>676</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Дефектный мульти сигнал</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Предварительный подогрев воздуха постоянно включен</w:t>
            </w:r>
          </w:p>
        </w:tc>
        <w:tc>
          <w:tcPr>
            <w:tcW w:w="3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B2151B">
            <w:pPr>
              <w:ind w:firstLine="0"/>
            </w:pPr>
            <w:r w:rsidRPr="002D1F26">
              <w:t>Проверить состояние и по</w:t>
            </w:r>
            <w:r w:rsidRPr="002D1F26">
              <w:t>д</w:t>
            </w:r>
            <w:r w:rsidRPr="002D1F26">
              <w:t>ключение устройства предв</w:t>
            </w:r>
            <w:r w:rsidRPr="002D1F26">
              <w:t>а</w:t>
            </w:r>
            <w:r w:rsidRPr="002D1F26">
              <w:t>рительного подогрева возд</w:t>
            </w:r>
            <w:r w:rsidRPr="002D1F26">
              <w:t>у</w:t>
            </w:r>
            <w:r w:rsidRPr="002D1F26">
              <w:t>ха.Обратиться в сервисный центр.</w:t>
            </w:r>
          </w:p>
        </w:tc>
      </w:tr>
      <w:tr w:rsidR="00B70554" w:rsidRPr="002D1F26" w:rsidTr="00B70554">
        <w:trPr>
          <w:cantSplit/>
          <w:trHeight w:val="1168"/>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135</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3-2-3</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P1020</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9B2475">
            <w:pPr>
              <w:ind w:firstLine="0"/>
            </w:pPr>
            <w:r w:rsidRPr="002D1F26">
              <w:t>729</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Изменение напряжения батареи п</w:t>
            </w:r>
            <w:r w:rsidRPr="002D1F26">
              <w:t>и</w:t>
            </w:r>
            <w:r w:rsidRPr="002D1F26">
              <w:t>тания при включении предвар</w:t>
            </w:r>
            <w:r w:rsidRPr="002D1F26">
              <w:t>и</w:t>
            </w:r>
            <w:r w:rsidRPr="002D1F26">
              <w:t>тельного подогрева воздуха больше заданного максимального порога</w:t>
            </w:r>
          </w:p>
        </w:tc>
        <w:tc>
          <w:tcPr>
            <w:tcW w:w="4110"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Ошибка, зафиксированная функцией проверки включения предварител</w:t>
            </w:r>
            <w:r w:rsidRPr="002D1F26">
              <w:t>ь</w:t>
            </w:r>
            <w:r w:rsidRPr="002D1F26">
              <w:t>ного подогрева воздуха</w:t>
            </w:r>
          </w:p>
        </w:tc>
        <w:tc>
          <w:tcPr>
            <w:tcW w:w="3482"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Проверить состояние и по</w:t>
            </w:r>
            <w:r w:rsidRPr="002D1F26">
              <w:t>д</w:t>
            </w:r>
            <w:r w:rsidRPr="002D1F26">
              <w:t>ключение устройства предв</w:t>
            </w:r>
            <w:r w:rsidRPr="002D1F26">
              <w:t>а</w:t>
            </w:r>
            <w:r w:rsidRPr="002D1F26">
              <w:t>рительного подогрева воздуха.</w:t>
            </w:r>
          </w:p>
          <w:p w:rsidR="00B70554" w:rsidRPr="002D1F26" w:rsidRDefault="00B70554" w:rsidP="009B2475">
            <w:pPr>
              <w:ind w:firstLine="0"/>
            </w:pPr>
            <w:r w:rsidRPr="002D1F26">
              <w:t xml:space="preserve"> Обратиться в сервисный центр.</w:t>
            </w:r>
          </w:p>
        </w:tc>
      </w:tr>
      <w:tr w:rsidR="00B70554" w:rsidRPr="002D1F26" w:rsidTr="00B70554">
        <w:trPr>
          <w:cantSplit/>
          <w:trHeight w:val="116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P1021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4</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Изменение напряжения батареи п</w:t>
            </w:r>
            <w:r w:rsidRPr="002D1F26">
              <w:t>и</w:t>
            </w:r>
            <w:r w:rsidRPr="002D1F26">
              <w:t>тания при включении предвар</w:t>
            </w:r>
            <w:r w:rsidRPr="002D1F26">
              <w:t>и</w:t>
            </w:r>
            <w:r w:rsidRPr="002D1F26">
              <w:t>тельного подогрева воздуха меньше заданного минимального порога</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482"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r>
      <w:tr w:rsidR="00B70554" w:rsidRPr="002D1F26" w:rsidTr="00B70554">
        <w:trPr>
          <w:cantSplit/>
          <w:trHeight w:val="641"/>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rPr>
                <w:highlight w:val="green"/>
              </w:rPr>
            </w:pPr>
            <w:r w:rsidRPr="002D1F26">
              <w:t>136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3-2-3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P1022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9B2475">
            <w:pPr>
              <w:ind w:firstLine="0"/>
            </w:pPr>
            <w:r w:rsidRPr="002D1F26">
              <w:t>730</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Изменение напряжения батареи п</w:t>
            </w:r>
            <w:r w:rsidRPr="002D1F26">
              <w:t>и</w:t>
            </w:r>
            <w:r w:rsidRPr="002D1F26">
              <w:t>тания при выключении предвар</w:t>
            </w:r>
            <w:r w:rsidRPr="002D1F26">
              <w:t>и</w:t>
            </w:r>
            <w:r w:rsidRPr="002D1F26">
              <w:t>тельного подогрева воздуха больше заданного максимального порога</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Ошибка, зафиксированная функцией проверки выключения предварител</w:t>
            </w:r>
            <w:r w:rsidRPr="002D1F26">
              <w:t>ь</w:t>
            </w:r>
            <w:r w:rsidRPr="002D1F26">
              <w:t>ного подогрева воздуха</w:t>
            </w:r>
          </w:p>
        </w:tc>
        <w:tc>
          <w:tcPr>
            <w:tcW w:w="348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Проверить состояние и по</w:t>
            </w:r>
            <w:r w:rsidRPr="002D1F26">
              <w:t>д</w:t>
            </w:r>
            <w:r w:rsidRPr="002D1F26">
              <w:t>ключение устройства предв</w:t>
            </w:r>
            <w:r w:rsidRPr="002D1F26">
              <w:t>а</w:t>
            </w:r>
            <w:r w:rsidRPr="002D1F26">
              <w:t xml:space="preserve">рительного подогрева воздуха. </w:t>
            </w:r>
          </w:p>
          <w:p w:rsidR="00B70554" w:rsidRPr="002D1F26" w:rsidRDefault="00B70554" w:rsidP="009B2475">
            <w:pPr>
              <w:ind w:firstLine="0"/>
            </w:pPr>
            <w:r w:rsidRPr="002D1F26">
              <w:t>Обратиться в сервисный центр</w:t>
            </w:r>
          </w:p>
        </w:tc>
      </w:tr>
      <w:tr w:rsidR="00B70554" w:rsidRPr="002D1F26" w:rsidTr="00B70554">
        <w:trPr>
          <w:cantSplit/>
          <w:trHeight w:val="6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rPr>
                <w:highlight w:val="gree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P1023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Изменение напряжения батареи п</w:t>
            </w:r>
            <w:r w:rsidRPr="002D1F26">
              <w:t>и</w:t>
            </w:r>
            <w:r w:rsidRPr="002D1F26">
              <w:t>тания при выключении предвар</w:t>
            </w:r>
            <w:r w:rsidRPr="002D1F26">
              <w:t>и</w:t>
            </w:r>
            <w:r w:rsidRPr="002D1F26">
              <w:t>тельного подогрева воздуха меньше заданного минимального порога</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482"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r>
      <w:tr w:rsidR="00B70554" w:rsidRPr="002D1F26" w:rsidTr="00B70554">
        <w:trPr>
          <w:cantSplit/>
          <w:trHeight w:val="359"/>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137</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3-3-1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P1619</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3</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9B2475">
            <w:pPr>
              <w:ind w:firstLine="0"/>
            </w:pPr>
            <w:r w:rsidRPr="002D1F26">
              <w:t>624</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Короткое замыкание на батарею п</w:t>
            </w:r>
            <w:r w:rsidRPr="002D1F26">
              <w:t>и</w:t>
            </w:r>
            <w:r w:rsidRPr="002D1F26">
              <w:t>тания</w:t>
            </w:r>
          </w:p>
        </w:tc>
        <w:tc>
          <w:tcPr>
            <w:tcW w:w="4110"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Неисправность в цепи силового ка</w:t>
            </w:r>
            <w:r w:rsidRPr="002D1F26">
              <w:t>с</w:t>
            </w:r>
            <w:r w:rsidRPr="002D1F26">
              <w:t>када управления системной диагн</w:t>
            </w:r>
            <w:r w:rsidRPr="002D1F26">
              <w:t>о</w:t>
            </w:r>
            <w:r w:rsidRPr="002D1F26">
              <w:t>стической лампой</w:t>
            </w:r>
          </w:p>
        </w:tc>
        <w:tc>
          <w:tcPr>
            <w:tcW w:w="3482"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Проверить состояние и по</w:t>
            </w:r>
            <w:r w:rsidRPr="002D1F26">
              <w:t>д</w:t>
            </w:r>
            <w:r w:rsidRPr="002D1F26">
              <w:t>ключение системной диагн</w:t>
            </w:r>
            <w:r w:rsidRPr="002D1F26">
              <w:t>о</w:t>
            </w:r>
            <w:r w:rsidRPr="002D1F26">
              <w:t>стической лампы.</w:t>
            </w:r>
          </w:p>
          <w:p w:rsidR="00B70554" w:rsidRPr="002D1F26" w:rsidRDefault="00B70554" w:rsidP="009B2475">
            <w:pPr>
              <w:ind w:firstLine="0"/>
            </w:pPr>
            <w:r w:rsidRPr="002D1F26">
              <w:t>Обратиться в сервисный центр.</w:t>
            </w:r>
          </w:p>
        </w:tc>
      </w:tr>
      <w:tr w:rsidR="00B70554" w:rsidRPr="002D1F26" w:rsidTr="00B70554">
        <w:trPr>
          <w:cantSplit/>
          <w:trHeight w:val="29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P161A</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4</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Короткое замыкание на землю</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482"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r>
      <w:tr w:rsidR="00B70554" w:rsidRPr="002D1F26" w:rsidTr="00B70554">
        <w:trPr>
          <w:cantSplit/>
          <w:trHeight w:val="237"/>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P161B</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12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Нет нагрузочного сопротивления</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482"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r>
      <w:tr w:rsidR="00B70554" w:rsidRPr="002D1F26" w:rsidTr="00B70554">
        <w:trPr>
          <w:cantSplit/>
          <w:trHeight w:val="176"/>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P161C</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9B2475">
            <w:pPr>
              <w:ind w:firstLine="0"/>
            </w:pPr>
            <w:r w:rsidRPr="002D1F26">
              <w:t>Превышение температуры нагрева</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c>
          <w:tcPr>
            <w:tcW w:w="3482" w:type="dxa"/>
            <w:vMerge/>
            <w:tcBorders>
              <w:top w:val="single" w:sz="12" w:space="0" w:color="auto"/>
              <w:left w:val="single" w:sz="4" w:space="0" w:color="auto"/>
              <w:bottom w:val="single" w:sz="4" w:space="0" w:color="auto"/>
              <w:right w:val="single" w:sz="4" w:space="0" w:color="auto"/>
            </w:tcBorders>
            <w:vAlign w:val="center"/>
            <w:hideMark/>
          </w:tcPr>
          <w:p w:rsidR="00B70554" w:rsidRPr="002D1F26" w:rsidRDefault="00B70554" w:rsidP="009B2475">
            <w:pPr>
              <w:ind w:firstLine="0"/>
            </w:pPr>
          </w:p>
        </w:tc>
      </w:tr>
    </w:tbl>
    <w:p w:rsidR="00B70554" w:rsidRDefault="00B70554">
      <w:pPr>
        <w:ind w:firstLine="0"/>
      </w:pPr>
      <w:r>
        <w:br w:type="page"/>
      </w:r>
    </w:p>
    <w:p w:rsidR="00B70554" w:rsidRPr="00B70554" w:rsidRDefault="00B70554" w:rsidP="00B70554">
      <w:pPr>
        <w:spacing w:after="120"/>
        <w:ind w:firstLine="0"/>
        <w:rPr>
          <w:sz w:val="28"/>
          <w:szCs w:val="28"/>
        </w:rPr>
      </w:pPr>
      <w:r w:rsidRPr="00B70554">
        <w:rPr>
          <w:sz w:val="28"/>
          <w:szCs w:val="28"/>
        </w:rPr>
        <w:lastRenderedPageBreak/>
        <w:t>Продолжение таблицы Ж 1</w:t>
      </w:r>
    </w:p>
    <w:tbl>
      <w:tblPr>
        <w:tblW w:w="15168" w:type="dxa"/>
        <w:tblInd w:w="-176" w:type="dxa"/>
        <w:tblLayout w:type="fixed"/>
        <w:tblLook w:val="04A0"/>
      </w:tblPr>
      <w:tblGrid>
        <w:gridCol w:w="709"/>
        <w:gridCol w:w="851"/>
        <w:gridCol w:w="992"/>
        <w:gridCol w:w="567"/>
        <w:gridCol w:w="425"/>
        <w:gridCol w:w="3970"/>
        <w:gridCol w:w="4110"/>
        <w:gridCol w:w="3482"/>
        <w:gridCol w:w="62"/>
      </w:tblGrid>
      <w:tr w:rsidR="00B70554" w:rsidRPr="002D1F26" w:rsidTr="00B70554">
        <w:trPr>
          <w:gridAfter w:val="1"/>
          <w:wAfter w:w="62" w:type="dxa"/>
          <w:cantSplit/>
          <w:trHeight w:val="17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 п. п.</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Блинк-код</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Р-код</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FMI</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00531B">
            <w:pPr>
              <w:ind w:firstLine="0"/>
            </w:pPr>
            <w:r w:rsidRPr="002D1F26">
              <w:t>SPN</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Тип неисправности</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Описание неисправности</w:t>
            </w:r>
          </w:p>
        </w:tc>
        <w:tc>
          <w:tcPr>
            <w:tcW w:w="34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Способ и метод устранения</w:t>
            </w:r>
          </w:p>
          <w:p w:rsidR="00B70554" w:rsidRPr="002D1F26" w:rsidRDefault="00B70554" w:rsidP="0000531B">
            <w:pPr>
              <w:ind w:firstLine="0"/>
            </w:pPr>
            <w:r w:rsidRPr="002D1F26">
              <w:t>неисправности</w:t>
            </w:r>
          </w:p>
        </w:tc>
      </w:tr>
      <w:tr w:rsidR="00B70554" w:rsidRPr="002D1F26" w:rsidTr="00B70554">
        <w:trPr>
          <w:gridAfter w:val="1"/>
          <w:wAfter w:w="62" w:type="dxa"/>
          <w:cantSplit/>
          <w:trHeight w:val="176"/>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138</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3-3-3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P0650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B70554" w:rsidRPr="002D1F26" w:rsidRDefault="00B70554" w:rsidP="0000531B">
            <w:pPr>
              <w:ind w:firstLine="0"/>
            </w:pPr>
            <w:r w:rsidRPr="002D1F26">
              <w:t>1213</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Короткое замыкание на батарею п</w:t>
            </w:r>
            <w:r w:rsidRPr="002D1F26">
              <w:t>и</w:t>
            </w:r>
            <w:r w:rsidRPr="002D1F26">
              <w:t>тания</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Неисправность в цепи силового ка</w:t>
            </w:r>
            <w:r w:rsidRPr="002D1F26">
              <w:t>с</w:t>
            </w:r>
            <w:r w:rsidRPr="002D1F26">
              <w:t>када управления лампой индикации неисправной работы</w:t>
            </w:r>
          </w:p>
        </w:tc>
        <w:tc>
          <w:tcPr>
            <w:tcW w:w="348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Проверить состояние и по</w:t>
            </w:r>
            <w:r w:rsidRPr="002D1F26">
              <w:t>д</w:t>
            </w:r>
            <w:r w:rsidRPr="002D1F26">
              <w:t>ключение лампы индикации неисправной работы.</w:t>
            </w:r>
          </w:p>
          <w:p w:rsidR="00B70554" w:rsidRPr="002D1F26" w:rsidRDefault="00B70554" w:rsidP="0000531B">
            <w:pPr>
              <w:ind w:firstLine="0"/>
            </w:pPr>
            <w:r w:rsidRPr="002D1F26">
              <w:t>Обратиться в сервисный центр.</w:t>
            </w:r>
          </w:p>
        </w:tc>
      </w:tr>
      <w:tr w:rsidR="00B70554" w:rsidRPr="002D1F26" w:rsidTr="00B70554">
        <w:trPr>
          <w:gridAfter w:val="1"/>
          <w:wAfter w:w="62" w:type="dxa"/>
          <w:cantSplit/>
          <w:trHeight w:val="1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P0650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Короткое замыкание на землю</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3482"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r>
      <w:tr w:rsidR="00B70554" w:rsidRPr="002D1F26" w:rsidTr="00B70554">
        <w:trPr>
          <w:gridAfter w:val="1"/>
          <w:wAfter w:w="62" w:type="dxa"/>
          <w:cantSplit/>
          <w:trHeight w:val="1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P1630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0554" w:rsidRPr="002D1F26" w:rsidRDefault="00B70554" w:rsidP="0000531B">
            <w:pPr>
              <w:ind w:firstLine="0"/>
            </w:pPr>
            <w:r w:rsidRPr="002D1F26">
              <w:t>Короткое замыкание на землю</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c>
          <w:tcPr>
            <w:tcW w:w="3482" w:type="dxa"/>
            <w:vMerge/>
            <w:tcBorders>
              <w:top w:val="single" w:sz="4" w:space="0" w:color="auto"/>
              <w:left w:val="single" w:sz="4" w:space="0" w:color="auto"/>
              <w:bottom w:val="single" w:sz="4" w:space="0" w:color="auto"/>
              <w:right w:val="single" w:sz="4" w:space="0" w:color="auto"/>
            </w:tcBorders>
            <w:vAlign w:val="center"/>
            <w:hideMark/>
          </w:tcPr>
          <w:p w:rsidR="00B70554" w:rsidRPr="002D1F26" w:rsidRDefault="00B70554" w:rsidP="0000531B">
            <w:pPr>
              <w:ind w:firstLine="0"/>
            </w:pPr>
          </w:p>
        </w:tc>
      </w:tr>
      <w:tr w:rsidR="00570A4D" w:rsidRPr="002D1F26" w:rsidTr="00B70554">
        <w:trPr>
          <w:cantSplit/>
          <w:trHeight w:val="176"/>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139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P162F</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624</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батарею п</w:t>
            </w:r>
            <w:r w:rsidRPr="002D1F26">
              <w:t>и</w:t>
            </w:r>
            <w:r w:rsidRPr="002D1F26">
              <w:t>тания</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силового ка</w:t>
            </w:r>
            <w:r w:rsidRPr="002D1F26">
              <w:t>с</w:t>
            </w:r>
            <w:r w:rsidRPr="002D1F26">
              <w:t>када управления лампой предупре</w:t>
            </w:r>
            <w:r w:rsidRPr="002D1F26">
              <w:t>ж</w:t>
            </w:r>
            <w:r w:rsidRPr="002D1F26">
              <w:t>дения</w:t>
            </w:r>
          </w:p>
        </w:tc>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лампы предупрежд</w:t>
            </w:r>
            <w:r w:rsidRPr="002D1F26">
              <w:t>е</w:t>
            </w:r>
            <w:r w:rsidRPr="002D1F26">
              <w:t>ния.</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1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P1630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землю</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70554">
        <w:trPr>
          <w:cantSplit/>
          <w:trHeight w:val="1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P1631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Нет нагрузочного сопротивления</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70554">
        <w:trPr>
          <w:cantSplit/>
          <w:trHeight w:val="17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P1632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Превышение температуры нагрева</w:t>
            </w: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gridSpan w:val="2"/>
            <w:vMerge/>
            <w:tcBorders>
              <w:top w:val="single" w:sz="4"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70554">
        <w:trPr>
          <w:cantSplit/>
          <w:trHeight w:val="740"/>
        </w:trPr>
        <w:tc>
          <w:tcPr>
            <w:tcW w:w="709"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140</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3-3-5</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P0649</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vMerge w:val="restart"/>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520194</w:t>
            </w:r>
          </w:p>
        </w:tc>
        <w:tc>
          <w:tcPr>
            <w:tcW w:w="397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батарею п</w:t>
            </w:r>
            <w:r w:rsidRPr="002D1F26">
              <w:t>и</w:t>
            </w:r>
            <w:r w:rsidRPr="002D1F26">
              <w:t>тания</w:t>
            </w:r>
          </w:p>
        </w:tc>
        <w:tc>
          <w:tcPr>
            <w:tcW w:w="4110"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лампы регул</w:t>
            </w:r>
            <w:r w:rsidRPr="002D1F26">
              <w:t>и</w:t>
            </w:r>
            <w:r w:rsidRPr="002D1F26">
              <w:t>руемого ограничения скорости</w:t>
            </w:r>
          </w:p>
        </w:tc>
        <w:tc>
          <w:tcPr>
            <w:tcW w:w="3544" w:type="dxa"/>
            <w:gridSpan w:val="2"/>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лампы.</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98"/>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Короткое замыкание на землю</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gridSpan w:val="2"/>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70554">
        <w:trPr>
          <w:cantSplit/>
          <w:trHeight w:val="617"/>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5</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Нет нагрузочного сопротивления</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gridSpan w:val="2"/>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70554">
        <w:trPr>
          <w:cantSplit/>
          <w:trHeight w:val="176"/>
        </w:trPr>
        <w:tc>
          <w:tcPr>
            <w:tcW w:w="709"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851"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P0649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Превышение температуры нагрева</w:t>
            </w:r>
          </w:p>
        </w:tc>
        <w:tc>
          <w:tcPr>
            <w:tcW w:w="4110" w:type="dxa"/>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c>
          <w:tcPr>
            <w:tcW w:w="3544" w:type="dxa"/>
            <w:gridSpan w:val="2"/>
            <w:vMerge/>
            <w:tcBorders>
              <w:top w:val="single" w:sz="12" w:space="0" w:color="auto"/>
              <w:left w:val="single" w:sz="4" w:space="0" w:color="auto"/>
              <w:bottom w:val="single" w:sz="4" w:space="0" w:color="auto"/>
              <w:right w:val="single" w:sz="4" w:space="0" w:color="auto"/>
            </w:tcBorders>
            <w:vAlign w:val="center"/>
            <w:hideMark/>
          </w:tcPr>
          <w:p w:rsidR="00570A4D" w:rsidRPr="002D1F26" w:rsidRDefault="00570A4D" w:rsidP="009B2475">
            <w:pPr>
              <w:ind w:firstLine="0"/>
            </w:pPr>
          </w:p>
        </w:tc>
      </w:tr>
      <w:tr w:rsidR="00570A4D" w:rsidRPr="002D1F26" w:rsidTr="00B70554">
        <w:trPr>
          <w:cantSplit/>
          <w:trHeight w:val="17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P0564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596</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Нерабочая комбинация переключ</w:t>
            </w:r>
            <w:r w:rsidRPr="002D1F26">
              <w:t>а</w:t>
            </w:r>
            <w:r w:rsidRPr="002D1F26">
              <w:t>телей</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исполнител</w:t>
            </w:r>
            <w:r w:rsidRPr="002D1F26">
              <w:t>ь</w:t>
            </w:r>
            <w:r w:rsidRPr="002D1F26">
              <w:t>ного устройства круиз-контроля</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устройства кр</w:t>
            </w:r>
            <w:r w:rsidRPr="002D1F26">
              <w:t>у</w:t>
            </w:r>
            <w:r w:rsidRPr="002D1F26">
              <w:t>из(блок управления) -контроля.</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94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P2530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8</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1041</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Кнопка залипает или постоянно н</w:t>
            </w:r>
            <w:r w:rsidRPr="002D1F26">
              <w:t>а</w:t>
            </w:r>
            <w:r w:rsidRPr="002D1F26">
              <w:t>жата</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в цепи кнопки старта дублирующего управления двигат</w:t>
            </w:r>
            <w:r w:rsidRPr="002D1F26">
              <w:t>е</w:t>
            </w:r>
            <w:r w:rsidRPr="002D1F26">
              <w:t>лем</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кнопки старта дубл</w:t>
            </w:r>
            <w:r w:rsidRPr="002D1F26">
              <w:t>и</w:t>
            </w:r>
            <w:r w:rsidRPr="002D1F26">
              <w:t>рующего управления двигат</w:t>
            </w:r>
            <w:r w:rsidRPr="002D1F26">
              <w:t>е</w:t>
            </w:r>
            <w:r w:rsidRPr="002D1F26">
              <w:t>лем.</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176"/>
        </w:trPr>
        <w:tc>
          <w:tcPr>
            <w:tcW w:w="709"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143</w:t>
            </w:r>
          </w:p>
        </w:tc>
        <w:tc>
          <w:tcPr>
            <w:tcW w:w="851"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P1000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1192</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Напряжение сигнала выше заданн</w:t>
            </w:r>
            <w:r w:rsidRPr="002D1F26">
              <w:t>о</w:t>
            </w:r>
            <w:r w:rsidRPr="002D1F26">
              <w:t>го максимального предела</w:t>
            </w:r>
          </w:p>
        </w:tc>
        <w:tc>
          <w:tcPr>
            <w:tcW w:w="4110" w:type="dxa"/>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Неисправность канала аналогово-цифрового преобразователя управл</w:t>
            </w:r>
            <w:r w:rsidRPr="002D1F26">
              <w:t>е</w:t>
            </w:r>
            <w:r w:rsidRPr="002D1F26">
              <w:t>ния регулятором компрессора надд</w:t>
            </w:r>
            <w:r w:rsidRPr="002D1F26">
              <w:t>у</w:t>
            </w:r>
            <w:r w:rsidRPr="002D1F26">
              <w:t>ва</w:t>
            </w:r>
          </w:p>
        </w:tc>
        <w:tc>
          <w:tcPr>
            <w:tcW w:w="3544" w:type="dxa"/>
            <w:gridSpan w:val="2"/>
            <w:vMerge w:val="restart"/>
            <w:tcBorders>
              <w:top w:val="single" w:sz="4" w:space="0" w:color="auto"/>
              <w:left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и по</w:t>
            </w:r>
            <w:r w:rsidRPr="002D1F26">
              <w:t>д</w:t>
            </w:r>
            <w:r w:rsidRPr="002D1F26">
              <w:t>ключение регулятора компре</w:t>
            </w:r>
            <w:r w:rsidRPr="002D1F26">
              <w:t>с</w:t>
            </w:r>
            <w:r w:rsidRPr="002D1F26">
              <w:t>сора наддува.</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176"/>
        </w:trPr>
        <w:tc>
          <w:tcPr>
            <w:tcW w:w="709" w:type="dxa"/>
            <w:vMerge/>
            <w:tcBorders>
              <w:left w:val="single" w:sz="4" w:space="0" w:color="auto"/>
              <w:right w:val="single" w:sz="4" w:space="0" w:color="auto"/>
            </w:tcBorders>
            <w:shd w:val="clear" w:color="auto" w:fill="FFFFFF"/>
            <w:vAlign w:val="center"/>
            <w:hideMark/>
          </w:tcPr>
          <w:p w:rsidR="00570A4D" w:rsidRPr="002D1F26" w:rsidRDefault="00570A4D" w:rsidP="009B2475">
            <w:pPr>
              <w:ind w:firstLine="0"/>
            </w:pPr>
          </w:p>
        </w:tc>
        <w:tc>
          <w:tcPr>
            <w:tcW w:w="851" w:type="dxa"/>
            <w:vMerge/>
            <w:tcBorders>
              <w:left w:val="single" w:sz="4" w:space="0" w:color="auto"/>
              <w:right w:val="single" w:sz="4" w:space="0" w:color="auto"/>
            </w:tcBorders>
            <w:shd w:val="clear" w:color="auto" w:fill="FFFFFF"/>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P1001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Напряжение сигнала ниже заданн</w:t>
            </w:r>
            <w:r w:rsidRPr="002D1F26">
              <w:t>о</w:t>
            </w:r>
            <w:r w:rsidRPr="002D1F26">
              <w:t>го минимального предела</w:t>
            </w:r>
          </w:p>
        </w:tc>
        <w:tc>
          <w:tcPr>
            <w:tcW w:w="4110" w:type="dxa"/>
            <w:vMerge/>
            <w:tcBorders>
              <w:left w:val="single" w:sz="4" w:space="0" w:color="auto"/>
              <w:right w:val="single" w:sz="4" w:space="0" w:color="auto"/>
            </w:tcBorders>
            <w:shd w:val="clear" w:color="auto" w:fill="FFFFFF"/>
            <w:vAlign w:val="center"/>
            <w:hideMark/>
          </w:tcPr>
          <w:p w:rsidR="00570A4D" w:rsidRPr="002D1F26" w:rsidRDefault="00570A4D" w:rsidP="009B2475">
            <w:pPr>
              <w:ind w:firstLine="0"/>
            </w:pPr>
          </w:p>
        </w:tc>
        <w:tc>
          <w:tcPr>
            <w:tcW w:w="3544" w:type="dxa"/>
            <w:gridSpan w:val="2"/>
            <w:vMerge/>
            <w:tcBorders>
              <w:left w:val="single" w:sz="4" w:space="0" w:color="auto"/>
              <w:right w:val="single" w:sz="4" w:space="0" w:color="auto"/>
            </w:tcBorders>
            <w:shd w:val="clear" w:color="auto" w:fill="FFFFFF"/>
            <w:vAlign w:val="center"/>
            <w:hideMark/>
          </w:tcPr>
          <w:p w:rsidR="00570A4D" w:rsidRPr="002D1F26" w:rsidRDefault="00570A4D" w:rsidP="009B2475">
            <w:pPr>
              <w:ind w:firstLine="0"/>
            </w:pPr>
          </w:p>
        </w:tc>
      </w:tr>
      <w:tr w:rsidR="00570A4D" w:rsidRPr="002D1F26" w:rsidTr="00B70554">
        <w:trPr>
          <w:cantSplit/>
          <w:trHeight w:val="176"/>
        </w:trPr>
        <w:tc>
          <w:tcPr>
            <w:tcW w:w="709"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p>
        </w:tc>
        <w:tc>
          <w:tcPr>
            <w:tcW w:w="851"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P1002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Дефектный сигнал</w:t>
            </w:r>
          </w:p>
        </w:tc>
        <w:tc>
          <w:tcPr>
            <w:tcW w:w="4110" w:type="dxa"/>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p>
        </w:tc>
        <w:tc>
          <w:tcPr>
            <w:tcW w:w="3544" w:type="dxa"/>
            <w:gridSpan w:val="2"/>
            <w:vMerge/>
            <w:tcBorders>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p>
        </w:tc>
      </w:tr>
    </w:tbl>
    <w:p w:rsidR="00570A4D" w:rsidRPr="002D1F26" w:rsidRDefault="00570A4D" w:rsidP="009B2475">
      <w:pPr>
        <w:ind w:firstLine="0"/>
        <w:sectPr w:rsidR="00570A4D" w:rsidRPr="002D1F26" w:rsidSect="00B20494">
          <w:type w:val="nextColumn"/>
          <w:pgSz w:w="16840" w:h="11907" w:orient="landscape"/>
          <w:pgMar w:top="851" w:right="964" w:bottom="567" w:left="1134" w:header="284" w:footer="567" w:gutter="0"/>
          <w:cols w:space="720"/>
        </w:sectPr>
      </w:pPr>
    </w:p>
    <w:p w:rsidR="00570A4D" w:rsidRPr="00B70554" w:rsidRDefault="00570A4D" w:rsidP="009B2475">
      <w:pPr>
        <w:ind w:firstLine="0"/>
        <w:rPr>
          <w:sz w:val="28"/>
          <w:szCs w:val="28"/>
        </w:rPr>
      </w:pPr>
      <w:r w:rsidRPr="00B70554">
        <w:rPr>
          <w:sz w:val="28"/>
          <w:szCs w:val="28"/>
        </w:rPr>
        <w:lastRenderedPageBreak/>
        <w:t>Продолжение таблицы Ж 1</w:t>
      </w:r>
    </w:p>
    <w:tbl>
      <w:tblPr>
        <w:tblW w:w="15168" w:type="dxa"/>
        <w:tblInd w:w="-176" w:type="dxa"/>
        <w:tblLayout w:type="fixed"/>
        <w:tblLook w:val="04A0"/>
      </w:tblPr>
      <w:tblGrid>
        <w:gridCol w:w="709"/>
        <w:gridCol w:w="851"/>
        <w:gridCol w:w="992"/>
        <w:gridCol w:w="567"/>
        <w:gridCol w:w="425"/>
        <w:gridCol w:w="3970"/>
        <w:gridCol w:w="4110"/>
        <w:gridCol w:w="3544"/>
      </w:tblGrid>
      <w:tr w:rsidR="00570A4D" w:rsidRPr="002D1F26" w:rsidTr="00B70554">
        <w:trPr>
          <w:cantSplit/>
          <w:trHeight w:val="1168"/>
        </w:trPr>
        <w:tc>
          <w:tcPr>
            <w:tcW w:w="709"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 п. п.</w:t>
            </w:r>
          </w:p>
        </w:tc>
        <w:tc>
          <w:tcPr>
            <w:tcW w:w="851"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SPN</w:t>
            </w:r>
          </w:p>
        </w:tc>
        <w:tc>
          <w:tcPr>
            <w:tcW w:w="397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Тип неисправности</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Описание неисправности</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Способ и метод устранения</w:t>
            </w:r>
          </w:p>
          <w:p w:rsidR="00570A4D" w:rsidRPr="002D1F26" w:rsidRDefault="00570A4D" w:rsidP="009B2475">
            <w:pPr>
              <w:ind w:firstLine="0"/>
            </w:pPr>
            <w:r w:rsidRPr="002D1F26">
              <w:t>неисправности</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U0113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520214</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EngGsFlowRt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EngGsFlowRt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вам.</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U1101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520215</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HRVD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HRVD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вам.</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U1114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520237</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TimeDate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TimeDate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U0156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520216</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RxAMCON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RxAMCON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U1102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523604</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RxEngTemp2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RxEngTemp2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U1103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520217</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TF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TF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523618</w:t>
            </w:r>
          </w:p>
        </w:tc>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Полученный в CAN-сообщении SPN совпадает с SPN, находящимся в блоке SPN 1</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 блок SPN 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bl>
    <w:p w:rsidR="00570A4D" w:rsidRDefault="00570A4D" w:rsidP="009B2475">
      <w:pPr>
        <w:ind w:firstLine="0"/>
      </w:pPr>
      <w:r>
        <w:br w:type="page"/>
      </w:r>
    </w:p>
    <w:p w:rsidR="00570A4D" w:rsidRPr="002D1F26" w:rsidRDefault="00570A4D" w:rsidP="009B2475">
      <w:pPr>
        <w:ind w:firstLine="0"/>
      </w:pPr>
      <w:r>
        <w:lastRenderedPageBreak/>
        <w:t>Продолжение таблицы Ж 1</w:t>
      </w:r>
    </w:p>
    <w:tbl>
      <w:tblPr>
        <w:tblW w:w="15168" w:type="dxa"/>
        <w:tblInd w:w="-176" w:type="dxa"/>
        <w:tblLayout w:type="fixed"/>
        <w:tblLook w:val="04A0"/>
      </w:tblPr>
      <w:tblGrid>
        <w:gridCol w:w="710"/>
        <w:gridCol w:w="1134"/>
        <w:gridCol w:w="992"/>
        <w:gridCol w:w="567"/>
        <w:gridCol w:w="425"/>
        <w:gridCol w:w="3686"/>
        <w:gridCol w:w="4110"/>
        <w:gridCol w:w="3544"/>
      </w:tblGrid>
      <w:tr w:rsidR="00570A4D" w:rsidRPr="002D1F26" w:rsidTr="00B70554">
        <w:trPr>
          <w:cantSplit/>
          <w:trHeight w:val="1168"/>
        </w:trPr>
        <w:tc>
          <w:tcPr>
            <w:tcW w:w="710"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 п. п.</w:t>
            </w:r>
          </w:p>
        </w:tc>
        <w:tc>
          <w:tcPr>
            <w:tcW w:w="113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Блинк-код</w:t>
            </w:r>
          </w:p>
        </w:tc>
        <w:tc>
          <w:tcPr>
            <w:tcW w:w="992"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Р-код</w:t>
            </w:r>
          </w:p>
        </w:tc>
        <w:tc>
          <w:tcPr>
            <w:tcW w:w="56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FMI</w:t>
            </w:r>
          </w:p>
        </w:tc>
        <w:tc>
          <w:tcPr>
            <w:tcW w:w="425"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hideMark/>
          </w:tcPr>
          <w:p w:rsidR="00570A4D" w:rsidRPr="002D1F26" w:rsidRDefault="00570A4D" w:rsidP="009B2475">
            <w:pPr>
              <w:ind w:firstLine="0"/>
            </w:pPr>
            <w:r w:rsidRPr="002D1F26">
              <w:t>SPN</w:t>
            </w:r>
          </w:p>
        </w:tc>
        <w:tc>
          <w:tcPr>
            <w:tcW w:w="3686"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Тип неисправности</w:t>
            </w:r>
          </w:p>
        </w:tc>
        <w:tc>
          <w:tcPr>
            <w:tcW w:w="411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Описание неисправности</w:t>
            </w:r>
          </w:p>
        </w:tc>
        <w:tc>
          <w:tcPr>
            <w:tcW w:w="354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570A4D" w:rsidRPr="002D1F26" w:rsidRDefault="00570A4D" w:rsidP="009B2475">
            <w:pPr>
              <w:ind w:firstLine="0"/>
            </w:pPr>
            <w:r w:rsidRPr="002D1F26">
              <w:t>Способ и метод устранения</w:t>
            </w:r>
          </w:p>
          <w:p w:rsidR="00570A4D" w:rsidRPr="002D1F26" w:rsidRDefault="00570A4D" w:rsidP="009B2475">
            <w:pPr>
              <w:ind w:firstLine="0"/>
            </w:pPr>
            <w:r w:rsidRPr="002D1F26">
              <w:t>неисправности</w:t>
            </w:r>
          </w:p>
        </w:tc>
      </w:tr>
      <w:tr w:rsidR="00570A4D" w:rsidRPr="002D1F26" w:rsidTr="00B70554">
        <w:trPr>
          <w:cantSplit/>
          <w:trHeight w:val="1168"/>
        </w:trPr>
        <w:tc>
          <w:tcPr>
            <w:tcW w:w="71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148</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4-5-1</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U1102</w:t>
            </w:r>
          </w:p>
        </w:tc>
        <w:tc>
          <w:tcPr>
            <w:tcW w:w="56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12</w:t>
            </w:r>
          </w:p>
        </w:tc>
        <w:tc>
          <w:tcPr>
            <w:tcW w:w="425" w:type="dxa"/>
            <w:tcBorders>
              <w:top w:val="single" w:sz="12"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523604</w:t>
            </w:r>
          </w:p>
        </w:tc>
        <w:tc>
          <w:tcPr>
            <w:tcW w:w="368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RxEngTemp2 CAN-сообщения</w:t>
            </w:r>
          </w:p>
        </w:tc>
        <w:tc>
          <w:tcPr>
            <w:tcW w:w="411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RxEngTemp2 CAN-сообщения</w:t>
            </w:r>
          </w:p>
        </w:tc>
        <w:tc>
          <w:tcPr>
            <w:tcW w:w="354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1168"/>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U1103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520217</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TF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TF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подключение CAN линии к другим CAN устройс</w:t>
            </w:r>
            <w:r w:rsidRPr="002D1F26">
              <w:t>т</w:t>
            </w:r>
            <w:r w:rsidRPr="002D1F26">
              <w:t xml:space="preserve">вам. </w:t>
            </w:r>
          </w:p>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523618</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Полученный в CAN-сообщении SPN совпадает с SPN, наход</w:t>
            </w:r>
            <w:r w:rsidRPr="002D1F26">
              <w:t>я</w:t>
            </w:r>
            <w:r w:rsidRPr="002D1F26">
              <w:t>щимся в блоке SPN 1</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 блок SPN 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523619</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Полученный в CAN-сообщении SPN совпадает с SPN, наход</w:t>
            </w:r>
            <w:r w:rsidRPr="002D1F26">
              <w:t>я</w:t>
            </w:r>
            <w:r w:rsidRPr="002D1F26">
              <w:t>щимся в блоке SPN 2</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 блок SPN 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523620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Полученный в CAN-сообщении SPN совпадает с SPN, наход</w:t>
            </w:r>
            <w:r w:rsidRPr="002D1F26">
              <w:t>я</w:t>
            </w:r>
            <w:r w:rsidRPr="002D1F26">
              <w:t>щимся в блоке SPN 3</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 блок SPN 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523621</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Полученный в CAN-сообщении SPN совпадает с SPN, наход</w:t>
            </w:r>
            <w:r w:rsidRPr="002D1F26">
              <w:t>я</w:t>
            </w:r>
            <w:r w:rsidRPr="002D1F26">
              <w:t>щимся в блоке SPN 4</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 блок SPN 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523622</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Полученный в CAN-сообщении SPN совпадает с SPN, наход</w:t>
            </w:r>
            <w:r w:rsidRPr="002D1F26">
              <w:t>я</w:t>
            </w:r>
            <w:r w:rsidRPr="002D1F26">
              <w:t>щимся в блоке SPN 5</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 блок SPN 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4-6-6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U0439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523623</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Истечение времени ожидания для DM1DCU CAN-сообщения</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DM1DCU CAN-сообщения</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Обратиться в сервисный центр.</w:t>
            </w:r>
          </w:p>
        </w:tc>
      </w:tr>
      <w:tr w:rsidR="00570A4D" w:rsidRPr="002D1F26" w:rsidTr="00B70554">
        <w:trPr>
          <w:cantSplit/>
          <w:trHeight w:val="29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156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5-1-1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P0301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3</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570A4D" w:rsidRPr="002D1F26" w:rsidRDefault="00570A4D" w:rsidP="009B2475">
            <w:pPr>
              <w:ind w:firstLine="0"/>
            </w:pPr>
            <w:r w:rsidRPr="002D1F26">
              <w:t>1323</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Число распознанных пропусков вспышек выше заданного пред</w:t>
            </w:r>
            <w:r w:rsidRPr="002D1F26">
              <w:t>е</w:t>
            </w:r>
            <w:r w:rsidRPr="002D1F26">
              <w:t>ла</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Ошибка, зафиксированная функцией контроля пропусков вспышек в 1 ц</w:t>
            </w:r>
            <w:r w:rsidRPr="002D1F26">
              <w:t>и</w:t>
            </w:r>
            <w:r w:rsidRPr="002D1F26">
              <w:t>линдре</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70A4D" w:rsidRPr="002D1F26" w:rsidRDefault="00570A4D" w:rsidP="009B2475">
            <w:pPr>
              <w:ind w:firstLine="0"/>
            </w:pPr>
            <w:r w:rsidRPr="002D1F26">
              <w:t>Проверить состояние штекеров и кабеля подключения инже</w:t>
            </w:r>
            <w:r w:rsidRPr="002D1F26">
              <w:t>к</w:t>
            </w:r>
            <w:r w:rsidRPr="002D1F26">
              <w:t>торов цилиндров двигателя.</w:t>
            </w:r>
          </w:p>
          <w:p w:rsidR="00570A4D" w:rsidRPr="002D1F26" w:rsidRDefault="00570A4D" w:rsidP="009B2475">
            <w:pPr>
              <w:ind w:firstLine="0"/>
            </w:pPr>
            <w:r w:rsidRPr="002D1F26">
              <w:t>Обратиться в сервисный центр.</w:t>
            </w:r>
          </w:p>
        </w:tc>
      </w:tr>
    </w:tbl>
    <w:p w:rsidR="00570A4D" w:rsidRPr="002D1F26" w:rsidRDefault="00570A4D" w:rsidP="00657F14">
      <w:pPr>
        <w:ind w:left="142"/>
        <w:sectPr w:rsidR="00570A4D" w:rsidRPr="002D1F26" w:rsidSect="00B20494">
          <w:type w:val="nextColumn"/>
          <w:pgSz w:w="16840" w:h="11907" w:orient="landscape"/>
          <w:pgMar w:top="851" w:right="964" w:bottom="567" w:left="1134" w:header="284" w:footer="567" w:gutter="0"/>
          <w:cols w:space="720"/>
        </w:sectPr>
      </w:pPr>
    </w:p>
    <w:p w:rsidR="00AA4F43" w:rsidRPr="004309D0" w:rsidRDefault="008630A1" w:rsidP="001B6949">
      <w:pPr>
        <w:pStyle w:val="3c"/>
      </w:pPr>
      <w:bookmarkStart w:id="1185" w:name="_Toc315846300"/>
      <w:bookmarkStart w:id="1186" w:name="_Toc315845530"/>
      <w:bookmarkStart w:id="1187" w:name="_Toc296424453"/>
      <w:bookmarkStart w:id="1188" w:name="_Toc156626134"/>
      <w:bookmarkStart w:id="1189" w:name="_Toc156626043"/>
      <w:bookmarkStart w:id="1190" w:name="_Toc156623523"/>
      <w:bookmarkStart w:id="1191" w:name="_Toc156380385"/>
      <w:bookmarkStart w:id="1192" w:name="_Toc155678440"/>
      <w:bookmarkStart w:id="1193" w:name="_Toc140473242"/>
      <w:bookmarkStart w:id="1194" w:name="_Toc117311743"/>
      <w:bookmarkStart w:id="1195" w:name="_Toc115593708"/>
      <w:bookmarkStart w:id="1196" w:name="_Toc325700378"/>
      <w:bookmarkStart w:id="1197" w:name="_Toc325715262"/>
      <w:bookmarkStart w:id="1198" w:name="_Toc468366521"/>
      <w:bookmarkEnd w:id="1056"/>
      <w:bookmarkEnd w:id="1057"/>
      <w:bookmarkEnd w:id="1058"/>
      <w:r w:rsidRPr="004309D0">
        <w:lastRenderedPageBreak/>
        <w:t>П</w:t>
      </w:r>
      <w:r w:rsidR="00AA4F43" w:rsidRPr="004309D0">
        <w:t>риложение И (справочное)</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AA4F43" w:rsidRPr="004309D0" w:rsidRDefault="00AA4F43" w:rsidP="001B6949">
      <w:pPr>
        <w:pStyle w:val="3c"/>
      </w:pPr>
      <w:bookmarkStart w:id="1199" w:name="_Toc315846301"/>
      <w:bookmarkStart w:id="1200" w:name="_Toc315845531"/>
      <w:bookmarkStart w:id="1201" w:name="_Toc296424454"/>
      <w:bookmarkStart w:id="1202" w:name="_Toc156626135"/>
      <w:bookmarkStart w:id="1203" w:name="_Toc156626044"/>
      <w:bookmarkStart w:id="1204" w:name="_Toc156623524"/>
      <w:bookmarkStart w:id="1205" w:name="_Toc156380386"/>
      <w:bookmarkStart w:id="1206" w:name="_Toc155678441"/>
      <w:bookmarkStart w:id="1207" w:name="_Toc325700379"/>
      <w:bookmarkStart w:id="1208" w:name="_Toc325715263"/>
      <w:bookmarkStart w:id="1209" w:name="_Toc468366522"/>
      <w:r w:rsidRPr="004309D0">
        <w:t>Схема строповки дизеля</w:t>
      </w:r>
      <w:bookmarkEnd w:id="1199"/>
      <w:bookmarkEnd w:id="1200"/>
      <w:bookmarkEnd w:id="1201"/>
      <w:bookmarkEnd w:id="1202"/>
      <w:bookmarkEnd w:id="1203"/>
      <w:bookmarkEnd w:id="1204"/>
      <w:bookmarkEnd w:id="1205"/>
      <w:bookmarkEnd w:id="1206"/>
      <w:bookmarkEnd w:id="1207"/>
      <w:bookmarkEnd w:id="1208"/>
      <w:bookmarkEnd w:id="1209"/>
    </w:p>
    <w:p w:rsidR="00AA4F43" w:rsidRPr="004309D0" w:rsidRDefault="00AA4F43" w:rsidP="0036703D">
      <w:pPr>
        <w:pStyle w:val="affc"/>
        <w:ind w:firstLine="567"/>
        <w:rPr>
          <w:rFonts w:ascii="Times New Roman" w:hAnsi="Times New Roman" w:cs="Times New Roman"/>
        </w:rPr>
      </w:pPr>
      <w:r w:rsidRPr="004309D0">
        <w:rPr>
          <w:rFonts w:ascii="Times New Roman" w:hAnsi="Times New Roman" w:cs="Times New Roman"/>
          <w:noProof/>
          <w:lang w:eastAsia="ru-RU"/>
        </w:rPr>
        <w:drawing>
          <wp:inline distT="0" distB="0" distL="0" distR="0">
            <wp:extent cx="5439628" cy="5652654"/>
            <wp:effectExtent l="19050" t="0" r="8672" b="0"/>
            <wp:docPr id="118" name="Рисунок 118" descr="Строповка Е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Строповка Е3-11"/>
                    <pic:cNvPicPr>
                      <a:picLocks noChangeAspect="1" noChangeArrowheads="1"/>
                    </pic:cNvPicPr>
                  </pic:nvPicPr>
                  <pic:blipFill>
                    <a:blip r:embed="rId120" cstate="print">
                      <a:lum bright="-24000" contrast="42000"/>
                    </a:blip>
                    <a:srcRect/>
                    <a:stretch>
                      <a:fillRect/>
                    </a:stretch>
                  </pic:blipFill>
                  <pic:spPr bwMode="auto">
                    <a:xfrm>
                      <a:off x="0" y="0"/>
                      <a:ext cx="5442817" cy="5655968"/>
                    </a:xfrm>
                    <a:prstGeom prst="rect">
                      <a:avLst/>
                    </a:prstGeom>
                    <a:noFill/>
                    <a:ln w="9525">
                      <a:noFill/>
                      <a:miter lim="800000"/>
                      <a:headEnd/>
                      <a:tailEnd/>
                    </a:ln>
                  </pic:spPr>
                </pic:pic>
              </a:graphicData>
            </a:graphic>
          </wp:inline>
        </w:drawing>
      </w:r>
    </w:p>
    <w:p w:rsidR="00AA4F43" w:rsidRPr="004309D0" w:rsidRDefault="00AA4F43" w:rsidP="0036703D">
      <w:pPr>
        <w:spacing w:before="120" w:after="120"/>
        <w:jc w:val="center"/>
      </w:pPr>
      <w:r w:rsidRPr="004309D0">
        <w:t>1 – балка; 2 – захват; 3 – серьга.</w:t>
      </w:r>
    </w:p>
    <w:p w:rsidR="00AA4F43" w:rsidRPr="004309D0" w:rsidRDefault="00AA4F43" w:rsidP="0036703D">
      <w:pPr>
        <w:jc w:val="center"/>
      </w:pPr>
      <w:r w:rsidRPr="004309D0">
        <w:rPr>
          <w:sz w:val="28"/>
          <w:szCs w:val="28"/>
        </w:rPr>
        <w:t>Р</w:t>
      </w:r>
      <w:r w:rsidR="00570A4D">
        <w:rPr>
          <w:sz w:val="28"/>
          <w:szCs w:val="28"/>
        </w:rPr>
        <w:t xml:space="preserve">исунок </w:t>
      </w:r>
      <w:r w:rsidR="003E23AE">
        <w:rPr>
          <w:sz w:val="28"/>
          <w:szCs w:val="28"/>
        </w:rPr>
        <w:t>И1</w:t>
      </w:r>
      <w:r w:rsidR="00570A4D">
        <w:rPr>
          <w:sz w:val="28"/>
          <w:szCs w:val="28"/>
        </w:rPr>
        <w:t xml:space="preserve"> – Схема строповки дизел</w:t>
      </w:r>
    </w:p>
    <w:sectPr w:rsidR="00AA4F43" w:rsidRPr="004309D0" w:rsidSect="00B20494">
      <w:type w:val="nextColumn"/>
      <w:pgSz w:w="11906" w:h="16838"/>
      <w:pgMar w:top="851" w:right="850" w:bottom="567" w:left="1560"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A0D" w:rsidRDefault="00C63A0D" w:rsidP="00B2135D">
      <w:r>
        <w:separator/>
      </w:r>
    </w:p>
  </w:endnote>
  <w:endnote w:type="continuationSeparator" w:id="0">
    <w:p w:rsidR="00C63A0D" w:rsidRDefault="00C63A0D" w:rsidP="00B213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 w:name="CommercialPi BT">
    <w:panose1 w:val="05020102010206080802"/>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424"/>
      <w:docPartObj>
        <w:docPartGallery w:val="Page Numbers (Bottom of Page)"/>
        <w:docPartUnique/>
      </w:docPartObj>
    </w:sdtPr>
    <w:sdtContent>
      <w:p w:rsidR="00191403" w:rsidRDefault="008E11CB">
        <w:pPr>
          <w:pStyle w:val="ad"/>
          <w:jc w:val="center"/>
        </w:pPr>
        <w:fldSimple w:instr=" PAGE   \* MERGEFORMAT ">
          <w:r w:rsidR="002B21C7">
            <w:rPr>
              <w:noProof/>
            </w:rPr>
            <w:t>4</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03" w:rsidRDefault="008E11CB" w:rsidP="00707776">
    <w:pPr>
      <w:pStyle w:val="ad"/>
      <w:framePr w:wrap="around" w:vAnchor="text" w:hAnchor="margin" w:xAlign="center" w:y="1"/>
      <w:rPr>
        <w:rStyle w:val="affffa"/>
      </w:rPr>
    </w:pPr>
    <w:r>
      <w:rPr>
        <w:rStyle w:val="affffa"/>
      </w:rPr>
      <w:fldChar w:fldCharType="begin"/>
    </w:r>
    <w:r w:rsidR="00191403">
      <w:rPr>
        <w:rStyle w:val="affffa"/>
      </w:rPr>
      <w:instrText xml:space="preserve">PAGE  </w:instrText>
    </w:r>
    <w:r>
      <w:rPr>
        <w:rStyle w:val="affffa"/>
      </w:rPr>
      <w:fldChar w:fldCharType="separate"/>
    </w:r>
    <w:r w:rsidR="002B21C7">
      <w:rPr>
        <w:rStyle w:val="affffa"/>
        <w:noProof/>
      </w:rPr>
      <w:t>32</w:t>
    </w:r>
    <w:r>
      <w:rPr>
        <w:rStyle w:val="affffa"/>
      </w:rPr>
      <w:fldChar w:fldCharType="end"/>
    </w:r>
  </w:p>
  <w:p w:rsidR="00191403" w:rsidRDefault="00191403" w:rsidP="000719AC">
    <w:pPr>
      <w:pStyle w:val="ad"/>
      <w:ind w:right="360" w:firstLine="99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A0D" w:rsidRDefault="00C63A0D" w:rsidP="00B2135D">
      <w:r>
        <w:separator/>
      </w:r>
    </w:p>
  </w:footnote>
  <w:footnote w:type="continuationSeparator" w:id="0">
    <w:p w:rsidR="00C63A0D" w:rsidRDefault="00C63A0D" w:rsidP="00B213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03" w:rsidRPr="00272058" w:rsidRDefault="00191403" w:rsidP="00266D1A">
    <w:pPr>
      <w:pStyle w:val="ab"/>
      <w:tabs>
        <w:tab w:val="left" w:pos="3466"/>
        <w:tab w:val="right" w:pos="9356"/>
      </w:tabs>
      <w:spacing w:before="120" w:after="120"/>
      <w:jc w:val="right"/>
      <w:rPr>
        <w:sz w:val="28"/>
        <w:szCs w:val="28"/>
      </w:rPr>
    </w:pPr>
    <w:r w:rsidRPr="00272058">
      <w:rPr>
        <w:sz w:val="28"/>
        <w:szCs w:val="28"/>
      </w:rPr>
      <w:t>245</w:t>
    </w:r>
    <w:r w:rsidRPr="00272058">
      <w:rPr>
        <w:sz w:val="28"/>
        <w:szCs w:val="28"/>
        <w:lang w:val="en-US"/>
      </w:rPr>
      <w:t>.35</w:t>
    </w:r>
    <w:r w:rsidRPr="00272058">
      <w:rPr>
        <w:sz w:val="28"/>
        <w:szCs w:val="28"/>
      </w:rPr>
      <w:t>Е</w:t>
    </w:r>
    <w:r w:rsidRPr="00272058">
      <w:rPr>
        <w:sz w:val="28"/>
        <w:szCs w:val="28"/>
        <w:lang w:val="en-US"/>
      </w:rPr>
      <w:t>5</w:t>
    </w:r>
    <w:r w:rsidRPr="00272058">
      <w:rPr>
        <w:sz w:val="28"/>
        <w:szCs w:val="28"/>
      </w:rPr>
      <w:t>-0000100РЭ</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03" w:rsidRPr="00D60820" w:rsidRDefault="00191403" w:rsidP="00707776">
    <w:pPr>
      <w:pStyle w:val="ab"/>
      <w:jc w:val="right"/>
      <w:rPr>
        <w:sz w:val="28"/>
        <w:szCs w:val="28"/>
      </w:rPr>
    </w:pPr>
    <w:r w:rsidRPr="00D60820">
      <w:rPr>
        <w:sz w:val="28"/>
        <w:szCs w:val="28"/>
        <w:lang w:val="en-US"/>
      </w:rPr>
      <w:t>245.35</w:t>
    </w:r>
    <w:r w:rsidRPr="00D60820">
      <w:rPr>
        <w:sz w:val="28"/>
        <w:szCs w:val="28"/>
      </w:rPr>
      <w:t>Е</w:t>
    </w:r>
    <w:r w:rsidRPr="00D60820">
      <w:rPr>
        <w:sz w:val="28"/>
        <w:szCs w:val="28"/>
        <w:lang w:val="en-US"/>
      </w:rPr>
      <w:t>5-0000100</w:t>
    </w:r>
    <w:r w:rsidRPr="00D60820">
      <w:rPr>
        <w:sz w:val="28"/>
        <w:szCs w:val="28"/>
      </w:rPr>
      <w:t xml:space="preserve">РЭ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03" w:rsidRPr="0036703D" w:rsidRDefault="00191403" w:rsidP="00707776">
    <w:pPr>
      <w:pStyle w:val="ab"/>
      <w:jc w:val="right"/>
      <w:rPr>
        <w:sz w:val="28"/>
        <w:szCs w:val="28"/>
      </w:rPr>
    </w:pPr>
    <w:r w:rsidRPr="0036703D">
      <w:rPr>
        <w:sz w:val="28"/>
        <w:szCs w:val="28"/>
        <w:lang w:val="en-US"/>
      </w:rPr>
      <w:t>245</w:t>
    </w:r>
    <w:r w:rsidRPr="0036703D">
      <w:rPr>
        <w:sz w:val="28"/>
        <w:szCs w:val="28"/>
      </w:rPr>
      <w:t>.35Е5</w:t>
    </w:r>
    <w:r w:rsidRPr="0036703D">
      <w:rPr>
        <w:sz w:val="28"/>
        <w:szCs w:val="28"/>
        <w:lang w:val="en-US"/>
      </w:rPr>
      <w:t>-0000100</w:t>
    </w:r>
    <w:r w:rsidRPr="0036703D">
      <w:rPr>
        <w:sz w:val="28"/>
        <w:szCs w:val="28"/>
      </w:rPr>
      <w:t xml:space="preserve">РЭ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ЗНАК - 2" style="width:34.75pt;height:20.5pt;visibility:visible" o:bullet="t">
        <v:imagedata r:id="rId1" o:title="ЗНАК - 2"/>
      </v:shape>
    </w:pict>
  </w:numPicBullet>
  <w:abstractNum w:abstractNumId="0">
    <w:nsid w:val="FFFFFFFB"/>
    <w:multiLevelType w:val="multilevel"/>
    <w:tmpl w:val="C19AB406"/>
    <w:lvl w:ilvl="0">
      <w:start w:val="1"/>
      <w:numFmt w:val="decimal"/>
      <w:lvlText w:val="%1."/>
      <w:lvlJc w:val="left"/>
      <w:pPr>
        <w:tabs>
          <w:tab w:val="num" w:pos="0"/>
        </w:tabs>
        <w:ind w:left="708" w:hanging="708"/>
      </w:pPr>
    </w:lvl>
    <w:lvl w:ilvl="1">
      <w:start w:val="1"/>
      <w:numFmt w:val="decimal"/>
      <w:lvlText w:val="%1.%2."/>
      <w:lvlJc w:val="left"/>
      <w:pPr>
        <w:tabs>
          <w:tab w:val="num" w:pos="0"/>
        </w:tabs>
        <w:ind w:left="1416" w:hanging="708"/>
      </w:pPr>
    </w:lvl>
    <w:lvl w:ilvl="2">
      <w:start w:val="1"/>
      <w:numFmt w:val="decimal"/>
      <w:lvlText w:val="%1.%2.%3."/>
      <w:lvlJc w:val="left"/>
      <w:pPr>
        <w:tabs>
          <w:tab w:val="num" w:pos="2124"/>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pStyle w:val="7"/>
      <w:lvlText w:val="%1.%2.%3.%4.%5.%6.%7."/>
      <w:lvlJc w:val="left"/>
      <w:pPr>
        <w:tabs>
          <w:tab w:val="num" w:pos="0"/>
        </w:tabs>
        <w:ind w:left="4956" w:hanging="708"/>
      </w:pPr>
    </w:lvl>
    <w:lvl w:ilvl="7">
      <w:start w:val="1"/>
      <w:numFmt w:val="decimal"/>
      <w:pStyle w:val="8"/>
      <w:lvlText w:val="%1.%2.%3.%4.%5.%6.%7.%8."/>
      <w:lvlJc w:val="left"/>
      <w:pPr>
        <w:tabs>
          <w:tab w:val="num" w:pos="0"/>
        </w:tabs>
        <w:ind w:left="5664" w:hanging="708"/>
      </w:pPr>
    </w:lvl>
    <w:lvl w:ilvl="8">
      <w:start w:val="1"/>
      <w:numFmt w:val="decimal"/>
      <w:pStyle w:val="9"/>
      <w:lvlText w:val="%1.%2.%3.%4.%5.%6.%7.%8.%9."/>
      <w:lvlJc w:val="left"/>
      <w:pPr>
        <w:tabs>
          <w:tab w:val="num" w:pos="0"/>
        </w:tabs>
        <w:ind w:left="6372" w:hanging="708"/>
      </w:pPr>
    </w:lvl>
  </w:abstractNum>
  <w:abstractNum w:abstractNumId="1">
    <w:nsid w:val="0B795DEF"/>
    <w:multiLevelType w:val="hybridMultilevel"/>
    <w:tmpl w:val="DDCED820"/>
    <w:lvl w:ilvl="0" w:tplc="6A64E7D8">
      <w:start w:val="1"/>
      <w:numFmt w:val="decimal"/>
      <w:lvlText w:val="%1)"/>
      <w:lvlJc w:val="left"/>
      <w:pPr>
        <w:ind w:left="820" w:hanging="360"/>
      </w:pPr>
      <w:rPr>
        <w:rFonts w:hint="default"/>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2">
    <w:nsid w:val="3701650E"/>
    <w:multiLevelType w:val="hybridMultilevel"/>
    <w:tmpl w:val="5B3A2FCE"/>
    <w:lvl w:ilvl="0" w:tplc="8BE67364">
      <w:start w:val="1"/>
      <w:numFmt w:val="bullet"/>
      <w:lvlText w:val="-"/>
      <w:lvlJc w:val="left"/>
      <w:pPr>
        <w:tabs>
          <w:tab w:val="num" w:pos="3060"/>
        </w:tabs>
        <w:ind w:left="30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7FB450A"/>
    <w:multiLevelType w:val="multilevel"/>
    <w:tmpl w:val="C87AA1A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4AAA1536"/>
    <w:multiLevelType w:val="hybridMultilevel"/>
    <w:tmpl w:val="6E2E654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237552"/>
    <w:multiLevelType w:val="hybridMultilevel"/>
    <w:tmpl w:val="220C70D2"/>
    <w:lvl w:ilvl="0" w:tplc="0F2A398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026161"/>
    <w:multiLevelType w:val="hybridMultilevel"/>
    <w:tmpl w:val="4BF8E654"/>
    <w:lvl w:ilvl="0" w:tplc="65E0D2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5"/>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isplayBackgroundShape/>
  <w:documentProtection w:edit="readOnly" w:enforcement="0"/>
  <w:defaultTabStop w:val="709"/>
  <w:autoHyphenation/>
  <w:hyphenationZone w:val="142"/>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AA4F43"/>
    <w:rsid w:val="00001898"/>
    <w:rsid w:val="00003570"/>
    <w:rsid w:val="00004746"/>
    <w:rsid w:val="0000531B"/>
    <w:rsid w:val="0000685F"/>
    <w:rsid w:val="000076A9"/>
    <w:rsid w:val="00010456"/>
    <w:rsid w:val="00013D60"/>
    <w:rsid w:val="000215C0"/>
    <w:rsid w:val="000262BC"/>
    <w:rsid w:val="00026B0B"/>
    <w:rsid w:val="00034756"/>
    <w:rsid w:val="0004053B"/>
    <w:rsid w:val="000518A8"/>
    <w:rsid w:val="000525FC"/>
    <w:rsid w:val="00057B58"/>
    <w:rsid w:val="000614FC"/>
    <w:rsid w:val="00061595"/>
    <w:rsid w:val="00061FCC"/>
    <w:rsid w:val="00063217"/>
    <w:rsid w:val="00065EE6"/>
    <w:rsid w:val="000719AC"/>
    <w:rsid w:val="00072440"/>
    <w:rsid w:val="00075280"/>
    <w:rsid w:val="0007738E"/>
    <w:rsid w:val="00077391"/>
    <w:rsid w:val="00087ACB"/>
    <w:rsid w:val="00090938"/>
    <w:rsid w:val="000914AC"/>
    <w:rsid w:val="000927D4"/>
    <w:rsid w:val="00092E5A"/>
    <w:rsid w:val="000A3AA2"/>
    <w:rsid w:val="000A7F15"/>
    <w:rsid w:val="000B14C2"/>
    <w:rsid w:val="000C5057"/>
    <w:rsid w:val="000C71FD"/>
    <w:rsid w:val="000D08AA"/>
    <w:rsid w:val="000E2B1A"/>
    <w:rsid w:val="000F1C45"/>
    <w:rsid w:val="000F1E48"/>
    <w:rsid w:val="000F228E"/>
    <w:rsid w:val="000F6F38"/>
    <w:rsid w:val="00101351"/>
    <w:rsid w:val="0010189B"/>
    <w:rsid w:val="00107346"/>
    <w:rsid w:val="0010767A"/>
    <w:rsid w:val="00110E60"/>
    <w:rsid w:val="001134A6"/>
    <w:rsid w:val="00116461"/>
    <w:rsid w:val="00123898"/>
    <w:rsid w:val="001262D7"/>
    <w:rsid w:val="00130A12"/>
    <w:rsid w:val="00135AC4"/>
    <w:rsid w:val="00136732"/>
    <w:rsid w:val="00137137"/>
    <w:rsid w:val="0013777F"/>
    <w:rsid w:val="00145DDF"/>
    <w:rsid w:val="001531B1"/>
    <w:rsid w:val="001545CF"/>
    <w:rsid w:val="00160926"/>
    <w:rsid w:val="00162092"/>
    <w:rsid w:val="00163A28"/>
    <w:rsid w:val="00170D44"/>
    <w:rsid w:val="001761E7"/>
    <w:rsid w:val="00176DE9"/>
    <w:rsid w:val="00177B54"/>
    <w:rsid w:val="00191403"/>
    <w:rsid w:val="001940DA"/>
    <w:rsid w:val="00195C7C"/>
    <w:rsid w:val="001A6663"/>
    <w:rsid w:val="001B081C"/>
    <w:rsid w:val="001B6949"/>
    <w:rsid w:val="001D3E1E"/>
    <w:rsid w:val="001D7EBA"/>
    <w:rsid w:val="001E514B"/>
    <w:rsid w:val="001E6490"/>
    <w:rsid w:val="001F1DA0"/>
    <w:rsid w:val="001F270A"/>
    <w:rsid w:val="001F2BA1"/>
    <w:rsid w:val="001F3FF7"/>
    <w:rsid w:val="001F55DC"/>
    <w:rsid w:val="001F63A5"/>
    <w:rsid w:val="00216901"/>
    <w:rsid w:val="002206AB"/>
    <w:rsid w:val="00231F12"/>
    <w:rsid w:val="002349BD"/>
    <w:rsid w:val="00235F50"/>
    <w:rsid w:val="002409C5"/>
    <w:rsid w:val="00241264"/>
    <w:rsid w:val="0024569A"/>
    <w:rsid w:val="00250DB2"/>
    <w:rsid w:val="0025217E"/>
    <w:rsid w:val="0025424F"/>
    <w:rsid w:val="00256EDF"/>
    <w:rsid w:val="00257E14"/>
    <w:rsid w:val="0026065F"/>
    <w:rsid w:val="0026163D"/>
    <w:rsid w:val="002663CE"/>
    <w:rsid w:val="00266614"/>
    <w:rsid w:val="00266D1A"/>
    <w:rsid w:val="0026734C"/>
    <w:rsid w:val="00267B3F"/>
    <w:rsid w:val="00272058"/>
    <w:rsid w:val="002764E6"/>
    <w:rsid w:val="0028407B"/>
    <w:rsid w:val="002932AE"/>
    <w:rsid w:val="002947AE"/>
    <w:rsid w:val="002A44E8"/>
    <w:rsid w:val="002A6CBF"/>
    <w:rsid w:val="002A79A5"/>
    <w:rsid w:val="002B00A0"/>
    <w:rsid w:val="002B21C7"/>
    <w:rsid w:val="002B7F99"/>
    <w:rsid w:val="002C5D2B"/>
    <w:rsid w:val="002D1A83"/>
    <w:rsid w:val="002D2DCD"/>
    <w:rsid w:val="002E2AD1"/>
    <w:rsid w:val="002E3C05"/>
    <w:rsid w:val="002E7790"/>
    <w:rsid w:val="00300943"/>
    <w:rsid w:val="00300A45"/>
    <w:rsid w:val="00303EDC"/>
    <w:rsid w:val="0031460E"/>
    <w:rsid w:val="0032021F"/>
    <w:rsid w:val="00324B54"/>
    <w:rsid w:val="00336765"/>
    <w:rsid w:val="00342B38"/>
    <w:rsid w:val="00344567"/>
    <w:rsid w:val="00365F54"/>
    <w:rsid w:val="0036703D"/>
    <w:rsid w:val="00375BF2"/>
    <w:rsid w:val="00377662"/>
    <w:rsid w:val="00377B3D"/>
    <w:rsid w:val="00382489"/>
    <w:rsid w:val="00384A78"/>
    <w:rsid w:val="00385D20"/>
    <w:rsid w:val="0038619C"/>
    <w:rsid w:val="00387BDC"/>
    <w:rsid w:val="003A0912"/>
    <w:rsid w:val="003A1FAF"/>
    <w:rsid w:val="003A397A"/>
    <w:rsid w:val="003A3B60"/>
    <w:rsid w:val="003A774F"/>
    <w:rsid w:val="003B413A"/>
    <w:rsid w:val="003B662B"/>
    <w:rsid w:val="003B6C78"/>
    <w:rsid w:val="003C0855"/>
    <w:rsid w:val="003C6554"/>
    <w:rsid w:val="003E23AE"/>
    <w:rsid w:val="003E2917"/>
    <w:rsid w:val="003E2D48"/>
    <w:rsid w:val="003E4185"/>
    <w:rsid w:val="003F1870"/>
    <w:rsid w:val="004059F5"/>
    <w:rsid w:val="00406F32"/>
    <w:rsid w:val="00413A5F"/>
    <w:rsid w:val="004175E9"/>
    <w:rsid w:val="00423F29"/>
    <w:rsid w:val="004309D0"/>
    <w:rsid w:val="00431EF2"/>
    <w:rsid w:val="0043526A"/>
    <w:rsid w:val="00447ED6"/>
    <w:rsid w:val="00452432"/>
    <w:rsid w:val="004671CF"/>
    <w:rsid w:val="004717F5"/>
    <w:rsid w:val="00472FB4"/>
    <w:rsid w:val="00473827"/>
    <w:rsid w:val="004815B0"/>
    <w:rsid w:val="004830A8"/>
    <w:rsid w:val="004A083C"/>
    <w:rsid w:val="004A0E57"/>
    <w:rsid w:val="004A2EEA"/>
    <w:rsid w:val="004A388E"/>
    <w:rsid w:val="004B630C"/>
    <w:rsid w:val="004C09AD"/>
    <w:rsid w:val="004C289A"/>
    <w:rsid w:val="004C387F"/>
    <w:rsid w:val="004C5804"/>
    <w:rsid w:val="004D1597"/>
    <w:rsid w:val="004E27B0"/>
    <w:rsid w:val="004E6B6C"/>
    <w:rsid w:val="004E6D34"/>
    <w:rsid w:val="00505E8B"/>
    <w:rsid w:val="00511500"/>
    <w:rsid w:val="00512D22"/>
    <w:rsid w:val="00531A04"/>
    <w:rsid w:val="00531E80"/>
    <w:rsid w:val="0053487D"/>
    <w:rsid w:val="0054669A"/>
    <w:rsid w:val="005567AC"/>
    <w:rsid w:val="00556ED5"/>
    <w:rsid w:val="00557498"/>
    <w:rsid w:val="00557D01"/>
    <w:rsid w:val="00570A4D"/>
    <w:rsid w:val="00570CD9"/>
    <w:rsid w:val="005717DA"/>
    <w:rsid w:val="005772DF"/>
    <w:rsid w:val="00591E96"/>
    <w:rsid w:val="005B4422"/>
    <w:rsid w:val="005C7369"/>
    <w:rsid w:val="005C7835"/>
    <w:rsid w:val="005D1CF1"/>
    <w:rsid w:val="005D4641"/>
    <w:rsid w:val="005D5E01"/>
    <w:rsid w:val="005D7710"/>
    <w:rsid w:val="005E4A8A"/>
    <w:rsid w:val="005F15E7"/>
    <w:rsid w:val="005F47CD"/>
    <w:rsid w:val="005F7C22"/>
    <w:rsid w:val="00601405"/>
    <w:rsid w:val="0060213C"/>
    <w:rsid w:val="00603AE8"/>
    <w:rsid w:val="00603CEC"/>
    <w:rsid w:val="006125C6"/>
    <w:rsid w:val="00622F52"/>
    <w:rsid w:val="00633C72"/>
    <w:rsid w:val="0063738A"/>
    <w:rsid w:val="00645E63"/>
    <w:rsid w:val="006503E2"/>
    <w:rsid w:val="006519E6"/>
    <w:rsid w:val="00652C58"/>
    <w:rsid w:val="00654775"/>
    <w:rsid w:val="006554A5"/>
    <w:rsid w:val="00657F14"/>
    <w:rsid w:val="006604B3"/>
    <w:rsid w:val="006614D3"/>
    <w:rsid w:val="00661791"/>
    <w:rsid w:val="0067423A"/>
    <w:rsid w:val="00685A97"/>
    <w:rsid w:val="00693099"/>
    <w:rsid w:val="00695DF7"/>
    <w:rsid w:val="00696DA9"/>
    <w:rsid w:val="006A0557"/>
    <w:rsid w:val="006A7D88"/>
    <w:rsid w:val="006B05A9"/>
    <w:rsid w:val="006B660C"/>
    <w:rsid w:val="006C011E"/>
    <w:rsid w:val="006C793F"/>
    <w:rsid w:val="006E288E"/>
    <w:rsid w:val="006E3A2F"/>
    <w:rsid w:val="006F5BFF"/>
    <w:rsid w:val="00701544"/>
    <w:rsid w:val="007024FB"/>
    <w:rsid w:val="00705473"/>
    <w:rsid w:val="00707776"/>
    <w:rsid w:val="0071122A"/>
    <w:rsid w:val="00717F20"/>
    <w:rsid w:val="007201FE"/>
    <w:rsid w:val="00731D0F"/>
    <w:rsid w:val="00736C39"/>
    <w:rsid w:val="007379EC"/>
    <w:rsid w:val="0074176D"/>
    <w:rsid w:val="007523DA"/>
    <w:rsid w:val="007604B6"/>
    <w:rsid w:val="00761629"/>
    <w:rsid w:val="0076438A"/>
    <w:rsid w:val="00773413"/>
    <w:rsid w:val="00783445"/>
    <w:rsid w:val="00786BC9"/>
    <w:rsid w:val="00790E1C"/>
    <w:rsid w:val="00794F90"/>
    <w:rsid w:val="007A1466"/>
    <w:rsid w:val="007A234D"/>
    <w:rsid w:val="007B17DC"/>
    <w:rsid w:val="007B7647"/>
    <w:rsid w:val="007C2AEC"/>
    <w:rsid w:val="007C6E7C"/>
    <w:rsid w:val="007D1DA0"/>
    <w:rsid w:val="007D3C28"/>
    <w:rsid w:val="007D52C7"/>
    <w:rsid w:val="007E1B61"/>
    <w:rsid w:val="007E2DB7"/>
    <w:rsid w:val="007E4D33"/>
    <w:rsid w:val="007F02D4"/>
    <w:rsid w:val="007F0414"/>
    <w:rsid w:val="007F08EA"/>
    <w:rsid w:val="007F11F0"/>
    <w:rsid w:val="007F16BD"/>
    <w:rsid w:val="008025A2"/>
    <w:rsid w:val="0081169C"/>
    <w:rsid w:val="008145C0"/>
    <w:rsid w:val="00815657"/>
    <w:rsid w:val="00817879"/>
    <w:rsid w:val="00824669"/>
    <w:rsid w:val="00825FA7"/>
    <w:rsid w:val="00832019"/>
    <w:rsid w:val="0084421D"/>
    <w:rsid w:val="008605DA"/>
    <w:rsid w:val="00860FBA"/>
    <w:rsid w:val="008630A1"/>
    <w:rsid w:val="008647B3"/>
    <w:rsid w:val="00864C87"/>
    <w:rsid w:val="00865380"/>
    <w:rsid w:val="00867FF2"/>
    <w:rsid w:val="0087782A"/>
    <w:rsid w:val="008817FF"/>
    <w:rsid w:val="00892436"/>
    <w:rsid w:val="00893241"/>
    <w:rsid w:val="008A5095"/>
    <w:rsid w:val="008A6897"/>
    <w:rsid w:val="008C06D2"/>
    <w:rsid w:val="008C3120"/>
    <w:rsid w:val="008C7A91"/>
    <w:rsid w:val="008D31F9"/>
    <w:rsid w:val="008D4D97"/>
    <w:rsid w:val="008E11CB"/>
    <w:rsid w:val="008E3575"/>
    <w:rsid w:val="008E36CE"/>
    <w:rsid w:val="008E644F"/>
    <w:rsid w:val="008F18B7"/>
    <w:rsid w:val="00900756"/>
    <w:rsid w:val="009227C6"/>
    <w:rsid w:val="009249EC"/>
    <w:rsid w:val="00930077"/>
    <w:rsid w:val="00955DB9"/>
    <w:rsid w:val="009617E0"/>
    <w:rsid w:val="00965A47"/>
    <w:rsid w:val="00971BE8"/>
    <w:rsid w:val="00982DCE"/>
    <w:rsid w:val="00985E0E"/>
    <w:rsid w:val="00987E1B"/>
    <w:rsid w:val="00996F67"/>
    <w:rsid w:val="009A01A1"/>
    <w:rsid w:val="009A3A65"/>
    <w:rsid w:val="009A6156"/>
    <w:rsid w:val="009B0C56"/>
    <w:rsid w:val="009B2475"/>
    <w:rsid w:val="009B4568"/>
    <w:rsid w:val="009B4C40"/>
    <w:rsid w:val="009C23BF"/>
    <w:rsid w:val="009C2D79"/>
    <w:rsid w:val="009C5ACF"/>
    <w:rsid w:val="009C75EE"/>
    <w:rsid w:val="009D1E3A"/>
    <w:rsid w:val="009E35D7"/>
    <w:rsid w:val="009E3CC2"/>
    <w:rsid w:val="009E3FDE"/>
    <w:rsid w:val="009E4629"/>
    <w:rsid w:val="009E5190"/>
    <w:rsid w:val="009F0BF1"/>
    <w:rsid w:val="009F2B57"/>
    <w:rsid w:val="009F65ED"/>
    <w:rsid w:val="00A00276"/>
    <w:rsid w:val="00A058B5"/>
    <w:rsid w:val="00A06ADE"/>
    <w:rsid w:val="00A07926"/>
    <w:rsid w:val="00A13F92"/>
    <w:rsid w:val="00A24D5C"/>
    <w:rsid w:val="00A30B28"/>
    <w:rsid w:val="00A321D7"/>
    <w:rsid w:val="00A32645"/>
    <w:rsid w:val="00A32C49"/>
    <w:rsid w:val="00A331A1"/>
    <w:rsid w:val="00A34519"/>
    <w:rsid w:val="00A35001"/>
    <w:rsid w:val="00A37B0A"/>
    <w:rsid w:val="00A4352B"/>
    <w:rsid w:val="00A47BB2"/>
    <w:rsid w:val="00A7094D"/>
    <w:rsid w:val="00A723E7"/>
    <w:rsid w:val="00A752DC"/>
    <w:rsid w:val="00A9537D"/>
    <w:rsid w:val="00AA3793"/>
    <w:rsid w:val="00AA4369"/>
    <w:rsid w:val="00AA4F43"/>
    <w:rsid w:val="00AA55EE"/>
    <w:rsid w:val="00AA7354"/>
    <w:rsid w:val="00AA7CBA"/>
    <w:rsid w:val="00AB18BB"/>
    <w:rsid w:val="00AB3432"/>
    <w:rsid w:val="00AB4FF5"/>
    <w:rsid w:val="00AC208C"/>
    <w:rsid w:val="00AC3C11"/>
    <w:rsid w:val="00AC599D"/>
    <w:rsid w:val="00AD35E8"/>
    <w:rsid w:val="00AD452D"/>
    <w:rsid w:val="00AE4574"/>
    <w:rsid w:val="00AE5AEF"/>
    <w:rsid w:val="00AF192C"/>
    <w:rsid w:val="00B00107"/>
    <w:rsid w:val="00B049EE"/>
    <w:rsid w:val="00B20494"/>
    <w:rsid w:val="00B207C0"/>
    <w:rsid w:val="00B2135D"/>
    <w:rsid w:val="00B2151B"/>
    <w:rsid w:val="00B263A0"/>
    <w:rsid w:val="00B30138"/>
    <w:rsid w:val="00B307A7"/>
    <w:rsid w:val="00B35AA2"/>
    <w:rsid w:val="00B36D8D"/>
    <w:rsid w:val="00B40B32"/>
    <w:rsid w:val="00B54A28"/>
    <w:rsid w:val="00B6589F"/>
    <w:rsid w:val="00B675D6"/>
    <w:rsid w:val="00B70554"/>
    <w:rsid w:val="00B77B5F"/>
    <w:rsid w:val="00B80580"/>
    <w:rsid w:val="00B8190E"/>
    <w:rsid w:val="00B81912"/>
    <w:rsid w:val="00B8365E"/>
    <w:rsid w:val="00B83E5E"/>
    <w:rsid w:val="00B85127"/>
    <w:rsid w:val="00B851AA"/>
    <w:rsid w:val="00B8792A"/>
    <w:rsid w:val="00BA537F"/>
    <w:rsid w:val="00BC24F8"/>
    <w:rsid w:val="00BC5C82"/>
    <w:rsid w:val="00BE3E11"/>
    <w:rsid w:val="00BE46E0"/>
    <w:rsid w:val="00BF3322"/>
    <w:rsid w:val="00BF44F7"/>
    <w:rsid w:val="00BF778D"/>
    <w:rsid w:val="00C007BE"/>
    <w:rsid w:val="00C10198"/>
    <w:rsid w:val="00C161D5"/>
    <w:rsid w:val="00C2139A"/>
    <w:rsid w:val="00C31CF3"/>
    <w:rsid w:val="00C31D96"/>
    <w:rsid w:val="00C353C8"/>
    <w:rsid w:val="00C36055"/>
    <w:rsid w:val="00C37748"/>
    <w:rsid w:val="00C407CB"/>
    <w:rsid w:val="00C42876"/>
    <w:rsid w:val="00C5697E"/>
    <w:rsid w:val="00C60D63"/>
    <w:rsid w:val="00C624C0"/>
    <w:rsid w:val="00C63A0D"/>
    <w:rsid w:val="00C6724B"/>
    <w:rsid w:val="00C83650"/>
    <w:rsid w:val="00C850E3"/>
    <w:rsid w:val="00C867CB"/>
    <w:rsid w:val="00C8728A"/>
    <w:rsid w:val="00C90093"/>
    <w:rsid w:val="00C97427"/>
    <w:rsid w:val="00CA0505"/>
    <w:rsid w:val="00CA137B"/>
    <w:rsid w:val="00CA52B4"/>
    <w:rsid w:val="00CA5926"/>
    <w:rsid w:val="00CB0FC9"/>
    <w:rsid w:val="00CB354D"/>
    <w:rsid w:val="00CC63FE"/>
    <w:rsid w:val="00CD13A1"/>
    <w:rsid w:val="00CD1761"/>
    <w:rsid w:val="00CD2849"/>
    <w:rsid w:val="00CE1640"/>
    <w:rsid w:val="00CF303D"/>
    <w:rsid w:val="00D01918"/>
    <w:rsid w:val="00D03515"/>
    <w:rsid w:val="00D12323"/>
    <w:rsid w:val="00D173E0"/>
    <w:rsid w:val="00D20286"/>
    <w:rsid w:val="00D2698A"/>
    <w:rsid w:val="00D271EE"/>
    <w:rsid w:val="00D302A0"/>
    <w:rsid w:val="00D3353B"/>
    <w:rsid w:val="00D364BB"/>
    <w:rsid w:val="00D368FA"/>
    <w:rsid w:val="00D43A14"/>
    <w:rsid w:val="00D44006"/>
    <w:rsid w:val="00D45831"/>
    <w:rsid w:val="00D55FE4"/>
    <w:rsid w:val="00D60820"/>
    <w:rsid w:val="00D61D68"/>
    <w:rsid w:val="00D63D7B"/>
    <w:rsid w:val="00D646E5"/>
    <w:rsid w:val="00D65BEF"/>
    <w:rsid w:val="00D700B1"/>
    <w:rsid w:val="00D7294B"/>
    <w:rsid w:val="00D76A8D"/>
    <w:rsid w:val="00DA4386"/>
    <w:rsid w:val="00DB314A"/>
    <w:rsid w:val="00DC178E"/>
    <w:rsid w:val="00DD1839"/>
    <w:rsid w:val="00DE79FF"/>
    <w:rsid w:val="00DF1470"/>
    <w:rsid w:val="00DF4E57"/>
    <w:rsid w:val="00E10B6A"/>
    <w:rsid w:val="00E1619A"/>
    <w:rsid w:val="00E27B81"/>
    <w:rsid w:val="00E43AFF"/>
    <w:rsid w:val="00E537E3"/>
    <w:rsid w:val="00E55A25"/>
    <w:rsid w:val="00E6124B"/>
    <w:rsid w:val="00E614CC"/>
    <w:rsid w:val="00E63B5C"/>
    <w:rsid w:val="00E649D2"/>
    <w:rsid w:val="00E66A7B"/>
    <w:rsid w:val="00E66FB7"/>
    <w:rsid w:val="00E737F3"/>
    <w:rsid w:val="00E759E6"/>
    <w:rsid w:val="00E7673F"/>
    <w:rsid w:val="00E84875"/>
    <w:rsid w:val="00EA1A1C"/>
    <w:rsid w:val="00EA45DD"/>
    <w:rsid w:val="00EB5AE9"/>
    <w:rsid w:val="00EC0E36"/>
    <w:rsid w:val="00EC226B"/>
    <w:rsid w:val="00EE025F"/>
    <w:rsid w:val="00EF26FA"/>
    <w:rsid w:val="00EF3D0E"/>
    <w:rsid w:val="00F01564"/>
    <w:rsid w:val="00F02C48"/>
    <w:rsid w:val="00F04519"/>
    <w:rsid w:val="00F05DCF"/>
    <w:rsid w:val="00F10B23"/>
    <w:rsid w:val="00F13B9D"/>
    <w:rsid w:val="00F15FA2"/>
    <w:rsid w:val="00F43C3C"/>
    <w:rsid w:val="00F44F2D"/>
    <w:rsid w:val="00F456E9"/>
    <w:rsid w:val="00F5243C"/>
    <w:rsid w:val="00F52540"/>
    <w:rsid w:val="00F56BC3"/>
    <w:rsid w:val="00F6519E"/>
    <w:rsid w:val="00F6676E"/>
    <w:rsid w:val="00F6782F"/>
    <w:rsid w:val="00F70BA0"/>
    <w:rsid w:val="00F70CBB"/>
    <w:rsid w:val="00F722DE"/>
    <w:rsid w:val="00F7375D"/>
    <w:rsid w:val="00F91518"/>
    <w:rsid w:val="00F93F90"/>
    <w:rsid w:val="00F9468C"/>
    <w:rsid w:val="00F96A8E"/>
    <w:rsid w:val="00FA161A"/>
    <w:rsid w:val="00FA4DA9"/>
    <w:rsid w:val="00FB0FA1"/>
    <w:rsid w:val="00FB2F81"/>
    <w:rsid w:val="00FB3308"/>
    <w:rsid w:val="00FB464E"/>
    <w:rsid w:val="00FC0B5A"/>
    <w:rsid w:val="00FD6131"/>
    <w:rsid w:val="00FD658F"/>
    <w:rsid w:val="00FD7EEF"/>
    <w:rsid w:val="00FE1FF8"/>
    <w:rsid w:val="00FE31A5"/>
    <w:rsid w:val="00FE4DD9"/>
    <w:rsid w:val="00FE50DC"/>
    <w:rsid w:val="00FF1811"/>
    <w:rsid w:val="00FF6C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F43"/>
    <w:pPr>
      <w:ind w:firstLine="567"/>
    </w:pPr>
    <w:rPr>
      <w:rFonts w:ascii="Times New Roman" w:eastAsia="Times New Roman" w:hAnsi="Times New Roman" w:cs="Times New Roman"/>
      <w:sz w:val="24"/>
      <w:szCs w:val="20"/>
      <w:lang w:eastAsia="ru-RU"/>
    </w:rPr>
  </w:style>
  <w:style w:type="paragraph" w:styleId="1">
    <w:name w:val="heading 1"/>
    <w:basedOn w:val="a"/>
    <w:next w:val="10"/>
    <w:link w:val="11"/>
    <w:qFormat/>
    <w:rsid w:val="00AA4F43"/>
    <w:pPr>
      <w:keepNext/>
      <w:spacing w:before="240" w:after="240"/>
      <w:ind w:firstLine="851"/>
      <w:outlineLvl w:val="0"/>
    </w:pPr>
    <w:rPr>
      <w:rFonts w:ascii="Arial" w:hAnsi="Arial"/>
      <w:b/>
      <w:sz w:val="48"/>
    </w:rPr>
  </w:style>
  <w:style w:type="paragraph" w:styleId="2">
    <w:name w:val="heading 2"/>
    <w:basedOn w:val="a"/>
    <w:next w:val="a"/>
    <w:link w:val="20"/>
    <w:semiHidden/>
    <w:unhideWhenUsed/>
    <w:qFormat/>
    <w:rsid w:val="00AA4F43"/>
    <w:pPr>
      <w:keepNext/>
      <w:spacing w:before="120" w:after="120"/>
      <w:ind w:firstLine="851"/>
      <w:outlineLvl w:val="1"/>
    </w:pPr>
    <w:rPr>
      <w:rFonts w:ascii="Arial" w:hAnsi="Arial"/>
      <w:sz w:val="28"/>
    </w:rPr>
  </w:style>
  <w:style w:type="paragraph" w:styleId="3">
    <w:name w:val="heading 3"/>
    <w:basedOn w:val="a"/>
    <w:next w:val="a"/>
    <w:link w:val="30"/>
    <w:semiHidden/>
    <w:unhideWhenUsed/>
    <w:qFormat/>
    <w:rsid w:val="00AA4F43"/>
    <w:pPr>
      <w:keepNext/>
      <w:spacing w:after="120"/>
      <w:outlineLvl w:val="2"/>
    </w:pPr>
    <w:rPr>
      <w:rFonts w:ascii="Arial" w:hAnsi="Arial"/>
      <w:b/>
    </w:rPr>
  </w:style>
  <w:style w:type="paragraph" w:styleId="4">
    <w:name w:val="heading 4"/>
    <w:basedOn w:val="a"/>
    <w:next w:val="a"/>
    <w:link w:val="40"/>
    <w:semiHidden/>
    <w:unhideWhenUsed/>
    <w:qFormat/>
    <w:rsid w:val="00AA4F43"/>
    <w:pPr>
      <w:keepNext/>
      <w:spacing w:before="240" w:after="60"/>
      <w:ind w:firstLine="851"/>
      <w:outlineLvl w:val="3"/>
    </w:pPr>
    <w:rPr>
      <w:b/>
      <w:lang w:val="en-US"/>
    </w:rPr>
  </w:style>
  <w:style w:type="paragraph" w:styleId="5">
    <w:name w:val="heading 5"/>
    <w:basedOn w:val="a"/>
    <w:next w:val="a"/>
    <w:link w:val="50"/>
    <w:semiHidden/>
    <w:unhideWhenUsed/>
    <w:qFormat/>
    <w:rsid w:val="00AA4F43"/>
    <w:pPr>
      <w:keepNext/>
      <w:ind w:firstLine="0"/>
      <w:jc w:val="center"/>
      <w:outlineLvl w:val="4"/>
    </w:pPr>
    <w:rPr>
      <w:b/>
      <w:sz w:val="40"/>
    </w:rPr>
  </w:style>
  <w:style w:type="paragraph" w:styleId="6">
    <w:name w:val="heading 6"/>
    <w:basedOn w:val="a"/>
    <w:next w:val="a"/>
    <w:link w:val="60"/>
    <w:semiHidden/>
    <w:unhideWhenUsed/>
    <w:qFormat/>
    <w:rsid w:val="00AA4F43"/>
    <w:pPr>
      <w:keepNext/>
      <w:ind w:firstLine="0"/>
      <w:jc w:val="center"/>
      <w:outlineLvl w:val="5"/>
    </w:pPr>
    <w:rPr>
      <w:sz w:val="52"/>
    </w:rPr>
  </w:style>
  <w:style w:type="paragraph" w:styleId="7">
    <w:name w:val="heading 7"/>
    <w:basedOn w:val="a"/>
    <w:next w:val="a"/>
    <w:link w:val="70"/>
    <w:semiHidden/>
    <w:unhideWhenUsed/>
    <w:qFormat/>
    <w:rsid w:val="00AA4F43"/>
    <w:pPr>
      <w:numPr>
        <w:ilvl w:val="6"/>
        <w:numId w:val="1"/>
      </w:numPr>
      <w:spacing w:before="240" w:after="60"/>
      <w:outlineLvl w:val="6"/>
    </w:pPr>
    <w:rPr>
      <w:rFonts w:ascii="Arial" w:hAnsi="Arial"/>
      <w:sz w:val="20"/>
    </w:rPr>
  </w:style>
  <w:style w:type="paragraph" w:styleId="8">
    <w:name w:val="heading 8"/>
    <w:basedOn w:val="a"/>
    <w:next w:val="a"/>
    <w:link w:val="80"/>
    <w:semiHidden/>
    <w:unhideWhenUsed/>
    <w:qFormat/>
    <w:rsid w:val="00AA4F43"/>
    <w:pPr>
      <w:numPr>
        <w:ilvl w:val="7"/>
        <w:numId w:val="1"/>
      </w:numPr>
      <w:spacing w:before="240" w:after="60"/>
      <w:outlineLvl w:val="7"/>
    </w:pPr>
    <w:rPr>
      <w:rFonts w:ascii="Arial" w:hAnsi="Arial"/>
      <w:i/>
      <w:sz w:val="20"/>
    </w:rPr>
  </w:style>
  <w:style w:type="paragraph" w:styleId="9">
    <w:name w:val="heading 9"/>
    <w:basedOn w:val="a"/>
    <w:next w:val="a"/>
    <w:link w:val="90"/>
    <w:semiHidden/>
    <w:unhideWhenUsed/>
    <w:qFormat/>
    <w:rsid w:val="00AA4F43"/>
    <w:pPr>
      <w:numPr>
        <w:ilvl w:val="8"/>
        <w:numId w:val="1"/>
      </w:numPr>
      <w:spacing w:before="240" w:after="60"/>
      <w:outlineLvl w:val="8"/>
    </w:pPr>
    <w:rPr>
      <w:rFonts w:ascii="Arial" w:hAnsi="Arial"/>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autoRedefine/>
    <w:uiPriority w:val="1"/>
    <w:qFormat/>
    <w:rsid w:val="00C2139A"/>
    <w:pPr>
      <w:ind w:firstLine="680"/>
      <w:jc w:val="both"/>
    </w:pPr>
    <w:rPr>
      <w:rFonts w:ascii="Times New Roman" w:eastAsia="Times New Roman" w:hAnsi="Times New Roman" w:cs="Times New Roman"/>
      <w:sz w:val="28"/>
      <w:szCs w:val="20"/>
      <w:lang w:eastAsia="ru-RU"/>
    </w:rPr>
  </w:style>
  <w:style w:type="character" w:customStyle="1" w:styleId="11">
    <w:name w:val="Заголовок 1 Знак"/>
    <w:basedOn w:val="a0"/>
    <w:link w:val="1"/>
    <w:rsid w:val="00AA4F43"/>
    <w:rPr>
      <w:rFonts w:ascii="Arial" w:eastAsia="Times New Roman" w:hAnsi="Arial" w:cs="Times New Roman"/>
      <w:b/>
      <w:sz w:val="48"/>
      <w:szCs w:val="20"/>
      <w:lang w:eastAsia="ru-RU"/>
    </w:rPr>
  </w:style>
  <w:style w:type="character" w:customStyle="1" w:styleId="20">
    <w:name w:val="Заголовок 2 Знак"/>
    <w:basedOn w:val="a0"/>
    <w:link w:val="2"/>
    <w:semiHidden/>
    <w:rsid w:val="00AA4F43"/>
    <w:rPr>
      <w:rFonts w:ascii="Arial" w:eastAsia="Times New Roman" w:hAnsi="Arial" w:cs="Times New Roman"/>
      <w:sz w:val="28"/>
      <w:szCs w:val="20"/>
      <w:lang w:eastAsia="ru-RU"/>
    </w:rPr>
  </w:style>
  <w:style w:type="character" w:customStyle="1" w:styleId="30">
    <w:name w:val="Заголовок 3 Знак"/>
    <w:basedOn w:val="a0"/>
    <w:link w:val="3"/>
    <w:semiHidden/>
    <w:rsid w:val="00AA4F43"/>
    <w:rPr>
      <w:rFonts w:ascii="Arial" w:eastAsia="Times New Roman" w:hAnsi="Arial" w:cs="Times New Roman"/>
      <w:b/>
      <w:sz w:val="24"/>
      <w:szCs w:val="20"/>
      <w:lang w:eastAsia="ru-RU"/>
    </w:rPr>
  </w:style>
  <w:style w:type="character" w:customStyle="1" w:styleId="40">
    <w:name w:val="Заголовок 4 Знак"/>
    <w:basedOn w:val="a0"/>
    <w:link w:val="4"/>
    <w:semiHidden/>
    <w:rsid w:val="00AA4F43"/>
    <w:rPr>
      <w:rFonts w:ascii="Times New Roman" w:eastAsia="Times New Roman" w:hAnsi="Times New Roman" w:cs="Times New Roman"/>
      <w:b/>
      <w:sz w:val="24"/>
      <w:szCs w:val="20"/>
      <w:lang w:val="en-US" w:eastAsia="ru-RU"/>
    </w:rPr>
  </w:style>
  <w:style w:type="character" w:customStyle="1" w:styleId="50">
    <w:name w:val="Заголовок 5 Знак"/>
    <w:basedOn w:val="a0"/>
    <w:link w:val="5"/>
    <w:semiHidden/>
    <w:rsid w:val="00AA4F43"/>
    <w:rPr>
      <w:rFonts w:ascii="Times New Roman" w:eastAsia="Times New Roman" w:hAnsi="Times New Roman" w:cs="Times New Roman"/>
      <w:b/>
      <w:sz w:val="40"/>
      <w:szCs w:val="20"/>
      <w:lang w:eastAsia="ru-RU"/>
    </w:rPr>
  </w:style>
  <w:style w:type="character" w:customStyle="1" w:styleId="60">
    <w:name w:val="Заголовок 6 Знак"/>
    <w:basedOn w:val="a0"/>
    <w:link w:val="6"/>
    <w:semiHidden/>
    <w:rsid w:val="00AA4F43"/>
    <w:rPr>
      <w:rFonts w:ascii="Times New Roman" w:eastAsia="Times New Roman" w:hAnsi="Times New Roman" w:cs="Times New Roman"/>
      <w:sz w:val="52"/>
      <w:szCs w:val="20"/>
      <w:lang w:eastAsia="ru-RU"/>
    </w:rPr>
  </w:style>
  <w:style w:type="character" w:customStyle="1" w:styleId="70">
    <w:name w:val="Заголовок 7 Знак"/>
    <w:basedOn w:val="a0"/>
    <w:link w:val="7"/>
    <w:semiHidden/>
    <w:rsid w:val="00AA4F43"/>
    <w:rPr>
      <w:rFonts w:ascii="Arial" w:eastAsia="Times New Roman" w:hAnsi="Arial" w:cs="Times New Roman"/>
      <w:sz w:val="20"/>
      <w:szCs w:val="20"/>
      <w:lang w:eastAsia="ru-RU"/>
    </w:rPr>
  </w:style>
  <w:style w:type="character" w:customStyle="1" w:styleId="80">
    <w:name w:val="Заголовок 8 Знак"/>
    <w:basedOn w:val="a0"/>
    <w:link w:val="8"/>
    <w:semiHidden/>
    <w:rsid w:val="00AA4F43"/>
    <w:rPr>
      <w:rFonts w:ascii="Arial" w:eastAsia="Times New Roman" w:hAnsi="Arial" w:cs="Times New Roman"/>
      <w:i/>
      <w:sz w:val="20"/>
      <w:szCs w:val="20"/>
      <w:lang w:eastAsia="ru-RU"/>
    </w:rPr>
  </w:style>
  <w:style w:type="character" w:customStyle="1" w:styleId="90">
    <w:name w:val="Заголовок 9 Знак"/>
    <w:basedOn w:val="a0"/>
    <w:link w:val="9"/>
    <w:semiHidden/>
    <w:rsid w:val="00AA4F43"/>
    <w:rPr>
      <w:rFonts w:ascii="Arial" w:eastAsia="Times New Roman" w:hAnsi="Arial" w:cs="Times New Roman"/>
      <w:i/>
      <w:sz w:val="18"/>
      <w:szCs w:val="20"/>
      <w:lang w:eastAsia="ru-RU"/>
    </w:rPr>
  </w:style>
  <w:style w:type="character" w:styleId="a5">
    <w:name w:val="Hyperlink"/>
    <w:basedOn w:val="a0"/>
    <w:uiPriority w:val="99"/>
    <w:unhideWhenUsed/>
    <w:rsid w:val="00AA4F43"/>
    <w:rPr>
      <w:color w:val="0000FF"/>
      <w:u w:val="single"/>
    </w:rPr>
  </w:style>
  <w:style w:type="character" w:styleId="a6">
    <w:name w:val="FollowedHyperlink"/>
    <w:basedOn w:val="a0"/>
    <w:semiHidden/>
    <w:unhideWhenUsed/>
    <w:rsid w:val="00AA4F43"/>
    <w:rPr>
      <w:color w:val="800080"/>
      <w:u w:val="single"/>
    </w:rPr>
  </w:style>
  <w:style w:type="paragraph" w:styleId="10">
    <w:name w:val="toc 1"/>
    <w:basedOn w:val="a"/>
    <w:next w:val="a"/>
    <w:autoRedefine/>
    <w:uiPriority w:val="39"/>
    <w:unhideWhenUsed/>
    <w:rsid w:val="008A6897"/>
    <w:pPr>
      <w:tabs>
        <w:tab w:val="right" w:leader="dot" w:pos="9639"/>
      </w:tabs>
      <w:spacing w:after="120"/>
      <w:ind w:firstLine="0"/>
    </w:pPr>
    <w:rPr>
      <w:b/>
      <w:bCs/>
      <w:caps/>
      <w:noProof/>
      <w:sz w:val="25"/>
      <w:szCs w:val="25"/>
    </w:rPr>
  </w:style>
  <w:style w:type="paragraph" w:styleId="12">
    <w:name w:val="index 1"/>
    <w:basedOn w:val="a"/>
    <w:next w:val="a"/>
    <w:autoRedefine/>
    <w:unhideWhenUsed/>
    <w:rsid w:val="00AA4F43"/>
    <w:pPr>
      <w:ind w:firstLine="0"/>
      <w:jc w:val="center"/>
    </w:pPr>
    <w:rPr>
      <w:szCs w:val="24"/>
    </w:rPr>
  </w:style>
  <w:style w:type="paragraph" w:styleId="21">
    <w:name w:val="index 2"/>
    <w:basedOn w:val="a"/>
    <w:next w:val="a"/>
    <w:autoRedefine/>
    <w:semiHidden/>
    <w:unhideWhenUsed/>
    <w:rsid w:val="00AA4F43"/>
    <w:pPr>
      <w:ind w:left="480" w:hanging="240"/>
    </w:pPr>
  </w:style>
  <w:style w:type="paragraph" w:styleId="31">
    <w:name w:val="index 3"/>
    <w:basedOn w:val="a"/>
    <w:next w:val="a"/>
    <w:autoRedefine/>
    <w:semiHidden/>
    <w:unhideWhenUsed/>
    <w:rsid w:val="00AA4F43"/>
    <w:pPr>
      <w:ind w:left="720" w:hanging="240"/>
    </w:pPr>
  </w:style>
  <w:style w:type="paragraph" w:styleId="41">
    <w:name w:val="index 4"/>
    <w:basedOn w:val="a"/>
    <w:next w:val="a"/>
    <w:autoRedefine/>
    <w:semiHidden/>
    <w:unhideWhenUsed/>
    <w:rsid w:val="00AA4F43"/>
    <w:pPr>
      <w:ind w:left="960" w:hanging="240"/>
    </w:pPr>
  </w:style>
  <w:style w:type="paragraph" w:styleId="51">
    <w:name w:val="index 5"/>
    <w:basedOn w:val="a"/>
    <w:next w:val="a"/>
    <w:autoRedefine/>
    <w:semiHidden/>
    <w:unhideWhenUsed/>
    <w:rsid w:val="00AA4F43"/>
    <w:pPr>
      <w:ind w:left="1200" w:hanging="240"/>
    </w:pPr>
  </w:style>
  <w:style w:type="paragraph" w:styleId="61">
    <w:name w:val="index 6"/>
    <w:basedOn w:val="a"/>
    <w:next w:val="a"/>
    <w:autoRedefine/>
    <w:semiHidden/>
    <w:unhideWhenUsed/>
    <w:rsid w:val="00AA4F43"/>
    <w:pPr>
      <w:ind w:left="1440" w:hanging="240"/>
    </w:pPr>
  </w:style>
  <w:style w:type="paragraph" w:styleId="71">
    <w:name w:val="index 7"/>
    <w:basedOn w:val="a"/>
    <w:next w:val="a"/>
    <w:autoRedefine/>
    <w:semiHidden/>
    <w:unhideWhenUsed/>
    <w:rsid w:val="00AA4F43"/>
    <w:pPr>
      <w:ind w:left="1680" w:hanging="240"/>
    </w:pPr>
  </w:style>
  <w:style w:type="paragraph" w:styleId="81">
    <w:name w:val="index 8"/>
    <w:basedOn w:val="a"/>
    <w:next w:val="a"/>
    <w:autoRedefine/>
    <w:semiHidden/>
    <w:unhideWhenUsed/>
    <w:rsid w:val="00AA4F43"/>
    <w:pPr>
      <w:ind w:left="1920" w:hanging="240"/>
    </w:pPr>
  </w:style>
  <w:style w:type="paragraph" w:styleId="91">
    <w:name w:val="index 9"/>
    <w:basedOn w:val="a"/>
    <w:next w:val="a"/>
    <w:autoRedefine/>
    <w:semiHidden/>
    <w:unhideWhenUsed/>
    <w:rsid w:val="00AA4F43"/>
    <w:pPr>
      <w:ind w:left="2160" w:hanging="240"/>
    </w:pPr>
  </w:style>
  <w:style w:type="paragraph" w:styleId="22">
    <w:name w:val="toc 2"/>
    <w:basedOn w:val="a"/>
    <w:next w:val="a"/>
    <w:autoRedefine/>
    <w:uiPriority w:val="39"/>
    <w:unhideWhenUsed/>
    <w:rsid w:val="008A6897"/>
    <w:pPr>
      <w:tabs>
        <w:tab w:val="right" w:leader="dot" w:pos="9639"/>
      </w:tabs>
      <w:spacing w:after="120"/>
      <w:ind w:firstLine="0"/>
    </w:pPr>
    <w:rPr>
      <w:smallCaps/>
      <w:noProof/>
      <w:szCs w:val="24"/>
    </w:rPr>
  </w:style>
  <w:style w:type="paragraph" w:styleId="32">
    <w:name w:val="toc 3"/>
    <w:basedOn w:val="a"/>
    <w:next w:val="a"/>
    <w:autoRedefine/>
    <w:uiPriority w:val="39"/>
    <w:unhideWhenUsed/>
    <w:rsid w:val="008A6897"/>
    <w:pPr>
      <w:tabs>
        <w:tab w:val="right" w:leader="dot" w:pos="9498"/>
      </w:tabs>
      <w:ind w:firstLine="0"/>
    </w:pPr>
    <w:rPr>
      <w:rFonts w:ascii="Calibri" w:hAnsi="Calibri"/>
      <w:i/>
      <w:iCs/>
      <w:sz w:val="20"/>
    </w:rPr>
  </w:style>
  <w:style w:type="paragraph" w:styleId="42">
    <w:name w:val="toc 4"/>
    <w:basedOn w:val="a"/>
    <w:next w:val="a"/>
    <w:autoRedefine/>
    <w:uiPriority w:val="39"/>
    <w:unhideWhenUsed/>
    <w:rsid w:val="00AA4F43"/>
    <w:pPr>
      <w:ind w:left="720"/>
    </w:pPr>
    <w:rPr>
      <w:rFonts w:ascii="Calibri" w:hAnsi="Calibri"/>
      <w:sz w:val="18"/>
      <w:szCs w:val="18"/>
    </w:rPr>
  </w:style>
  <w:style w:type="paragraph" w:styleId="52">
    <w:name w:val="toc 5"/>
    <w:basedOn w:val="a"/>
    <w:next w:val="a"/>
    <w:autoRedefine/>
    <w:uiPriority w:val="39"/>
    <w:unhideWhenUsed/>
    <w:rsid w:val="00AA4F43"/>
    <w:pPr>
      <w:ind w:left="960"/>
    </w:pPr>
    <w:rPr>
      <w:rFonts w:ascii="Calibri" w:hAnsi="Calibri"/>
      <w:sz w:val="18"/>
      <w:szCs w:val="18"/>
    </w:rPr>
  </w:style>
  <w:style w:type="paragraph" w:styleId="62">
    <w:name w:val="toc 6"/>
    <w:basedOn w:val="a"/>
    <w:next w:val="a"/>
    <w:autoRedefine/>
    <w:uiPriority w:val="39"/>
    <w:unhideWhenUsed/>
    <w:rsid w:val="00AA4F43"/>
    <w:pPr>
      <w:ind w:left="1200"/>
    </w:pPr>
    <w:rPr>
      <w:rFonts w:ascii="Calibri" w:hAnsi="Calibri"/>
      <w:sz w:val="18"/>
      <w:szCs w:val="18"/>
    </w:rPr>
  </w:style>
  <w:style w:type="paragraph" w:styleId="72">
    <w:name w:val="toc 7"/>
    <w:basedOn w:val="a"/>
    <w:next w:val="a"/>
    <w:autoRedefine/>
    <w:uiPriority w:val="39"/>
    <w:unhideWhenUsed/>
    <w:rsid w:val="00AA4F43"/>
    <w:pPr>
      <w:ind w:left="1440"/>
    </w:pPr>
    <w:rPr>
      <w:rFonts w:ascii="Calibri" w:hAnsi="Calibri"/>
      <w:sz w:val="18"/>
      <w:szCs w:val="18"/>
    </w:rPr>
  </w:style>
  <w:style w:type="paragraph" w:styleId="82">
    <w:name w:val="toc 8"/>
    <w:basedOn w:val="a"/>
    <w:next w:val="a"/>
    <w:autoRedefine/>
    <w:uiPriority w:val="39"/>
    <w:unhideWhenUsed/>
    <w:rsid w:val="00AA4F43"/>
    <w:pPr>
      <w:ind w:left="1680"/>
    </w:pPr>
    <w:rPr>
      <w:rFonts w:ascii="Calibri" w:hAnsi="Calibri"/>
      <w:sz w:val="18"/>
      <w:szCs w:val="18"/>
    </w:rPr>
  </w:style>
  <w:style w:type="paragraph" w:styleId="92">
    <w:name w:val="toc 9"/>
    <w:basedOn w:val="a"/>
    <w:next w:val="a"/>
    <w:autoRedefine/>
    <w:uiPriority w:val="39"/>
    <w:unhideWhenUsed/>
    <w:rsid w:val="00AA4F43"/>
    <w:pPr>
      <w:ind w:left="1920"/>
    </w:pPr>
    <w:rPr>
      <w:rFonts w:ascii="Calibri" w:hAnsi="Calibri"/>
      <w:sz w:val="18"/>
      <w:szCs w:val="18"/>
    </w:rPr>
  </w:style>
  <w:style w:type="paragraph" w:styleId="a7">
    <w:name w:val="footnote text"/>
    <w:basedOn w:val="a"/>
    <w:link w:val="a8"/>
    <w:semiHidden/>
    <w:unhideWhenUsed/>
    <w:rsid w:val="00AA4F43"/>
    <w:pPr>
      <w:ind w:firstLine="0"/>
    </w:pPr>
    <w:rPr>
      <w:sz w:val="28"/>
    </w:rPr>
  </w:style>
  <w:style w:type="character" w:customStyle="1" w:styleId="a8">
    <w:name w:val="Текст сноски Знак"/>
    <w:basedOn w:val="a0"/>
    <w:link w:val="a7"/>
    <w:semiHidden/>
    <w:rsid w:val="00AA4F43"/>
    <w:rPr>
      <w:rFonts w:ascii="Times New Roman" w:eastAsia="Times New Roman" w:hAnsi="Times New Roman" w:cs="Times New Roman"/>
      <w:sz w:val="28"/>
      <w:szCs w:val="20"/>
      <w:lang w:eastAsia="ru-RU"/>
    </w:rPr>
  </w:style>
  <w:style w:type="paragraph" w:styleId="a9">
    <w:name w:val="annotation text"/>
    <w:basedOn w:val="a"/>
    <w:link w:val="aa"/>
    <w:semiHidden/>
    <w:unhideWhenUsed/>
    <w:rsid w:val="00AA4F43"/>
    <w:rPr>
      <w:sz w:val="20"/>
    </w:rPr>
  </w:style>
  <w:style w:type="character" w:customStyle="1" w:styleId="aa">
    <w:name w:val="Текст примечания Знак"/>
    <w:basedOn w:val="a0"/>
    <w:link w:val="a9"/>
    <w:semiHidden/>
    <w:rsid w:val="00AA4F43"/>
    <w:rPr>
      <w:rFonts w:ascii="Times New Roman" w:eastAsia="Times New Roman" w:hAnsi="Times New Roman" w:cs="Times New Roman"/>
      <w:sz w:val="20"/>
      <w:szCs w:val="20"/>
      <w:lang w:eastAsia="ru-RU"/>
    </w:rPr>
  </w:style>
  <w:style w:type="paragraph" w:styleId="ab">
    <w:name w:val="header"/>
    <w:basedOn w:val="a"/>
    <w:link w:val="ac"/>
    <w:unhideWhenUsed/>
    <w:rsid w:val="00AA4F43"/>
    <w:pPr>
      <w:tabs>
        <w:tab w:val="center" w:pos="4153"/>
        <w:tab w:val="right" w:pos="8306"/>
      </w:tabs>
    </w:pPr>
  </w:style>
  <w:style w:type="character" w:customStyle="1" w:styleId="ac">
    <w:name w:val="Верхний колонтитул Знак"/>
    <w:basedOn w:val="a0"/>
    <w:link w:val="ab"/>
    <w:rsid w:val="00AA4F43"/>
    <w:rPr>
      <w:rFonts w:ascii="Times New Roman" w:eastAsia="Times New Roman" w:hAnsi="Times New Roman" w:cs="Times New Roman"/>
      <w:sz w:val="24"/>
      <w:szCs w:val="20"/>
      <w:lang w:eastAsia="ru-RU"/>
    </w:rPr>
  </w:style>
  <w:style w:type="paragraph" w:styleId="ad">
    <w:name w:val="footer"/>
    <w:basedOn w:val="a"/>
    <w:link w:val="ae"/>
    <w:uiPriority w:val="99"/>
    <w:unhideWhenUsed/>
    <w:rsid w:val="00AA4F43"/>
    <w:pPr>
      <w:tabs>
        <w:tab w:val="center" w:pos="4153"/>
        <w:tab w:val="right" w:pos="8306"/>
      </w:tabs>
    </w:pPr>
  </w:style>
  <w:style w:type="character" w:customStyle="1" w:styleId="ae">
    <w:name w:val="Нижний колонтитул Знак"/>
    <w:basedOn w:val="a0"/>
    <w:link w:val="ad"/>
    <w:uiPriority w:val="99"/>
    <w:rsid w:val="00AA4F43"/>
    <w:rPr>
      <w:rFonts w:ascii="Times New Roman" w:eastAsia="Times New Roman" w:hAnsi="Times New Roman" w:cs="Times New Roman"/>
      <w:sz w:val="24"/>
      <w:szCs w:val="20"/>
      <w:lang w:eastAsia="ru-RU"/>
    </w:rPr>
  </w:style>
  <w:style w:type="paragraph" w:styleId="af">
    <w:name w:val="index heading"/>
    <w:basedOn w:val="a"/>
    <w:next w:val="12"/>
    <w:unhideWhenUsed/>
    <w:rsid w:val="00AA4F43"/>
  </w:style>
  <w:style w:type="paragraph" w:styleId="af0">
    <w:name w:val="table of figures"/>
    <w:basedOn w:val="a"/>
    <w:next w:val="a"/>
    <w:semiHidden/>
    <w:unhideWhenUsed/>
    <w:rsid w:val="00AA4F43"/>
    <w:pPr>
      <w:ind w:left="560" w:hanging="560"/>
    </w:pPr>
    <w:rPr>
      <w:sz w:val="28"/>
    </w:rPr>
  </w:style>
  <w:style w:type="paragraph" w:styleId="af1">
    <w:name w:val="table of authorities"/>
    <w:basedOn w:val="a"/>
    <w:next w:val="a"/>
    <w:semiHidden/>
    <w:unhideWhenUsed/>
    <w:rsid w:val="00AA4F43"/>
    <w:pPr>
      <w:ind w:left="240" w:hanging="240"/>
    </w:pPr>
  </w:style>
  <w:style w:type="paragraph" w:styleId="af2">
    <w:name w:val="toa heading"/>
    <w:basedOn w:val="a"/>
    <w:next w:val="a"/>
    <w:semiHidden/>
    <w:unhideWhenUsed/>
    <w:rsid w:val="00AA4F43"/>
    <w:pPr>
      <w:spacing w:before="120"/>
    </w:pPr>
    <w:rPr>
      <w:rFonts w:ascii="Arial" w:hAnsi="Arial"/>
      <w:b/>
      <w:bCs/>
      <w:szCs w:val="24"/>
    </w:rPr>
  </w:style>
  <w:style w:type="paragraph" w:styleId="af3">
    <w:name w:val="Title"/>
    <w:basedOn w:val="a"/>
    <w:link w:val="af4"/>
    <w:qFormat/>
    <w:rsid w:val="00AA4F43"/>
    <w:pPr>
      <w:ind w:firstLine="0"/>
      <w:jc w:val="center"/>
    </w:pPr>
    <w:rPr>
      <w:sz w:val="28"/>
    </w:rPr>
  </w:style>
  <w:style w:type="character" w:customStyle="1" w:styleId="af4">
    <w:name w:val="Название Знак"/>
    <w:basedOn w:val="a0"/>
    <w:link w:val="af3"/>
    <w:rsid w:val="00AA4F43"/>
    <w:rPr>
      <w:rFonts w:ascii="Times New Roman" w:eastAsia="Times New Roman" w:hAnsi="Times New Roman" w:cs="Times New Roman"/>
      <w:sz w:val="28"/>
      <w:szCs w:val="20"/>
      <w:lang w:eastAsia="ru-RU"/>
    </w:rPr>
  </w:style>
  <w:style w:type="paragraph" w:styleId="af5">
    <w:name w:val="Body Text"/>
    <w:basedOn w:val="a"/>
    <w:link w:val="af6"/>
    <w:unhideWhenUsed/>
    <w:rsid w:val="00AA4F43"/>
    <w:pPr>
      <w:ind w:firstLine="0"/>
    </w:pPr>
  </w:style>
  <w:style w:type="character" w:customStyle="1" w:styleId="af6">
    <w:name w:val="Основной текст Знак"/>
    <w:basedOn w:val="a0"/>
    <w:link w:val="af5"/>
    <w:rsid w:val="00AA4F43"/>
    <w:rPr>
      <w:rFonts w:ascii="Times New Roman" w:eastAsia="Times New Roman" w:hAnsi="Times New Roman" w:cs="Times New Roman"/>
      <w:sz w:val="24"/>
      <w:szCs w:val="20"/>
      <w:lang w:eastAsia="ru-RU"/>
    </w:rPr>
  </w:style>
  <w:style w:type="paragraph" w:styleId="af7">
    <w:name w:val="Body Text Indent"/>
    <w:basedOn w:val="a"/>
    <w:link w:val="af8"/>
    <w:semiHidden/>
    <w:unhideWhenUsed/>
    <w:rsid w:val="00AA4F43"/>
    <w:pPr>
      <w:ind w:left="5387"/>
    </w:pPr>
    <w:rPr>
      <w:rFonts w:ascii="Arial" w:hAnsi="Arial"/>
      <w:sz w:val="28"/>
    </w:rPr>
  </w:style>
  <w:style w:type="character" w:customStyle="1" w:styleId="af8">
    <w:name w:val="Основной текст с отступом Знак"/>
    <w:basedOn w:val="a0"/>
    <w:link w:val="af7"/>
    <w:semiHidden/>
    <w:rsid w:val="00AA4F43"/>
    <w:rPr>
      <w:rFonts w:ascii="Arial" w:eastAsia="Times New Roman" w:hAnsi="Arial" w:cs="Times New Roman"/>
      <w:sz w:val="28"/>
      <w:szCs w:val="20"/>
      <w:lang w:eastAsia="ru-RU"/>
    </w:rPr>
  </w:style>
  <w:style w:type="paragraph" w:styleId="af9">
    <w:name w:val="Body Text First Indent"/>
    <w:basedOn w:val="af5"/>
    <w:link w:val="afa"/>
    <w:semiHidden/>
    <w:unhideWhenUsed/>
    <w:rsid w:val="00AA4F43"/>
    <w:pPr>
      <w:spacing w:after="120"/>
      <w:ind w:firstLine="210"/>
    </w:pPr>
  </w:style>
  <w:style w:type="character" w:customStyle="1" w:styleId="afa">
    <w:name w:val="Красная строка Знак"/>
    <w:basedOn w:val="af6"/>
    <w:link w:val="af9"/>
    <w:semiHidden/>
    <w:rsid w:val="00AA4F43"/>
  </w:style>
  <w:style w:type="paragraph" w:styleId="23">
    <w:name w:val="Body Text First Indent 2"/>
    <w:basedOn w:val="af7"/>
    <w:link w:val="24"/>
    <w:semiHidden/>
    <w:unhideWhenUsed/>
    <w:rsid w:val="00AA4F43"/>
    <w:pPr>
      <w:spacing w:after="120"/>
      <w:ind w:left="360" w:firstLine="210"/>
    </w:pPr>
    <w:rPr>
      <w:rFonts w:ascii="Times New Roman" w:hAnsi="Times New Roman"/>
      <w:sz w:val="24"/>
    </w:rPr>
  </w:style>
  <w:style w:type="character" w:customStyle="1" w:styleId="24">
    <w:name w:val="Красная строка 2 Знак"/>
    <w:basedOn w:val="af8"/>
    <w:link w:val="23"/>
    <w:semiHidden/>
    <w:rsid w:val="00AA4F43"/>
    <w:rPr>
      <w:rFonts w:ascii="Times New Roman" w:hAnsi="Times New Roman"/>
      <w:sz w:val="24"/>
    </w:rPr>
  </w:style>
  <w:style w:type="paragraph" w:styleId="25">
    <w:name w:val="Body Text 2"/>
    <w:basedOn w:val="a"/>
    <w:link w:val="26"/>
    <w:semiHidden/>
    <w:unhideWhenUsed/>
    <w:rsid w:val="00AA4F43"/>
    <w:pPr>
      <w:ind w:firstLine="0"/>
    </w:pPr>
    <w:rPr>
      <w:sz w:val="28"/>
    </w:rPr>
  </w:style>
  <w:style w:type="character" w:customStyle="1" w:styleId="26">
    <w:name w:val="Основной текст 2 Знак"/>
    <w:basedOn w:val="a0"/>
    <w:link w:val="25"/>
    <w:semiHidden/>
    <w:rsid w:val="00AA4F43"/>
    <w:rPr>
      <w:rFonts w:ascii="Times New Roman" w:eastAsia="Times New Roman" w:hAnsi="Times New Roman" w:cs="Times New Roman"/>
      <w:sz w:val="28"/>
      <w:szCs w:val="20"/>
      <w:lang w:eastAsia="ru-RU"/>
    </w:rPr>
  </w:style>
  <w:style w:type="paragraph" w:styleId="33">
    <w:name w:val="Body Text 3"/>
    <w:basedOn w:val="a"/>
    <w:link w:val="34"/>
    <w:semiHidden/>
    <w:unhideWhenUsed/>
    <w:rsid w:val="00AA4F43"/>
    <w:pPr>
      <w:ind w:firstLine="0"/>
      <w:jc w:val="both"/>
    </w:pPr>
  </w:style>
  <w:style w:type="character" w:customStyle="1" w:styleId="34">
    <w:name w:val="Основной текст 3 Знак"/>
    <w:basedOn w:val="a0"/>
    <w:link w:val="33"/>
    <w:semiHidden/>
    <w:rsid w:val="00AA4F43"/>
    <w:rPr>
      <w:rFonts w:ascii="Times New Roman" w:eastAsia="Times New Roman" w:hAnsi="Times New Roman" w:cs="Times New Roman"/>
      <w:sz w:val="24"/>
      <w:szCs w:val="20"/>
      <w:lang w:eastAsia="ru-RU"/>
    </w:rPr>
  </w:style>
  <w:style w:type="paragraph" w:styleId="27">
    <w:name w:val="Body Text Indent 2"/>
    <w:basedOn w:val="a"/>
    <w:link w:val="28"/>
    <w:semiHidden/>
    <w:unhideWhenUsed/>
    <w:rsid w:val="00AA4F43"/>
    <w:pPr>
      <w:ind w:firstLine="851"/>
    </w:pPr>
  </w:style>
  <w:style w:type="character" w:customStyle="1" w:styleId="28">
    <w:name w:val="Основной текст с отступом 2 Знак"/>
    <w:basedOn w:val="a0"/>
    <w:link w:val="27"/>
    <w:semiHidden/>
    <w:rsid w:val="00AA4F43"/>
    <w:rPr>
      <w:rFonts w:ascii="Times New Roman" w:eastAsia="Times New Roman" w:hAnsi="Times New Roman" w:cs="Times New Roman"/>
      <w:sz w:val="24"/>
      <w:szCs w:val="20"/>
      <w:lang w:eastAsia="ru-RU"/>
    </w:rPr>
  </w:style>
  <w:style w:type="paragraph" w:styleId="35">
    <w:name w:val="Body Text Indent 3"/>
    <w:basedOn w:val="a"/>
    <w:link w:val="36"/>
    <w:semiHidden/>
    <w:unhideWhenUsed/>
    <w:rsid w:val="00AA4F43"/>
    <w:pPr>
      <w:spacing w:line="240" w:lineRule="exact"/>
      <w:ind w:firstLine="851"/>
      <w:jc w:val="both"/>
    </w:pPr>
  </w:style>
  <w:style w:type="character" w:customStyle="1" w:styleId="36">
    <w:name w:val="Основной текст с отступом 3 Знак"/>
    <w:basedOn w:val="a0"/>
    <w:link w:val="35"/>
    <w:semiHidden/>
    <w:rsid w:val="00AA4F43"/>
    <w:rPr>
      <w:rFonts w:ascii="Times New Roman" w:eastAsia="Times New Roman" w:hAnsi="Times New Roman" w:cs="Times New Roman"/>
      <w:sz w:val="24"/>
      <w:szCs w:val="20"/>
      <w:lang w:eastAsia="ru-RU"/>
    </w:rPr>
  </w:style>
  <w:style w:type="paragraph" w:styleId="afb">
    <w:name w:val="Block Text"/>
    <w:basedOn w:val="a"/>
    <w:semiHidden/>
    <w:unhideWhenUsed/>
    <w:rsid w:val="00AA4F43"/>
    <w:pPr>
      <w:ind w:left="-57" w:right="-57" w:firstLine="0"/>
    </w:pPr>
    <w:rPr>
      <w:sz w:val="22"/>
    </w:rPr>
  </w:style>
  <w:style w:type="paragraph" w:styleId="afc">
    <w:name w:val="Document Map"/>
    <w:basedOn w:val="a"/>
    <w:link w:val="afd"/>
    <w:semiHidden/>
    <w:unhideWhenUsed/>
    <w:rsid w:val="00AA4F43"/>
    <w:pPr>
      <w:shd w:val="clear" w:color="auto" w:fill="000080"/>
      <w:ind w:firstLine="0"/>
    </w:pPr>
    <w:rPr>
      <w:rFonts w:ascii="Tahoma" w:hAnsi="Tahoma"/>
      <w:sz w:val="28"/>
    </w:rPr>
  </w:style>
  <w:style w:type="character" w:customStyle="1" w:styleId="afd">
    <w:name w:val="Схема документа Знак"/>
    <w:basedOn w:val="a0"/>
    <w:link w:val="afc"/>
    <w:semiHidden/>
    <w:rsid w:val="00AA4F43"/>
    <w:rPr>
      <w:rFonts w:ascii="Tahoma" w:eastAsia="Times New Roman" w:hAnsi="Tahoma" w:cs="Times New Roman"/>
      <w:sz w:val="28"/>
      <w:szCs w:val="20"/>
      <w:shd w:val="clear" w:color="auto" w:fill="000080"/>
      <w:lang w:eastAsia="ru-RU"/>
    </w:rPr>
  </w:style>
  <w:style w:type="paragraph" w:styleId="afe">
    <w:name w:val="Plain Text"/>
    <w:basedOn w:val="a"/>
    <w:link w:val="aff"/>
    <w:semiHidden/>
    <w:unhideWhenUsed/>
    <w:rsid w:val="00AA4F43"/>
    <w:pPr>
      <w:ind w:firstLine="0"/>
    </w:pPr>
    <w:rPr>
      <w:rFonts w:ascii="Courier New" w:hAnsi="Courier New"/>
      <w:sz w:val="28"/>
    </w:rPr>
  </w:style>
  <w:style w:type="character" w:customStyle="1" w:styleId="aff">
    <w:name w:val="Текст Знак"/>
    <w:basedOn w:val="a0"/>
    <w:link w:val="afe"/>
    <w:semiHidden/>
    <w:rsid w:val="00AA4F43"/>
    <w:rPr>
      <w:rFonts w:ascii="Courier New" w:eastAsia="Times New Roman" w:hAnsi="Courier New" w:cs="Times New Roman"/>
      <w:sz w:val="28"/>
      <w:szCs w:val="20"/>
      <w:lang w:eastAsia="ru-RU"/>
    </w:rPr>
  </w:style>
  <w:style w:type="paragraph" w:styleId="aff0">
    <w:name w:val="annotation subject"/>
    <w:basedOn w:val="a9"/>
    <w:next w:val="a9"/>
    <w:link w:val="aff1"/>
    <w:semiHidden/>
    <w:unhideWhenUsed/>
    <w:rsid w:val="00AA4F43"/>
    <w:rPr>
      <w:b/>
      <w:bCs/>
    </w:rPr>
  </w:style>
  <w:style w:type="character" w:customStyle="1" w:styleId="aff1">
    <w:name w:val="Тема примечания Знак"/>
    <w:basedOn w:val="aa"/>
    <w:link w:val="aff0"/>
    <w:semiHidden/>
    <w:rsid w:val="00AA4F43"/>
    <w:rPr>
      <w:b/>
      <w:bCs/>
    </w:rPr>
  </w:style>
  <w:style w:type="paragraph" w:styleId="aff2">
    <w:name w:val="Balloon Text"/>
    <w:basedOn w:val="a"/>
    <w:link w:val="aff3"/>
    <w:semiHidden/>
    <w:unhideWhenUsed/>
    <w:rsid w:val="00AA4F43"/>
    <w:rPr>
      <w:rFonts w:ascii="Tahoma" w:hAnsi="Tahoma" w:cs="Tahoma"/>
      <w:sz w:val="16"/>
      <w:szCs w:val="16"/>
    </w:rPr>
  </w:style>
  <w:style w:type="character" w:customStyle="1" w:styleId="aff3">
    <w:name w:val="Текст выноски Знак"/>
    <w:basedOn w:val="a0"/>
    <w:link w:val="aff2"/>
    <w:semiHidden/>
    <w:rsid w:val="00AA4F43"/>
    <w:rPr>
      <w:rFonts w:ascii="Tahoma" w:eastAsia="Times New Roman" w:hAnsi="Tahoma" w:cs="Tahoma"/>
      <w:sz w:val="16"/>
      <w:szCs w:val="16"/>
      <w:lang w:eastAsia="ru-RU"/>
    </w:rPr>
  </w:style>
  <w:style w:type="character" w:customStyle="1" w:styleId="a4">
    <w:name w:val="Без интервала Знак"/>
    <w:basedOn w:val="a0"/>
    <w:link w:val="a3"/>
    <w:uiPriority w:val="1"/>
    <w:locked/>
    <w:rsid w:val="00AA4F43"/>
    <w:rPr>
      <w:rFonts w:ascii="Times New Roman" w:eastAsia="Times New Roman" w:hAnsi="Times New Roman" w:cs="Times New Roman"/>
      <w:sz w:val="28"/>
      <w:szCs w:val="20"/>
      <w:lang w:eastAsia="ru-RU"/>
    </w:rPr>
  </w:style>
  <w:style w:type="paragraph" w:styleId="aff4">
    <w:name w:val="TOC Heading"/>
    <w:basedOn w:val="1"/>
    <w:next w:val="a"/>
    <w:uiPriority w:val="39"/>
    <w:unhideWhenUsed/>
    <w:qFormat/>
    <w:rsid w:val="00AA4F43"/>
    <w:pPr>
      <w:keepLines/>
      <w:spacing w:before="480" w:after="0" w:line="276" w:lineRule="auto"/>
      <w:ind w:firstLine="0"/>
      <w:outlineLvl w:val="9"/>
    </w:pPr>
    <w:rPr>
      <w:rFonts w:ascii="Cambria" w:hAnsi="Cambria"/>
      <w:bCs/>
      <w:color w:val="365F91"/>
      <w:sz w:val="28"/>
      <w:szCs w:val="28"/>
      <w:lang w:eastAsia="en-US"/>
    </w:rPr>
  </w:style>
  <w:style w:type="paragraph" w:customStyle="1" w:styleId="14pt">
    <w:name w:val="Обычный + 14 pt"/>
    <w:aliases w:val="по ширине,Перед:  6 пт"/>
    <w:basedOn w:val="a"/>
    <w:rsid w:val="00AA4F43"/>
    <w:pPr>
      <w:spacing w:before="120" w:line="360" w:lineRule="atLeast"/>
      <w:ind w:firstLine="0"/>
      <w:jc w:val="both"/>
    </w:pPr>
    <w:rPr>
      <w:sz w:val="28"/>
      <w:szCs w:val="24"/>
    </w:rPr>
  </w:style>
  <w:style w:type="paragraph" w:customStyle="1" w:styleId="29">
    <w:name w:val="Стиль2"/>
    <w:basedOn w:val="23"/>
    <w:next w:val="23"/>
    <w:autoRedefine/>
    <w:rsid w:val="00AA4F43"/>
    <w:pPr>
      <w:spacing w:line="360" w:lineRule="auto"/>
      <w:jc w:val="both"/>
    </w:pPr>
    <w:rPr>
      <w:b/>
      <w:bCs/>
      <w:i/>
      <w:iCs/>
      <w:u w:val="single"/>
      <w:vertAlign w:val="subscript"/>
    </w:rPr>
  </w:style>
  <w:style w:type="paragraph" w:customStyle="1" w:styleId="13">
    <w:name w:val="Стиль1"/>
    <w:basedOn w:val="a"/>
    <w:autoRedefine/>
    <w:rsid w:val="00AA4F43"/>
    <w:pPr>
      <w:ind w:left="851"/>
    </w:pPr>
    <w:rPr>
      <w:vertAlign w:val="subscript"/>
    </w:rPr>
  </w:style>
  <w:style w:type="character" w:customStyle="1" w:styleId="83">
    <w:name w:val="Стиль8 Знак"/>
    <w:basedOn w:val="a0"/>
    <w:link w:val="84"/>
    <w:locked/>
    <w:rsid w:val="00AA4F43"/>
    <w:rPr>
      <w:b/>
      <w:sz w:val="32"/>
      <w:szCs w:val="32"/>
    </w:rPr>
  </w:style>
  <w:style w:type="paragraph" w:customStyle="1" w:styleId="84">
    <w:name w:val="Стиль8"/>
    <w:basedOn w:val="a"/>
    <w:link w:val="83"/>
    <w:autoRedefine/>
    <w:rsid w:val="00AA4F43"/>
    <w:pPr>
      <w:ind w:firstLine="0"/>
      <w:jc w:val="center"/>
      <w:outlineLvl w:val="1"/>
    </w:pPr>
    <w:rPr>
      <w:rFonts w:asciiTheme="minorHAnsi" w:eastAsiaTheme="minorHAnsi" w:hAnsiTheme="minorHAnsi" w:cstheme="minorBidi"/>
      <w:b/>
      <w:sz w:val="32"/>
      <w:szCs w:val="32"/>
      <w:lang w:eastAsia="en-US"/>
    </w:rPr>
  </w:style>
  <w:style w:type="paragraph" w:customStyle="1" w:styleId="43">
    <w:name w:val="Стиль4"/>
    <w:basedOn w:val="a"/>
    <w:autoRedefine/>
    <w:rsid w:val="00AA4F43"/>
    <w:pPr>
      <w:ind w:firstLine="0"/>
      <w:jc w:val="center"/>
    </w:pPr>
    <w:rPr>
      <w:b/>
      <w:sz w:val="28"/>
      <w:szCs w:val="28"/>
    </w:rPr>
  </w:style>
  <w:style w:type="character" w:customStyle="1" w:styleId="aff5">
    <w:name w:val="Ш рис.позиц Знак"/>
    <w:basedOn w:val="a0"/>
    <w:link w:val="aff6"/>
    <w:locked/>
    <w:rsid w:val="00B207C0"/>
    <w:rPr>
      <w:rFonts w:ascii="Times New Roman" w:hAnsi="Times New Roman" w:cs="Times New Roman"/>
      <w:sz w:val="24"/>
    </w:rPr>
  </w:style>
  <w:style w:type="paragraph" w:customStyle="1" w:styleId="aff6">
    <w:name w:val="Ш рис.позиц"/>
    <w:basedOn w:val="a"/>
    <w:link w:val="aff5"/>
    <w:autoRedefine/>
    <w:rsid w:val="00B207C0"/>
    <w:pPr>
      <w:spacing w:line="240" w:lineRule="exact"/>
      <w:ind w:firstLine="0"/>
      <w:jc w:val="both"/>
    </w:pPr>
    <w:rPr>
      <w:rFonts w:eastAsiaTheme="minorHAnsi"/>
      <w:szCs w:val="22"/>
      <w:lang w:eastAsia="en-US"/>
    </w:rPr>
  </w:style>
  <w:style w:type="paragraph" w:customStyle="1" w:styleId="63">
    <w:name w:val="Стиль6"/>
    <w:basedOn w:val="1"/>
    <w:autoRedefine/>
    <w:rsid w:val="00AA4F43"/>
    <w:pPr>
      <w:spacing w:before="100" w:beforeAutospacing="1" w:after="0"/>
      <w:ind w:firstLine="0"/>
      <w:jc w:val="center"/>
    </w:pPr>
    <w:rPr>
      <w:bCs/>
      <w:sz w:val="32"/>
      <w:szCs w:val="32"/>
    </w:rPr>
  </w:style>
  <w:style w:type="character" w:customStyle="1" w:styleId="73">
    <w:name w:val="Стиль7 Знак"/>
    <w:basedOn w:val="a0"/>
    <w:link w:val="74"/>
    <w:locked/>
    <w:rsid w:val="00AA4F43"/>
    <w:rPr>
      <w:rFonts w:ascii="Arial" w:hAnsi="Arial" w:cs="Arial"/>
      <w:b/>
      <w:sz w:val="32"/>
      <w:szCs w:val="32"/>
    </w:rPr>
  </w:style>
  <w:style w:type="paragraph" w:customStyle="1" w:styleId="74">
    <w:name w:val="Стиль7"/>
    <w:basedOn w:val="a"/>
    <w:link w:val="73"/>
    <w:autoRedefine/>
    <w:rsid w:val="00AA4F43"/>
    <w:pPr>
      <w:ind w:firstLine="0"/>
      <w:jc w:val="center"/>
      <w:outlineLvl w:val="0"/>
    </w:pPr>
    <w:rPr>
      <w:rFonts w:ascii="Arial" w:eastAsiaTheme="minorHAnsi" w:hAnsi="Arial" w:cs="Arial"/>
      <w:b/>
      <w:sz w:val="32"/>
      <w:szCs w:val="32"/>
      <w:lang w:eastAsia="en-US"/>
    </w:rPr>
  </w:style>
  <w:style w:type="character" w:customStyle="1" w:styleId="37">
    <w:name w:val="Ш Заголовок 3 Знак"/>
    <w:basedOn w:val="a0"/>
    <w:link w:val="38"/>
    <w:locked/>
    <w:rsid w:val="00AA4F43"/>
    <w:rPr>
      <w:b/>
      <w:bCs/>
      <w:i/>
      <w:sz w:val="28"/>
      <w:szCs w:val="24"/>
    </w:rPr>
  </w:style>
  <w:style w:type="paragraph" w:customStyle="1" w:styleId="38">
    <w:name w:val="Ш Заголовок 3"/>
    <w:basedOn w:val="a"/>
    <w:link w:val="37"/>
    <w:rsid w:val="00AA4F43"/>
    <w:pPr>
      <w:spacing w:before="100" w:beforeAutospacing="1"/>
      <w:ind w:firstLine="0"/>
      <w:jc w:val="center"/>
      <w:outlineLvl w:val="2"/>
    </w:pPr>
    <w:rPr>
      <w:rFonts w:asciiTheme="minorHAnsi" w:eastAsiaTheme="minorHAnsi" w:hAnsiTheme="minorHAnsi" w:cstheme="minorBidi"/>
      <w:b/>
      <w:bCs/>
      <w:i/>
      <w:sz w:val="28"/>
      <w:szCs w:val="24"/>
      <w:lang w:eastAsia="en-US"/>
    </w:rPr>
  </w:style>
  <w:style w:type="character" w:customStyle="1" w:styleId="44">
    <w:name w:val="Ш Заголовок 4 Знак"/>
    <w:basedOn w:val="a0"/>
    <w:link w:val="45"/>
    <w:locked/>
    <w:rsid w:val="00AA4F43"/>
    <w:rPr>
      <w:i/>
      <w:sz w:val="28"/>
      <w:szCs w:val="28"/>
    </w:rPr>
  </w:style>
  <w:style w:type="paragraph" w:customStyle="1" w:styleId="45">
    <w:name w:val="Ш Заголовок 4"/>
    <w:basedOn w:val="a"/>
    <w:link w:val="44"/>
    <w:rsid w:val="00AA4F43"/>
    <w:pPr>
      <w:spacing w:before="100" w:beforeAutospacing="1"/>
      <w:ind w:firstLine="0"/>
      <w:jc w:val="center"/>
    </w:pPr>
    <w:rPr>
      <w:rFonts w:asciiTheme="minorHAnsi" w:eastAsiaTheme="minorHAnsi" w:hAnsiTheme="minorHAnsi" w:cstheme="minorBidi"/>
      <w:i/>
      <w:sz w:val="28"/>
      <w:szCs w:val="28"/>
      <w:lang w:eastAsia="en-US"/>
    </w:rPr>
  </w:style>
  <w:style w:type="character" w:customStyle="1" w:styleId="aff7">
    <w:name w:val="Ш основной текст с отступом Знак"/>
    <w:basedOn w:val="a0"/>
    <w:link w:val="aff8"/>
    <w:locked/>
    <w:rsid w:val="00AA4F43"/>
    <w:rPr>
      <w:bCs/>
      <w:sz w:val="28"/>
      <w:szCs w:val="28"/>
    </w:rPr>
  </w:style>
  <w:style w:type="paragraph" w:customStyle="1" w:styleId="aff8">
    <w:name w:val="Ш основной текст с отступом"/>
    <w:basedOn w:val="a"/>
    <w:link w:val="aff7"/>
    <w:rsid w:val="00AA4F43"/>
    <w:pPr>
      <w:jc w:val="both"/>
    </w:pPr>
    <w:rPr>
      <w:rFonts w:asciiTheme="minorHAnsi" w:eastAsiaTheme="minorHAnsi" w:hAnsiTheme="minorHAnsi" w:cstheme="minorBidi"/>
      <w:bCs/>
      <w:sz w:val="28"/>
      <w:szCs w:val="28"/>
      <w:lang w:eastAsia="en-US"/>
    </w:rPr>
  </w:style>
  <w:style w:type="paragraph" w:customStyle="1" w:styleId="39">
    <w:name w:val="Стиль3"/>
    <w:basedOn w:val="a"/>
    <w:rsid w:val="00AA4F43"/>
    <w:pPr>
      <w:spacing w:before="100" w:beforeAutospacing="1"/>
      <w:ind w:firstLine="0"/>
      <w:jc w:val="center"/>
      <w:outlineLvl w:val="0"/>
    </w:pPr>
    <w:rPr>
      <w:rFonts w:ascii="Arial" w:hAnsi="Arial" w:cs="Arial"/>
      <w:b/>
      <w:sz w:val="32"/>
      <w:szCs w:val="32"/>
    </w:rPr>
  </w:style>
  <w:style w:type="paragraph" w:customStyle="1" w:styleId="93">
    <w:name w:val="Стиль9"/>
    <w:basedOn w:val="27"/>
    <w:autoRedefine/>
    <w:rsid w:val="00AA4F43"/>
    <w:pPr>
      <w:ind w:firstLine="680"/>
    </w:pPr>
    <w:rPr>
      <w:sz w:val="28"/>
      <w:szCs w:val="28"/>
    </w:rPr>
  </w:style>
  <w:style w:type="paragraph" w:customStyle="1" w:styleId="14">
    <w:name w:val="Ш Заголовок1"/>
    <w:basedOn w:val="1"/>
    <w:autoRedefine/>
    <w:rsid w:val="00AA4F43"/>
    <w:pPr>
      <w:spacing w:before="100" w:beforeAutospacing="1" w:after="0"/>
      <w:ind w:firstLine="0"/>
      <w:jc w:val="center"/>
    </w:pPr>
    <w:rPr>
      <w:sz w:val="28"/>
      <w:szCs w:val="28"/>
    </w:rPr>
  </w:style>
  <w:style w:type="paragraph" w:customStyle="1" w:styleId="100">
    <w:name w:val="Стиль10"/>
    <w:basedOn w:val="10"/>
    <w:rsid w:val="00AA4F43"/>
    <w:rPr>
      <w:sz w:val="44"/>
      <w:szCs w:val="44"/>
    </w:rPr>
  </w:style>
  <w:style w:type="paragraph" w:customStyle="1" w:styleId="110">
    <w:name w:val="Стиль11"/>
    <w:basedOn w:val="1"/>
    <w:rsid w:val="00AA4F43"/>
    <w:pPr>
      <w:spacing w:before="0" w:after="0"/>
      <w:ind w:firstLine="0"/>
      <w:jc w:val="center"/>
      <w:outlineLvl w:val="3"/>
    </w:pPr>
    <w:rPr>
      <w:sz w:val="40"/>
      <w:szCs w:val="40"/>
    </w:rPr>
  </w:style>
  <w:style w:type="paragraph" w:customStyle="1" w:styleId="4-2">
    <w:name w:val="Ш Заголовок 4-2"/>
    <w:basedOn w:val="a"/>
    <w:autoRedefine/>
    <w:rsid w:val="00AA4F43"/>
    <w:pPr>
      <w:spacing w:before="100" w:beforeAutospacing="1" w:line="240" w:lineRule="exact"/>
      <w:ind w:firstLine="0"/>
      <w:jc w:val="center"/>
    </w:pPr>
    <w:rPr>
      <w:i/>
      <w:iCs/>
      <w:sz w:val="28"/>
      <w:szCs w:val="28"/>
    </w:rPr>
  </w:style>
  <w:style w:type="paragraph" w:customStyle="1" w:styleId="130">
    <w:name w:val="Стиль13"/>
    <w:basedOn w:val="a"/>
    <w:rsid w:val="00AA4F43"/>
    <w:pPr>
      <w:jc w:val="center"/>
    </w:pPr>
    <w:rPr>
      <w:sz w:val="40"/>
    </w:rPr>
  </w:style>
  <w:style w:type="paragraph" w:customStyle="1" w:styleId="140">
    <w:name w:val="Стиль14"/>
    <w:basedOn w:val="130"/>
    <w:rsid w:val="00AA4F43"/>
  </w:style>
  <w:style w:type="paragraph" w:customStyle="1" w:styleId="15">
    <w:name w:val="Стиль15"/>
    <w:basedOn w:val="a"/>
    <w:rsid w:val="00AA4F43"/>
    <w:pPr>
      <w:spacing w:before="100" w:beforeAutospacing="1"/>
      <w:ind w:firstLine="0"/>
      <w:jc w:val="center"/>
      <w:outlineLvl w:val="1"/>
    </w:pPr>
    <w:rPr>
      <w:b/>
      <w:sz w:val="32"/>
      <w:szCs w:val="32"/>
    </w:rPr>
  </w:style>
  <w:style w:type="paragraph" w:customStyle="1" w:styleId="16">
    <w:name w:val="Стиль16"/>
    <w:basedOn w:val="15"/>
    <w:rsid w:val="00AA4F43"/>
  </w:style>
  <w:style w:type="paragraph" w:customStyle="1" w:styleId="17">
    <w:name w:val="Стиль17"/>
    <w:basedOn w:val="16"/>
    <w:rsid w:val="00AA4F43"/>
  </w:style>
  <w:style w:type="paragraph" w:customStyle="1" w:styleId="18">
    <w:name w:val="Стиль18"/>
    <w:basedOn w:val="17"/>
    <w:rsid w:val="00AA4F43"/>
  </w:style>
  <w:style w:type="paragraph" w:customStyle="1" w:styleId="19">
    <w:name w:val="Стиль19"/>
    <w:basedOn w:val="18"/>
    <w:rsid w:val="00AA4F43"/>
  </w:style>
  <w:style w:type="paragraph" w:customStyle="1" w:styleId="2a">
    <w:name w:val="Ш Заголовок 2"/>
    <w:basedOn w:val="19"/>
    <w:autoRedefine/>
    <w:rsid w:val="00AA4F43"/>
  </w:style>
  <w:style w:type="character" w:customStyle="1" w:styleId="aff9">
    <w:name w:val="Ш Рисунок Знак"/>
    <w:basedOn w:val="a0"/>
    <w:link w:val="affa"/>
    <w:locked/>
    <w:rsid w:val="00B20494"/>
    <w:rPr>
      <w:rFonts w:ascii="Times New Roman" w:hAnsi="Times New Roman" w:cs="Times New Roman"/>
      <w:sz w:val="28"/>
      <w:szCs w:val="28"/>
    </w:rPr>
  </w:style>
  <w:style w:type="paragraph" w:customStyle="1" w:styleId="affa">
    <w:name w:val="Ш Рисунок"/>
    <w:basedOn w:val="a"/>
    <w:link w:val="aff9"/>
    <w:autoRedefine/>
    <w:rsid w:val="00B20494"/>
    <w:pPr>
      <w:spacing w:after="120"/>
      <w:ind w:left="-454"/>
      <w:jc w:val="center"/>
    </w:pPr>
    <w:rPr>
      <w:rFonts w:eastAsiaTheme="minorHAnsi"/>
      <w:sz w:val="28"/>
      <w:szCs w:val="28"/>
      <w:lang w:eastAsia="en-US"/>
    </w:rPr>
  </w:style>
  <w:style w:type="paragraph" w:customStyle="1" w:styleId="2-2">
    <w:name w:val="Ш Заголовок2-2"/>
    <w:basedOn w:val="43"/>
    <w:autoRedefine/>
    <w:rsid w:val="00AA4F43"/>
    <w:pPr>
      <w:spacing w:before="100" w:beforeAutospacing="1" w:line="240" w:lineRule="exact"/>
      <w:outlineLvl w:val="1"/>
    </w:pPr>
  </w:style>
  <w:style w:type="character" w:customStyle="1" w:styleId="affb">
    <w:name w:val="Ш Рисунок сам Знак"/>
    <w:basedOn w:val="a0"/>
    <w:link w:val="affc"/>
    <w:locked/>
    <w:rsid w:val="00EE025F"/>
    <w:rPr>
      <w:sz w:val="28"/>
      <w:szCs w:val="28"/>
    </w:rPr>
  </w:style>
  <w:style w:type="paragraph" w:customStyle="1" w:styleId="affc">
    <w:name w:val="Ш Рисунок сам"/>
    <w:basedOn w:val="a"/>
    <w:link w:val="affb"/>
    <w:autoRedefine/>
    <w:rsid w:val="00EE025F"/>
    <w:pPr>
      <w:ind w:firstLine="0"/>
      <w:jc w:val="center"/>
    </w:pPr>
    <w:rPr>
      <w:rFonts w:asciiTheme="minorHAnsi" w:eastAsiaTheme="minorHAnsi" w:hAnsiTheme="minorHAnsi" w:cstheme="minorBidi"/>
      <w:sz w:val="28"/>
      <w:szCs w:val="28"/>
      <w:lang w:eastAsia="en-US"/>
    </w:rPr>
  </w:style>
  <w:style w:type="character" w:customStyle="1" w:styleId="-">
    <w:name w:val="Ш-Ж основной текст Знак"/>
    <w:basedOn w:val="aff7"/>
    <w:link w:val="-0"/>
    <w:locked/>
    <w:rsid w:val="00AA4F43"/>
    <w:rPr>
      <w:b/>
    </w:rPr>
  </w:style>
  <w:style w:type="paragraph" w:customStyle="1" w:styleId="-0">
    <w:name w:val="Ш-Ж основной текст"/>
    <w:basedOn w:val="aff8"/>
    <w:link w:val="-"/>
    <w:autoRedefine/>
    <w:rsid w:val="00AA4F43"/>
    <w:rPr>
      <w:b/>
    </w:rPr>
  </w:style>
  <w:style w:type="paragraph" w:customStyle="1" w:styleId="53">
    <w:name w:val="Ш Заголовок 5"/>
    <w:basedOn w:val="af"/>
    <w:autoRedefine/>
    <w:rsid w:val="00AA4F43"/>
    <w:pPr>
      <w:spacing w:before="100" w:beforeAutospacing="1" w:after="100" w:afterAutospacing="1"/>
      <w:ind w:firstLine="0"/>
      <w:jc w:val="center"/>
    </w:pPr>
    <w:rPr>
      <w:bCs/>
      <w:i/>
      <w:iCs/>
      <w:sz w:val="28"/>
      <w:szCs w:val="28"/>
    </w:rPr>
  </w:style>
  <w:style w:type="paragraph" w:customStyle="1" w:styleId="-2">
    <w:name w:val="Ш Рисунок-2"/>
    <w:basedOn w:val="affa"/>
    <w:rsid w:val="00AA4F43"/>
    <w:pPr>
      <w:spacing w:line="240" w:lineRule="exact"/>
    </w:pPr>
  </w:style>
  <w:style w:type="paragraph" w:customStyle="1" w:styleId="3-2">
    <w:name w:val="Ш Заголовок 3-2"/>
    <w:basedOn w:val="a"/>
    <w:autoRedefine/>
    <w:rsid w:val="00AA4F43"/>
    <w:pPr>
      <w:spacing w:before="100" w:beforeAutospacing="1" w:line="240" w:lineRule="exact"/>
      <w:ind w:firstLine="0"/>
      <w:jc w:val="center"/>
      <w:outlineLvl w:val="2"/>
    </w:pPr>
    <w:rPr>
      <w:b/>
      <w:i/>
      <w:sz w:val="28"/>
      <w:szCs w:val="28"/>
    </w:rPr>
  </w:style>
  <w:style w:type="character" w:customStyle="1" w:styleId="-1">
    <w:name w:val="Ш - Основной текст Знак"/>
    <w:basedOn w:val="aff7"/>
    <w:link w:val="-3"/>
    <w:locked/>
    <w:rsid w:val="00AA4F43"/>
    <w:rPr>
      <w:b/>
    </w:rPr>
  </w:style>
  <w:style w:type="paragraph" w:customStyle="1" w:styleId="-3">
    <w:name w:val="Ш - Основной текст"/>
    <w:basedOn w:val="aff8"/>
    <w:link w:val="-1"/>
    <w:autoRedefine/>
    <w:rsid w:val="00AA4F43"/>
    <w:rPr>
      <w:b/>
    </w:rPr>
  </w:style>
  <w:style w:type="character" w:customStyle="1" w:styleId="affd">
    <w:name w:val="А основной текст Знак"/>
    <w:basedOn w:val="a0"/>
    <w:link w:val="affe"/>
    <w:locked/>
    <w:rsid w:val="004D1597"/>
    <w:rPr>
      <w:rFonts w:ascii="Times New Roman" w:hAnsi="Times New Roman"/>
      <w:spacing w:val="-2"/>
      <w:sz w:val="28"/>
      <w:szCs w:val="28"/>
    </w:rPr>
  </w:style>
  <w:style w:type="paragraph" w:customStyle="1" w:styleId="affe">
    <w:name w:val="А основной текст"/>
    <w:basedOn w:val="a"/>
    <w:link w:val="affd"/>
    <w:autoRedefine/>
    <w:rsid w:val="004D1597"/>
    <w:pPr>
      <w:suppressLineNumbers/>
      <w:tabs>
        <w:tab w:val="left" w:pos="142"/>
        <w:tab w:val="left" w:pos="3616"/>
      </w:tabs>
      <w:spacing w:after="120"/>
      <w:jc w:val="both"/>
      <w:outlineLvl w:val="1"/>
    </w:pPr>
    <w:rPr>
      <w:rFonts w:eastAsiaTheme="minorHAnsi" w:cstheme="minorBidi"/>
      <w:spacing w:val="-2"/>
      <w:sz w:val="28"/>
      <w:szCs w:val="28"/>
      <w:lang w:eastAsia="en-US"/>
    </w:rPr>
  </w:style>
  <w:style w:type="paragraph" w:customStyle="1" w:styleId="-4">
    <w:name w:val="Ш-рисунок позиц"/>
    <w:basedOn w:val="a"/>
    <w:autoRedefine/>
    <w:rsid w:val="00AA4F43"/>
    <w:pPr>
      <w:ind w:firstLine="0"/>
    </w:pPr>
  </w:style>
  <w:style w:type="character" w:customStyle="1" w:styleId="afff">
    <w:name w:val="Ш основной текст Знак Знак"/>
    <w:basedOn w:val="a0"/>
    <w:link w:val="afff0"/>
    <w:locked/>
    <w:rsid w:val="00AB18BB"/>
    <w:rPr>
      <w:rFonts w:ascii="Times New Roman" w:hAnsi="Times New Roman" w:cs="Times New Roman"/>
      <w:bCs/>
      <w:sz w:val="28"/>
      <w:szCs w:val="28"/>
    </w:rPr>
  </w:style>
  <w:style w:type="paragraph" w:customStyle="1" w:styleId="afff0">
    <w:name w:val="Ш основной текст"/>
    <w:basedOn w:val="a"/>
    <w:link w:val="afff"/>
    <w:autoRedefine/>
    <w:rsid w:val="00AB18BB"/>
    <w:pPr>
      <w:spacing w:before="240" w:line="200" w:lineRule="exact"/>
      <w:ind w:firstLine="0"/>
      <w:jc w:val="center"/>
    </w:pPr>
    <w:rPr>
      <w:rFonts w:eastAsiaTheme="minorHAnsi"/>
      <w:bCs/>
      <w:sz w:val="28"/>
      <w:szCs w:val="28"/>
      <w:lang w:eastAsia="en-US"/>
    </w:rPr>
  </w:style>
  <w:style w:type="character" w:customStyle="1" w:styleId="54">
    <w:name w:val="Стиль5 Знак"/>
    <w:basedOn w:val="a0"/>
    <w:link w:val="55"/>
    <w:locked/>
    <w:rsid w:val="0028407B"/>
    <w:rPr>
      <w:rFonts w:ascii="Times New Roman" w:hAnsi="Times New Roman" w:cs="Times New Roman"/>
      <w:sz w:val="28"/>
      <w:szCs w:val="28"/>
    </w:rPr>
  </w:style>
  <w:style w:type="paragraph" w:customStyle="1" w:styleId="55">
    <w:name w:val="Стиль5"/>
    <w:basedOn w:val="a"/>
    <w:link w:val="54"/>
    <w:autoRedefine/>
    <w:rsid w:val="0028407B"/>
    <w:pPr>
      <w:ind w:right="-57" w:firstLine="0"/>
      <w:jc w:val="both"/>
    </w:pPr>
    <w:rPr>
      <w:rFonts w:eastAsiaTheme="minorHAnsi"/>
      <w:sz w:val="28"/>
      <w:szCs w:val="28"/>
      <w:lang w:eastAsia="en-US"/>
    </w:rPr>
  </w:style>
  <w:style w:type="paragraph" w:customStyle="1" w:styleId="-5">
    <w:name w:val="Колонтитул-Верх"/>
    <w:basedOn w:val="a"/>
    <w:autoRedefine/>
    <w:rsid w:val="00AA4F43"/>
    <w:pPr>
      <w:spacing w:before="120" w:after="120"/>
      <w:ind w:firstLine="0"/>
      <w:jc w:val="right"/>
    </w:pPr>
    <w:rPr>
      <w:sz w:val="28"/>
    </w:rPr>
  </w:style>
  <w:style w:type="character" w:customStyle="1" w:styleId="1a">
    <w:name w:val="Таблица 1 Знак"/>
    <w:basedOn w:val="a0"/>
    <w:link w:val="1b"/>
    <w:locked/>
    <w:rsid w:val="00815657"/>
    <w:rPr>
      <w:rFonts w:ascii="Times New Roman" w:hAnsi="Times New Roman" w:cs="Times New Roman"/>
      <w:sz w:val="28"/>
      <w:szCs w:val="28"/>
    </w:rPr>
  </w:style>
  <w:style w:type="paragraph" w:customStyle="1" w:styleId="1b">
    <w:name w:val="Таблица 1"/>
    <w:basedOn w:val="a"/>
    <w:link w:val="1a"/>
    <w:autoRedefine/>
    <w:rsid w:val="00815657"/>
    <w:pPr>
      <w:ind w:right="-57" w:firstLine="0"/>
    </w:pPr>
    <w:rPr>
      <w:rFonts w:eastAsiaTheme="minorHAnsi"/>
      <w:sz w:val="28"/>
      <w:szCs w:val="28"/>
      <w:lang w:eastAsia="en-US"/>
    </w:rPr>
  </w:style>
  <w:style w:type="paragraph" w:customStyle="1" w:styleId="2b">
    <w:name w:val="Таблица 2"/>
    <w:basedOn w:val="a"/>
    <w:autoRedefine/>
    <w:rsid w:val="00AA4F43"/>
    <w:pPr>
      <w:ind w:firstLine="0"/>
      <w:jc w:val="center"/>
    </w:pPr>
    <w:rPr>
      <w:sz w:val="28"/>
      <w:szCs w:val="28"/>
    </w:rPr>
  </w:style>
  <w:style w:type="paragraph" w:customStyle="1" w:styleId="3a">
    <w:name w:val="Таблица3"/>
    <w:basedOn w:val="a"/>
    <w:autoRedefine/>
    <w:rsid w:val="0028407B"/>
    <w:pPr>
      <w:spacing w:line="240" w:lineRule="exact"/>
      <w:ind w:right="-57" w:firstLine="0"/>
      <w:jc w:val="both"/>
    </w:pPr>
    <w:rPr>
      <w:b/>
      <w:i/>
      <w:szCs w:val="24"/>
    </w:rPr>
  </w:style>
  <w:style w:type="character" w:customStyle="1" w:styleId="-6">
    <w:name w:val="Ш-основной текст Знак"/>
    <w:basedOn w:val="a0"/>
    <w:link w:val="-7"/>
    <w:locked/>
    <w:rsid w:val="00AA4F43"/>
    <w:rPr>
      <w:sz w:val="28"/>
      <w:szCs w:val="28"/>
    </w:rPr>
  </w:style>
  <w:style w:type="paragraph" w:customStyle="1" w:styleId="-7">
    <w:name w:val="Ш-основной текст"/>
    <w:basedOn w:val="a"/>
    <w:link w:val="-6"/>
    <w:autoRedefine/>
    <w:rsid w:val="00AA4F43"/>
    <w:pPr>
      <w:ind w:firstLine="680"/>
      <w:jc w:val="both"/>
    </w:pPr>
    <w:rPr>
      <w:rFonts w:asciiTheme="minorHAnsi" w:eastAsiaTheme="minorHAnsi" w:hAnsiTheme="minorHAnsi" w:cstheme="minorBidi"/>
      <w:sz w:val="28"/>
      <w:szCs w:val="28"/>
      <w:lang w:eastAsia="en-US"/>
    </w:rPr>
  </w:style>
  <w:style w:type="paragraph" w:customStyle="1" w:styleId="-10">
    <w:name w:val="Ш рис. позиц-1"/>
    <w:basedOn w:val="aff6"/>
    <w:autoRedefine/>
    <w:rsid w:val="00AA4F43"/>
    <w:pPr>
      <w:jc w:val="center"/>
    </w:pPr>
  </w:style>
  <w:style w:type="paragraph" w:customStyle="1" w:styleId="afff1">
    <w:name w:val="Ш основной текст ж"/>
    <w:basedOn w:val="aff8"/>
    <w:autoRedefine/>
    <w:rsid w:val="00AA4F43"/>
    <w:rPr>
      <w:b/>
    </w:rPr>
  </w:style>
  <w:style w:type="paragraph" w:customStyle="1" w:styleId="-2-2">
    <w:name w:val="А-Заголовок 2 - 2"/>
    <w:basedOn w:val="a"/>
    <w:autoRedefine/>
    <w:rsid w:val="00AA4F43"/>
    <w:pPr>
      <w:spacing w:before="100" w:beforeAutospacing="1" w:line="240" w:lineRule="exact"/>
      <w:ind w:firstLine="709"/>
      <w:jc w:val="center"/>
    </w:pPr>
    <w:rPr>
      <w:b/>
      <w:sz w:val="28"/>
    </w:rPr>
  </w:style>
  <w:style w:type="paragraph" w:customStyle="1" w:styleId="--1">
    <w:name w:val="А-ТИТ-1"/>
    <w:basedOn w:val="a"/>
    <w:autoRedefine/>
    <w:rsid w:val="00AA4F43"/>
    <w:pPr>
      <w:ind w:firstLine="0"/>
      <w:jc w:val="center"/>
    </w:pPr>
    <w:rPr>
      <w:sz w:val="28"/>
    </w:rPr>
  </w:style>
  <w:style w:type="paragraph" w:customStyle="1" w:styleId="--2">
    <w:name w:val="А-ТИТ-2"/>
    <w:basedOn w:val="a"/>
    <w:autoRedefine/>
    <w:rsid w:val="00AA4F43"/>
    <w:pPr>
      <w:ind w:firstLine="0"/>
      <w:jc w:val="center"/>
    </w:pPr>
    <w:rPr>
      <w:sz w:val="32"/>
    </w:rPr>
  </w:style>
  <w:style w:type="paragraph" w:customStyle="1" w:styleId="--3">
    <w:name w:val="А-ТИТ-3"/>
    <w:basedOn w:val="a"/>
    <w:autoRedefine/>
    <w:rsid w:val="00AA4F43"/>
    <w:pPr>
      <w:ind w:firstLine="0"/>
      <w:jc w:val="center"/>
    </w:pPr>
    <w:rPr>
      <w:rFonts w:ascii="Arial" w:hAnsi="Arial"/>
      <w:b/>
      <w:sz w:val="52"/>
    </w:rPr>
  </w:style>
  <w:style w:type="character" w:customStyle="1" w:styleId="3b">
    <w:name w:val="А Заголовок 3 Знак"/>
    <w:basedOn w:val="a0"/>
    <w:link w:val="3c"/>
    <w:locked/>
    <w:rsid w:val="001B6949"/>
    <w:rPr>
      <w:rFonts w:ascii="Times New Roman" w:hAnsi="Times New Roman" w:cs="Times New Roman"/>
      <w:b/>
      <w:bCs/>
      <w:sz w:val="28"/>
      <w:szCs w:val="28"/>
    </w:rPr>
  </w:style>
  <w:style w:type="paragraph" w:customStyle="1" w:styleId="3c">
    <w:name w:val="А Заголовок 3"/>
    <w:basedOn w:val="3"/>
    <w:link w:val="3b"/>
    <w:autoRedefine/>
    <w:rsid w:val="001B6949"/>
    <w:pPr>
      <w:spacing w:before="240"/>
      <w:ind w:firstLine="0"/>
      <w:jc w:val="center"/>
    </w:pPr>
    <w:rPr>
      <w:rFonts w:ascii="Times New Roman" w:eastAsiaTheme="minorHAnsi" w:hAnsi="Times New Roman"/>
      <w:bCs/>
      <w:sz w:val="28"/>
      <w:szCs w:val="28"/>
      <w:lang w:eastAsia="en-US"/>
    </w:rPr>
  </w:style>
  <w:style w:type="paragraph" w:customStyle="1" w:styleId="46">
    <w:name w:val="А заголовок 4"/>
    <w:basedOn w:val="a"/>
    <w:autoRedefine/>
    <w:rsid w:val="00D364BB"/>
    <w:pPr>
      <w:spacing w:after="120"/>
      <w:ind w:firstLine="709"/>
      <w:jc w:val="center"/>
      <w:outlineLvl w:val="3"/>
    </w:pPr>
    <w:rPr>
      <w:i/>
      <w:iCs/>
      <w:sz w:val="28"/>
      <w:szCs w:val="28"/>
    </w:rPr>
  </w:style>
  <w:style w:type="character" w:customStyle="1" w:styleId="afff2">
    <w:name w:val="А Основной текст Знак"/>
    <w:basedOn w:val="a0"/>
    <w:link w:val="afff3"/>
    <w:locked/>
    <w:rsid w:val="007F02D4"/>
    <w:rPr>
      <w:rFonts w:ascii="Times New Roman" w:hAnsi="Times New Roman"/>
      <w:b/>
      <w:bCs/>
      <w:noProof/>
      <w:sz w:val="28"/>
      <w:szCs w:val="28"/>
      <w:lang w:eastAsia="ru-RU"/>
    </w:rPr>
  </w:style>
  <w:style w:type="paragraph" w:customStyle="1" w:styleId="afff3">
    <w:name w:val="А Основной текст"/>
    <w:basedOn w:val="a"/>
    <w:link w:val="afff2"/>
    <w:autoRedefine/>
    <w:rsid w:val="007F02D4"/>
    <w:pPr>
      <w:spacing w:after="360"/>
      <w:ind w:firstLine="0"/>
      <w:jc w:val="both"/>
    </w:pPr>
    <w:rPr>
      <w:rFonts w:eastAsiaTheme="minorHAnsi" w:cstheme="minorBidi"/>
      <w:b/>
      <w:bCs/>
      <w:noProof/>
      <w:sz w:val="28"/>
      <w:szCs w:val="28"/>
    </w:rPr>
  </w:style>
  <w:style w:type="paragraph" w:customStyle="1" w:styleId="--10">
    <w:name w:val="А-Заголовок-1"/>
    <w:basedOn w:val="a"/>
    <w:autoRedefine/>
    <w:rsid w:val="00AA4F43"/>
    <w:pPr>
      <w:spacing w:before="100" w:beforeAutospacing="1"/>
      <w:ind w:firstLine="0"/>
      <w:jc w:val="center"/>
    </w:pPr>
    <w:rPr>
      <w:rFonts w:ascii="Arial" w:hAnsi="Arial"/>
      <w:b/>
      <w:sz w:val="28"/>
    </w:rPr>
  </w:style>
  <w:style w:type="paragraph" w:customStyle="1" w:styleId="--20">
    <w:name w:val="А-Заголовок-2"/>
    <w:basedOn w:val="a"/>
    <w:autoRedefine/>
    <w:rsid w:val="00AA4F43"/>
    <w:pPr>
      <w:spacing w:before="100" w:beforeAutospacing="1"/>
      <w:ind w:firstLine="0"/>
      <w:jc w:val="center"/>
      <w:outlineLvl w:val="1"/>
    </w:pPr>
    <w:rPr>
      <w:b/>
      <w:sz w:val="28"/>
      <w:szCs w:val="28"/>
    </w:rPr>
  </w:style>
  <w:style w:type="character" w:customStyle="1" w:styleId="--30">
    <w:name w:val="А-Заголовок-3 Знак"/>
    <w:basedOn w:val="a0"/>
    <w:link w:val="--31"/>
    <w:locked/>
    <w:rsid w:val="00AA4F43"/>
    <w:rPr>
      <w:b/>
      <w:i/>
      <w:sz w:val="28"/>
      <w:szCs w:val="28"/>
    </w:rPr>
  </w:style>
  <w:style w:type="paragraph" w:customStyle="1" w:styleId="--31">
    <w:name w:val="А-Заголовок-3"/>
    <w:basedOn w:val="a"/>
    <w:link w:val="--30"/>
    <w:autoRedefine/>
    <w:rsid w:val="00AA4F43"/>
    <w:pPr>
      <w:spacing w:before="100" w:beforeAutospacing="1"/>
      <w:ind w:firstLine="0"/>
      <w:jc w:val="center"/>
      <w:outlineLvl w:val="2"/>
    </w:pPr>
    <w:rPr>
      <w:rFonts w:asciiTheme="minorHAnsi" w:eastAsiaTheme="minorHAnsi" w:hAnsiTheme="minorHAnsi" w:cstheme="minorBidi"/>
      <w:b/>
      <w:i/>
      <w:sz w:val="28"/>
      <w:szCs w:val="28"/>
      <w:lang w:eastAsia="en-US"/>
    </w:rPr>
  </w:style>
  <w:style w:type="character" w:customStyle="1" w:styleId="--4">
    <w:name w:val="А-Заголовок-4 Знак"/>
    <w:basedOn w:val="a0"/>
    <w:link w:val="--40"/>
    <w:locked/>
    <w:rsid w:val="00AA4F43"/>
    <w:rPr>
      <w:i/>
      <w:iCs/>
      <w:sz w:val="28"/>
      <w:szCs w:val="28"/>
    </w:rPr>
  </w:style>
  <w:style w:type="paragraph" w:customStyle="1" w:styleId="--40">
    <w:name w:val="А-Заголовок-4"/>
    <w:basedOn w:val="a"/>
    <w:link w:val="--4"/>
    <w:autoRedefine/>
    <w:qFormat/>
    <w:rsid w:val="00AA4F43"/>
    <w:pPr>
      <w:spacing w:before="100" w:beforeAutospacing="1"/>
      <w:ind w:firstLine="0"/>
      <w:jc w:val="center"/>
      <w:outlineLvl w:val="3"/>
    </w:pPr>
    <w:rPr>
      <w:rFonts w:asciiTheme="minorHAnsi" w:eastAsiaTheme="minorHAnsi" w:hAnsiTheme="minorHAnsi" w:cstheme="minorBidi"/>
      <w:i/>
      <w:iCs/>
      <w:sz w:val="28"/>
      <w:szCs w:val="28"/>
      <w:lang w:eastAsia="en-US"/>
    </w:rPr>
  </w:style>
  <w:style w:type="character" w:customStyle="1" w:styleId="-8">
    <w:name w:val="А-Рисунок сам Знак"/>
    <w:basedOn w:val="a0"/>
    <w:link w:val="-9"/>
    <w:locked/>
    <w:rsid w:val="00AA4F43"/>
    <w:rPr>
      <w:sz w:val="24"/>
    </w:rPr>
  </w:style>
  <w:style w:type="paragraph" w:customStyle="1" w:styleId="-9">
    <w:name w:val="А-Рисунок сам"/>
    <w:basedOn w:val="a"/>
    <w:link w:val="-8"/>
    <w:autoRedefine/>
    <w:qFormat/>
    <w:rsid w:val="00AA4F43"/>
    <w:pPr>
      <w:spacing w:after="100" w:afterAutospacing="1"/>
      <w:ind w:firstLine="0"/>
      <w:jc w:val="center"/>
    </w:pPr>
    <w:rPr>
      <w:rFonts w:asciiTheme="minorHAnsi" w:eastAsiaTheme="minorHAnsi" w:hAnsiTheme="minorHAnsi" w:cstheme="minorBidi"/>
      <w:szCs w:val="22"/>
      <w:lang w:eastAsia="en-US"/>
    </w:rPr>
  </w:style>
  <w:style w:type="character" w:customStyle="1" w:styleId="-a">
    <w:name w:val="А-Рисунок Знак"/>
    <w:basedOn w:val="a0"/>
    <w:link w:val="-b"/>
    <w:locked/>
    <w:rsid w:val="00AA4F43"/>
    <w:rPr>
      <w:sz w:val="28"/>
      <w:szCs w:val="28"/>
    </w:rPr>
  </w:style>
  <w:style w:type="paragraph" w:customStyle="1" w:styleId="-b">
    <w:name w:val="А-Рисунок"/>
    <w:basedOn w:val="a"/>
    <w:link w:val="-a"/>
    <w:autoRedefine/>
    <w:qFormat/>
    <w:rsid w:val="00AA4F43"/>
    <w:pPr>
      <w:spacing w:before="100" w:beforeAutospacing="1"/>
      <w:ind w:firstLine="0"/>
      <w:jc w:val="center"/>
    </w:pPr>
    <w:rPr>
      <w:rFonts w:asciiTheme="minorHAnsi" w:eastAsiaTheme="minorHAnsi" w:hAnsiTheme="minorHAnsi" w:cstheme="minorBidi"/>
      <w:sz w:val="28"/>
      <w:szCs w:val="28"/>
      <w:lang w:eastAsia="en-US"/>
    </w:rPr>
  </w:style>
  <w:style w:type="paragraph" w:customStyle="1" w:styleId="47">
    <w:name w:val="А Заголовок 4"/>
    <w:basedOn w:val="a"/>
    <w:autoRedefine/>
    <w:qFormat/>
    <w:rsid w:val="00F6519E"/>
    <w:pPr>
      <w:spacing w:after="120"/>
      <w:ind w:left="142" w:firstLine="0"/>
    </w:pPr>
    <w:rPr>
      <w:sz w:val="28"/>
    </w:rPr>
  </w:style>
  <w:style w:type="character" w:customStyle="1" w:styleId="afff4">
    <w:name w:val="А Рисунок Знак"/>
    <w:basedOn w:val="a0"/>
    <w:link w:val="afff5"/>
    <w:locked/>
    <w:rsid w:val="00657F14"/>
    <w:rPr>
      <w:rFonts w:ascii="Times New Roman" w:hAnsi="Times New Roman"/>
      <w:sz w:val="28"/>
      <w:szCs w:val="28"/>
    </w:rPr>
  </w:style>
  <w:style w:type="paragraph" w:customStyle="1" w:styleId="afff5">
    <w:name w:val="А Рисунок"/>
    <w:basedOn w:val="a"/>
    <w:link w:val="afff4"/>
    <w:autoRedefine/>
    <w:rsid w:val="00657F14"/>
    <w:pPr>
      <w:spacing w:after="120"/>
      <w:jc w:val="center"/>
    </w:pPr>
    <w:rPr>
      <w:rFonts w:eastAsiaTheme="minorHAnsi" w:cstheme="minorBidi"/>
      <w:sz w:val="28"/>
      <w:szCs w:val="28"/>
      <w:lang w:eastAsia="en-US"/>
    </w:rPr>
  </w:style>
  <w:style w:type="character" w:customStyle="1" w:styleId="afff6">
    <w:name w:val="А Позиции рис Знак"/>
    <w:basedOn w:val="a0"/>
    <w:link w:val="afff7"/>
    <w:locked/>
    <w:rsid w:val="00AA4F43"/>
    <w:rPr>
      <w:sz w:val="24"/>
    </w:rPr>
  </w:style>
  <w:style w:type="paragraph" w:customStyle="1" w:styleId="afff7">
    <w:name w:val="А Позиции рис"/>
    <w:basedOn w:val="a"/>
    <w:link w:val="afff6"/>
    <w:autoRedefine/>
    <w:rsid w:val="00AA4F43"/>
    <w:pPr>
      <w:spacing w:after="100" w:afterAutospacing="1"/>
      <w:ind w:firstLine="0"/>
      <w:jc w:val="both"/>
    </w:pPr>
    <w:rPr>
      <w:rFonts w:asciiTheme="minorHAnsi" w:eastAsiaTheme="minorHAnsi" w:hAnsiTheme="minorHAnsi" w:cstheme="minorBidi"/>
      <w:szCs w:val="22"/>
      <w:lang w:eastAsia="en-US"/>
    </w:rPr>
  </w:style>
  <w:style w:type="paragraph" w:customStyle="1" w:styleId="--41">
    <w:name w:val="А-ТИТ-4"/>
    <w:basedOn w:val="a"/>
    <w:autoRedefine/>
    <w:rsid w:val="00AA4F43"/>
    <w:pPr>
      <w:ind w:firstLine="0"/>
      <w:jc w:val="center"/>
    </w:pPr>
    <w:rPr>
      <w:rFonts w:ascii="Arial" w:hAnsi="Arial"/>
      <w:b/>
      <w:sz w:val="40"/>
    </w:rPr>
  </w:style>
  <w:style w:type="paragraph" w:customStyle="1" w:styleId="--5">
    <w:name w:val="А-ТИТ-5"/>
    <w:basedOn w:val="a"/>
    <w:autoRedefine/>
    <w:rsid w:val="00AA4F43"/>
    <w:pPr>
      <w:ind w:firstLine="0"/>
      <w:jc w:val="center"/>
    </w:pPr>
    <w:rPr>
      <w:sz w:val="28"/>
    </w:rPr>
  </w:style>
  <w:style w:type="paragraph" w:customStyle="1" w:styleId="-c">
    <w:name w:val="Колонтитул - Верх"/>
    <w:basedOn w:val="a"/>
    <w:autoRedefine/>
    <w:rsid w:val="00AA4F43"/>
    <w:pPr>
      <w:tabs>
        <w:tab w:val="left" w:pos="9782"/>
      </w:tabs>
      <w:spacing w:before="240" w:after="100" w:afterAutospacing="1"/>
      <w:ind w:firstLine="0"/>
      <w:jc w:val="right"/>
    </w:pPr>
    <w:rPr>
      <w:sz w:val="28"/>
      <w:szCs w:val="28"/>
    </w:rPr>
  </w:style>
  <w:style w:type="paragraph" w:customStyle="1" w:styleId="--50">
    <w:name w:val="А-Заголовок-5"/>
    <w:basedOn w:val="53"/>
    <w:autoRedefine/>
    <w:qFormat/>
    <w:rsid w:val="00AA4F43"/>
  </w:style>
  <w:style w:type="paragraph" w:customStyle="1" w:styleId="--3-2">
    <w:name w:val="А-Заголовок -3 -2"/>
    <w:basedOn w:val="3"/>
    <w:autoRedefine/>
    <w:rsid w:val="00AA4F43"/>
    <w:pPr>
      <w:spacing w:before="100" w:beforeAutospacing="1" w:after="0" w:line="240" w:lineRule="exact"/>
      <w:ind w:firstLine="0"/>
      <w:jc w:val="center"/>
    </w:pPr>
    <w:rPr>
      <w:rFonts w:ascii="Times New Roman" w:hAnsi="Times New Roman"/>
      <w:bCs/>
      <w:i/>
      <w:iCs/>
      <w:sz w:val="28"/>
      <w:szCs w:val="28"/>
    </w:rPr>
  </w:style>
  <w:style w:type="paragraph" w:customStyle="1" w:styleId="--5-2">
    <w:name w:val="А-Заголовок -5 -2"/>
    <w:basedOn w:val="--50"/>
    <w:autoRedefine/>
    <w:rsid w:val="00AA4F43"/>
    <w:pPr>
      <w:spacing w:line="240" w:lineRule="exact"/>
    </w:pPr>
  </w:style>
  <w:style w:type="paragraph" w:customStyle="1" w:styleId="--4-2">
    <w:name w:val="А-Заголовок -4 -2"/>
    <w:basedOn w:val="--40"/>
    <w:autoRedefine/>
    <w:rsid w:val="00AA4F43"/>
    <w:pPr>
      <w:spacing w:line="240" w:lineRule="exact"/>
    </w:pPr>
  </w:style>
  <w:style w:type="paragraph" w:customStyle="1" w:styleId="-d">
    <w:name w:val="А-основной текст"/>
    <w:basedOn w:val="a"/>
    <w:autoRedefine/>
    <w:rsid w:val="00AA4F43"/>
    <w:pPr>
      <w:ind w:firstLine="680"/>
      <w:jc w:val="both"/>
    </w:pPr>
    <w:rPr>
      <w:sz w:val="28"/>
      <w:szCs w:val="28"/>
    </w:rPr>
  </w:style>
  <w:style w:type="paragraph" w:customStyle="1" w:styleId="120">
    <w:name w:val="Стиль12"/>
    <w:basedOn w:val="a"/>
    <w:autoRedefine/>
    <w:rsid w:val="00AA4F43"/>
    <w:pPr>
      <w:ind w:firstLine="0"/>
      <w:jc w:val="center"/>
    </w:pPr>
    <w:rPr>
      <w:b/>
      <w:bCs/>
      <w:i/>
      <w:iCs/>
      <w:sz w:val="28"/>
      <w:szCs w:val="28"/>
    </w:rPr>
  </w:style>
  <w:style w:type="paragraph" w:customStyle="1" w:styleId="1c">
    <w:name w:val="Шапка 1"/>
    <w:basedOn w:val="74"/>
    <w:autoRedefine/>
    <w:rsid w:val="00AA4F43"/>
    <w:pPr>
      <w:spacing w:before="100" w:beforeAutospacing="1"/>
    </w:pPr>
  </w:style>
  <w:style w:type="paragraph" w:customStyle="1" w:styleId="2c">
    <w:name w:val="Шапка 2"/>
    <w:basedOn w:val="84"/>
    <w:autoRedefine/>
    <w:rsid w:val="00AA4F43"/>
    <w:pPr>
      <w:spacing w:before="100" w:beforeAutospacing="1"/>
    </w:pPr>
  </w:style>
  <w:style w:type="paragraph" w:customStyle="1" w:styleId="3d">
    <w:name w:val="шапка 3"/>
    <w:basedOn w:val="55"/>
    <w:autoRedefine/>
    <w:rsid w:val="00AA4F43"/>
    <w:pPr>
      <w:spacing w:before="100" w:beforeAutospacing="1" w:after="100" w:afterAutospacing="1"/>
      <w:jc w:val="left"/>
      <w:outlineLvl w:val="2"/>
    </w:pPr>
    <w:rPr>
      <w:bCs/>
      <w:szCs w:val="24"/>
    </w:rPr>
  </w:style>
  <w:style w:type="paragraph" w:customStyle="1" w:styleId="48">
    <w:name w:val="шапка 4"/>
    <w:basedOn w:val="a"/>
    <w:autoRedefine/>
    <w:rsid w:val="00AA4F43"/>
    <w:pPr>
      <w:spacing w:before="100" w:beforeAutospacing="1" w:after="100" w:afterAutospacing="1"/>
      <w:ind w:firstLine="0"/>
      <w:jc w:val="center"/>
    </w:pPr>
    <w:rPr>
      <w:i/>
      <w:iCs/>
      <w:sz w:val="28"/>
      <w:szCs w:val="28"/>
    </w:rPr>
  </w:style>
  <w:style w:type="paragraph" w:customStyle="1" w:styleId="2-20">
    <w:name w:val="Шапка 2-2строки"/>
    <w:basedOn w:val="43"/>
    <w:autoRedefine/>
    <w:rsid w:val="00AA4F43"/>
    <w:pPr>
      <w:spacing w:line="240" w:lineRule="exact"/>
      <w:contextualSpacing/>
      <w:outlineLvl w:val="1"/>
    </w:pPr>
    <w:rPr>
      <w:b w:val="0"/>
      <w:i/>
      <w:szCs w:val="20"/>
    </w:rPr>
  </w:style>
  <w:style w:type="paragraph" w:customStyle="1" w:styleId="56">
    <w:name w:val="Шапка 5"/>
    <w:basedOn w:val="a"/>
    <w:autoRedefine/>
    <w:rsid w:val="00AA4F43"/>
    <w:pPr>
      <w:spacing w:after="100" w:afterAutospacing="1"/>
      <w:ind w:firstLine="0"/>
      <w:jc w:val="center"/>
    </w:pPr>
    <w:rPr>
      <w:bCs/>
      <w:iCs/>
      <w:sz w:val="28"/>
      <w:szCs w:val="28"/>
    </w:rPr>
  </w:style>
  <w:style w:type="paragraph" w:customStyle="1" w:styleId="4-20">
    <w:name w:val="Шапка 4-2строки"/>
    <w:basedOn w:val="a"/>
    <w:autoRedefine/>
    <w:rsid w:val="00AA4F43"/>
    <w:pPr>
      <w:spacing w:line="220" w:lineRule="exact"/>
      <w:ind w:firstLine="0"/>
      <w:jc w:val="center"/>
    </w:pPr>
    <w:rPr>
      <w:i/>
      <w:iCs/>
      <w:sz w:val="28"/>
      <w:szCs w:val="28"/>
    </w:rPr>
  </w:style>
  <w:style w:type="paragraph" w:customStyle="1" w:styleId="3-20">
    <w:name w:val="Шапка 3-2строки"/>
    <w:basedOn w:val="55"/>
    <w:autoRedefine/>
    <w:rsid w:val="00AA4F43"/>
    <w:pPr>
      <w:spacing w:before="100" w:beforeAutospacing="1" w:after="100" w:afterAutospacing="1" w:line="240" w:lineRule="exact"/>
      <w:jc w:val="left"/>
      <w:outlineLvl w:val="2"/>
    </w:pPr>
    <w:rPr>
      <w:bCs/>
      <w:szCs w:val="24"/>
    </w:rPr>
  </w:style>
  <w:style w:type="paragraph" w:customStyle="1" w:styleId="--">
    <w:name w:val="Ш--абзац"/>
    <w:basedOn w:val="27"/>
    <w:autoRedefine/>
    <w:rsid w:val="00AA4F43"/>
    <w:pPr>
      <w:ind w:firstLine="680"/>
    </w:pPr>
    <w:rPr>
      <w:sz w:val="28"/>
      <w:szCs w:val="28"/>
    </w:rPr>
  </w:style>
  <w:style w:type="paragraph" w:customStyle="1" w:styleId="afff8">
    <w:name w:val="Ш Рисунок позиц"/>
    <w:basedOn w:val="a"/>
    <w:autoRedefine/>
    <w:rsid w:val="00AA4F43"/>
    <w:pPr>
      <w:ind w:firstLine="0"/>
    </w:pPr>
  </w:style>
  <w:style w:type="paragraph" w:customStyle="1" w:styleId="1d">
    <w:name w:val="А Заголовок1"/>
    <w:basedOn w:val="1"/>
    <w:autoRedefine/>
    <w:rsid w:val="00AA4F43"/>
    <w:pPr>
      <w:spacing w:before="100" w:beforeAutospacing="1" w:after="0"/>
      <w:ind w:firstLine="0"/>
      <w:jc w:val="center"/>
    </w:pPr>
    <w:rPr>
      <w:sz w:val="28"/>
      <w:szCs w:val="28"/>
    </w:rPr>
  </w:style>
  <w:style w:type="paragraph" w:customStyle="1" w:styleId="2d">
    <w:name w:val="А Заголовок 2"/>
    <w:basedOn w:val="a"/>
    <w:autoRedefine/>
    <w:qFormat/>
    <w:rsid w:val="00F43C3C"/>
    <w:pPr>
      <w:spacing w:after="120"/>
      <w:ind w:firstLine="0"/>
      <w:jc w:val="center"/>
      <w:outlineLvl w:val="1"/>
    </w:pPr>
    <w:rPr>
      <w:b/>
      <w:sz w:val="32"/>
      <w:szCs w:val="32"/>
    </w:rPr>
  </w:style>
  <w:style w:type="paragraph" w:customStyle="1" w:styleId="afff9">
    <w:name w:val="А Основной текст Ж"/>
    <w:basedOn w:val="a"/>
    <w:autoRedefine/>
    <w:rsid w:val="0074176D"/>
    <w:pPr>
      <w:spacing w:before="120" w:line="240" w:lineRule="exact"/>
      <w:ind w:firstLine="680"/>
      <w:jc w:val="both"/>
    </w:pPr>
    <w:rPr>
      <w:b/>
      <w:bCs/>
      <w:sz w:val="28"/>
      <w:szCs w:val="28"/>
    </w:rPr>
  </w:style>
  <w:style w:type="paragraph" w:customStyle="1" w:styleId="4-21">
    <w:name w:val="А Заголовок 4-2"/>
    <w:basedOn w:val="4-2"/>
    <w:autoRedefine/>
    <w:rsid w:val="0087782A"/>
    <w:pPr>
      <w:spacing w:before="0" w:beforeAutospacing="0" w:after="120"/>
    </w:pPr>
  </w:style>
  <w:style w:type="paragraph" w:customStyle="1" w:styleId="afffa">
    <w:name w:val="А Рисунок сам"/>
    <w:basedOn w:val="3"/>
    <w:autoRedefine/>
    <w:rsid w:val="00AA4F43"/>
    <w:pPr>
      <w:spacing w:before="100" w:beforeAutospacing="1" w:after="100" w:afterAutospacing="1"/>
      <w:ind w:firstLine="0"/>
      <w:jc w:val="center"/>
    </w:pPr>
    <w:rPr>
      <w:rFonts w:ascii="Times New Roman" w:hAnsi="Times New Roman"/>
      <w:b w:val="0"/>
      <w:bCs/>
      <w:iCs/>
      <w:szCs w:val="27"/>
    </w:rPr>
  </w:style>
  <w:style w:type="paragraph" w:customStyle="1" w:styleId="afffb">
    <w:name w:val="Рисунок сам"/>
    <w:basedOn w:val="27"/>
    <w:autoRedefine/>
    <w:rsid w:val="00AA4F43"/>
    <w:pPr>
      <w:ind w:firstLine="0"/>
      <w:jc w:val="center"/>
    </w:pPr>
    <w:rPr>
      <w:sz w:val="28"/>
      <w:szCs w:val="28"/>
    </w:rPr>
  </w:style>
  <w:style w:type="paragraph" w:customStyle="1" w:styleId="afffc">
    <w:name w:val="Рис позиц"/>
    <w:basedOn w:val="a"/>
    <w:autoRedefine/>
    <w:rsid w:val="00AA4F43"/>
    <w:pPr>
      <w:ind w:firstLine="0"/>
    </w:pPr>
  </w:style>
  <w:style w:type="paragraph" w:customStyle="1" w:styleId="57">
    <w:name w:val="А Заголовок 5"/>
    <w:basedOn w:val="a"/>
    <w:autoRedefine/>
    <w:rsid w:val="00D646E5"/>
    <w:pPr>
      <w:ind w:firstLine="0"/>
      <w:jc w:val="center"/>
    </w:pPr>
    <w:rPr>
      <w:i/>
      <w:sz w:val="28"/>
      <w:szCs w:val="28"/>
    </w:rPr>
  </w:style>
  <w:style w:type="paragraph" w:customStyle="1" w:styleId="3-21">
    <w:name w:val="А Заголовок 3-2"/>
    <w:basedOn w:val="3-2"/>
    <w:autoRedefine/>
    <w:rsid w:val="003A397A"/>
    <w:pPr>
      <w:spacing w:before="0" w:beforeAutospacing="0" w:after="120"/>
      <w:ind w:left="1134" w:firstLine="567"/>
    </w:pPr>
    <w:rPr>
      <w:i w:val="0"/>
      <w:szCs w:val="20"/>
    </w:rPr>
  </w:style>
  <w:style w:type="paragraph" w:customStyle="1" w:styleId="2-21">
    <w:name w:val="А Заголовок 2-2"/>
    <w:basedOn w:val="a"/>
    <w:autoRedefine/>
    <w:rsid w:val="00344567"/>
    <w:pPr>
      <w:spacing w:before="120" w:after="120" w:line="240" w:lineRule="exact"/>
      <w:ind w:firstLine="0"/>
      <w:jc w:val="center"/>
    </w:pPr>
    <w:rPr>
      <w:b/>
      <w:sz w:val="32"/>
    </w:rPr>
  </w:style>
  <w:style w:type="paragraph" w:customStyle="1" w:styleId="-50">
    <w:name w:val="А-5"/>
    <w:basedOn w:val="a"/>
    <w:autoRedefine/>
    <w:rsid w:val="00AA4F43"/>
    <w:pPr>
      <w:ind w:firstLine="0"/>
      <w:jc w:val="center"/>
      <w:outlineLvl w:val="4"/>
    </w:pPr>
    <w:rPr>
      <w:sz w:val="28"/>
      <w:szCs w:val="28"/>
    </w:rPr>
  </w:style>
  <w:style w:type="paragraph" w:customStyle="1" w:styleId="2-22">
    <w:name w:val="АЗаголовок 2-2"/>
    <w:basedOn w:val="2d"/>
    <w:autoRedefine/>
    <w:rsid w:val="00AA4F43"/>
    <w:pPr>
      <w:keepNext/>
      <w:keepLines/>
      <w:spacing w:line="240" w:lineRule="exact"/>
    </w:pPr>
    <w:rPr>
      <w:iCs/>
      <w:sz w:val="28"/>
      <w:szCs w:val="28"/>
    </w:rPr>
  </w:style>
  <w:style w:type="paragraph" w:customStyle="1" w:styleId="-e">
    <w:name w:val="А-Ж основной текст"/>
    <w:basedOn w:val="affe"/>
    <w:autoRedefine/>
    <w:rsid w:val="00AA4F43"/>
    <w:pPr>
      <w:suppressLineNumbers w:val="0"/>
      <w:ind w:left="170" w:right="170" w:firstLine="437"/>
      <w:jc w:val="left"/>
    </w:pPr>
    <w:rPr>
      <w:b/>
    </w:rPr>
  </w:style>
  <w:style w:type="paragraph" w:customStyle="1" w:styleId="3e">
    <w:name w:val="А Заголовок3"/>
    <w:basedOn w:val="3c"/>
    <w:autoRedefine/>
    <w:rsid w:val="003A397A"/>
  </w:style>
  <w:style w:type="paragraph" w:customStyle="1" w:styleId="--11">
    <w:name w:val="А -Ш - 1"/>
    <w:basedOn w:val="a"/>
    <w:autoRedefine/>
    <w:rsid w:val="00AA4F43"/>
    <w:pPr>
      <w:ind w:firstLine="0"/>
      <w:jc w:val="center"/>
    </w:pPr>
    <w:rPr>
      <w:rFonts w:ascii="Arial" w:hAnsi="Arial" w:cs="Arial"/>
      <w:b/>
      <w:sz w:val="48"/>
      <w:szCs w:val="48"/>
    </w:rPr>
  </w:style>
  <w:style w:type="paragraph" w:customStyle="1" w:styleId="--21">
    <w:name w:val="А - Ш - 2"/>
    <w:basedOn w:val="a"/>
    <w:autoRedefine/>
    <w:rsid w:val="00AA4F43"/>
    <w:pPr>
      <w:ind w:firstLine="0"/>
      <w:jc w:val="center"/>
    </w:pPr>
    <w:rPr>
      <w:rFonts w:ascii="Arial" w:hAnsi="Arial" w:cs="Arial"/>
      <w:b/>
      <w:bCs/>
      <w:sz w:val="40"/>
      <w:szCs w:val="40"/>
    </w:rPr>
  </w:style>
  <w:style w:type="paragraph" w:customStyle="1" w:styleId="--12">
    <w:name w:val="А - Ш - 1"/>
    <w:basedOn w:val="a"/>
    <w:autoRedefine/>
    <w:rsid w:val="00AA4F43"/>
    <w:pPr>
      <w:ind w:firstLine="0"/>
      <w:jc w:val="center"/>
    </w:pPr>
    <w:rPr>
      <w:rFonts w:ascii="Arial" w:hAnsi="Arial" w:cs="Arial"/>
      <w:b/>
      <w:sz w:val="48"/>
      <w:szCs w:val="48"/>
    </w:rPr>
  </w:style>
  <w:style w:type="paragraph" w:customStyle="1" w:styleId="afffd">
    <w:name w:val="А позиц рис"/>
    <w:basedOn w:val="a"/>
    <w:autoRedefine/>
    <w:rsid w:val="0036703D"/>
    <w:pPr>
      <w:spacing w:after="120"/>
      <w:jc w:val="both"/>
    </w:pPr>
  </w:style>
  <w:style w:type="paragraph" w:customStyle="1" w:styleId="5-2">
    <w:name w:val="А Заголовок 5 - 2"/>
    <w:basedOn w:val="a"/>
    <w:autoRedefine/>
    <w:rsid w:val="00AA4F43"/>
    <w:pPr>
      <w:ind w:firstLine="1206"/>
      <w:jc w:val="center"/>
    </w:pPr>
    <w:rPr>
      <w:sz w:val="28"/>
      <w:szCs w:val="28"/>
    </w:rPr>
  </w:style>
  <w:style w:type="paragraph" w:customStyle="1" w:styleId="afffe">
    <w:name w:val="А позиц. рис"/>
    <w:basedOn w:val="aff6"/>
    <w:autoRedefine/>
    <w:qFormat/>
    <w:rsid w:val="0036703D"/>
    <w:pPr>
      <w:spacing w:line="240" w:lineRule="auto"/>
    </w:pPr>
    <w:rPr>
      <w:noProof/>
      <w:szCs w:val="24"/>
    </w:rPr>
  </w:style>
  <w:style w:type="paragraph" w:customStyle="1" w:styleId="affff">
    <w:name w:val="А Заголовок з"/>
    <w:basedOn w:val="a"/>
    <w:autoRedefine/>
    <w:rsid w:val="007F02D4"/>
    <w:pPr>
      <w:spacing w:after="120" w:line="240" w:lineRule="exact"/>
      <w:ind w:firstLine="0"/>
      <w:jc w:val="center"/>
      <w:outlineLvl w:val="2"/>
    </w:pPr>
    <w:rPr>
      <w:b/>
      <w:bCs/>
      <w:i/>
      <w:sz w:val="28"/>
    </w:rPr>
  </w:style>
  <w:style w:type="paragraph" w:customStyle="1" w:styleId="58">
    <w:name w:val="А заголовок 5"/>
    <w:basedOn w:val="53"/>
    <w:autoRedefine/>
    <w:rsid w:val="00D646E5"/>
    <w:pPr>
      <w:spacing w:before="0" w:beforeAutospacing="0" w:after="120" w:afterAutospacing="0"/>
    </w:pPr>
  </w:style>
  <w:style w:type="paragraph" w:customStyle="1" w:styleId="1e">
    <w:name w:val="А Заголовок 1"/>
    <w:basedOn w:val="a"/>
    <w:autoRedefine/>
    <w:rsid w:val="001F2BA1"/>
    <w:pPr>
      <w:jc w:val="center"/>
      <w:outlineLvl w:val="0"/>
    </w:pPr>
    <w:rPr>
      <w:b/>
      <w:sz w:val="32"/>
    </w:rPr>
  </w:style>
  <w:style w:type="paragraph" w:customStyle="1" w:styleId="2e">
    <w:name w:val="А Заголловок 2"/>
    <w:basedOn w:val="a"/>
    <w:autoRedefine/>
    <w:rsid w:val="004D1597"/>
    <w:pPr>
      <w:ind w:firstLine="0"/>
      <w:jc w:val="center"/>
      <w:outlineLvl w:val="0"/>
    </w:pPr>
    <w:rPr>
      <w:b/>
      <w:sz w:val="32"/>
      <w:szCs w:val="32"/>
    </w:rPr>
  </w:style>
  <w:style w:type="paragraph" w:customStyle="1" w:styleId="affff0">
    <w:name w:val="А Рисунок позиц."/>
    <w:basedOn w:val="a"/>
    <w:autoRedefine/>
    <w:rsid w:val="00AA4F43"/>
    <w:pPr>
      <w:ind w:firstLine="0"/>
    </w:pPr>
  </w:style>
  <w:style w:type="paragraph" w:customStyle="1" w:styleId="-f">
    <w:name w:val="А_РИС-позиц"/>
    <w:basedOn w:val="a"/>
    <w:autoRedefine/>
    <w:rsid w:val="00AA4F43"/>
    <w:pPr>
      <w:ind w:firstLine="0"/>
    </w:pPr>
  </w:style>
  <w:style w:type="paragraph" w:customStyle="1" w:styleId="--0">
    <w:name w:val="А-Рисунок-сам"/>
    <w:basedOn w:val="3"/>
    <w:autoRedefine/>
    <w:rsid w:val="00AA4F43"/>
    <w:pPr>
      <w:spacing w:after="0"/>
      <w:ind w:firstLine="0"/>
      <w:jc w:val="center"/>
    </w:pPr>
    <w:rPr>
      <w:rFonts w:ascii="Times New Roman" w:hAnsi="Times New Roman"/>
      <w:bCs/>
      <w:i/>
      <w:iCs/>
      <w:sz w:val="28"/>
      <w:szCs w:val="28"/>
    </w:rPr>
  </w:style>
  <w:style w:type="paragraph" w:customStyle="1" w:styleId="--6">
    <w:name w:val="А-Рис-позиц"/>
    <w:basedOn w:val="a"/>
    <w:autoRedefine/>
    <w:rsid w:val="00AA4F43"/>
    <w:pPr>
      <w:ind w:firstLine="0"/>
    </w:pPr>
  </w:style>
  <w:style w:type="character" w:customStyle="1" w:styleId="affff1">
    <w:name w:val="А Основной формат Знак"/>
    <w:basedOn w:val="a0"/>
    <w:link w:val="affff2"/>
    <w:locked/>
    <w:rsid w:val="00AA4F43"/>
    <w:rPr>
      <w:sz w:val="28"/>
    </w:rPr>
  </w:style>
  <w:style w:type="paragraph" w:customStyle="1" w:styleId="affff2">
    <w:name w:val="А Основной формат"/>
    <w:basedOn w:val="a"/>
    <w:link w:val="affff1"/>
    <w:autoRedefine/>
    <w:rsid w:val="00AA4F43"/>
    <w:rPr>
      <w:rFonts w:asciiTheme="minorHAnsi" w:eastAsiaTheme="minorHAnsi" w:hAnsiTheme="minorHAnsi" w:cstheme="minorBidi"/>
      <w:sz w:val="28"/>
      <w:szCs w:val="22"/>
      <w:lang w:eastAsia="en-US"/>
    </w:rPr>
  </w:style>
  <w:style w:type="paragraph" w:customStyle="1" w:styleId="-f0">
    <w:name w:val="А-Основной формат"/>
    <w:basedOn w:val="1"/>
    <w:autoRedefine/>
    <w:rsid w:val="00AA4F43"/>
    <w:pPr>
      <w:spacing w:before="0" w:after="0"/>
      <w:ind w:firstLine="567"/>
    </w:pPr>
    <w:rPr>
      <w:rFonts w:ascii="Times New Roman" w:hAnsi="Times New Roman"/>
      <w:b w:val="0"/>
      <w:bCs/>
      <w:sz w:val="28"/>
    </w:rPr>
  </w:style>
  <w:style w:type="paragraph" w:customStyle="1" w:styleId="-11">
    <w:name w:val="ТИТ- 1"/>
    <w:basedOn w:val="a"/>
    <w:autoRedefine/>
    <w:rsid w:val="00AA4F43"/>
    <w:pPr>
      <w:jc w:val="center"/>
    </w:pPr>
    <w:rPr>
      <w:sz w:val="28"/>
    </w:rPr>
  </w:style>
  <w:style w:type="paragraph" w:customStyle="1" w:styleId="-20">
    <w:name w:val="ТИТ-2"/>
    <w:basedOn w:val="a"/>
    <w:autoRedefine/>
    <w:rsid w:val="00AA4F43"/>
    <w:pPr>
      <w:jc w:val="center"/>
    </w:pPr>
    <w:rPr>
      <w:sz w:val="32"/>
    </w:rPr>
  </w:style>
  <w:style w:type="paragraph" w:customStyle="1" w:styleId="-30">
    <w:name w:val="ТИТ-3"/>
    <w:basedOn w:val="110"/>
    <w:autoRedefine/>
    <w:rsid w:val="00AA4F43"/>
    <w:pPr>
      <w:outlineLvl w:val="4"/>
    </w:pPr>
    <w:rPr>
      <w:sz w:val="52"/>
      <w:szCs w:val="52"/>
    </w:rPr>
  </w:style>
  <w:style w:type="paragraph" w:customStyle="1" w:styleId="-40">
    <w:name w:val="ТИТ-4"/>
    <w:basedOn w:val="100"/>
    <w:autoRedefine/>
    <w:rsid w:val="00AA4F43"/>
    <w:pPr>
      <w:jc w:val="center"/>
    </w:pPr>
    <w:rPr>
      <w:sz w:val="40"/>
      <w:szCs w:val="40"/>
    </w:rPr>
  </w:style>
  <w:style w:type="paragraph" w:customStyle="1" w:styleId="-51">
    <w:name w:val="ТИТ-5"/>
    <w:basedOn w:val="a"/>
    <w:autoRedefine/>
    <w:rsid w:val="00AA4F43"/>
    <w:pPr>
      <w:jc w:val="center"/>
    </w:pPr>
    <w:rPr>
      <w:sz w:val="28"/>
    </w:rPr>
  </w:style>
  <w:style w:type="paragraph" w:customStyle="1" w:styleId="3f">
    <w:name w:val="Таблица 3"/>
    <w:basedOn w:val="a"/>
    <w:autoRedefine/>
    <w:rsid w:val="00AA4F43"/>
    <w:pPr>
      <w:ind w:firstLine="0"/>
    </w:pPr>
  </w:style>
  <w:style w:type="paragraph" w:customStyle="1" w:styleId="49">
    <w:name w:val="Таблица 4"/>
    <w:basedOn w:val="a"/>
    <w:autoRedefine/>
    <w:rsid w:val="00AA4F43"/>
    <w:pPr>
      <w:ind w:firstLine="0"/>
    </w:pPr>
    <w:rPr>
      <w:b/>
      <w:i/>
    </w:rPr>
  </w:style>
  <w:style w:type="paragraph" w:customStyle="1" w:styleId="--13">
    <w:name w:val="Ш-Заголовок - 1"/>
    <w:basedOn w:val="--10"/>
    <w:autoRedefine/>
    <w:rsid w:val="00AA4F43"/>
    <w:pPr>
      <w:outlineLvl w:val="0"/>
    </w:pPr>
  </w:style>
  <w:style w:type="paragraph" w:customStyle="1" w:styleId="-21">
    <w:name w:val="Ш-заголовок 2"/>
    <w:basedOn w:val="a"/>
    <w:autoRedefine/>
    <w:rsid w:val="00AA4F43"/>
    <w:pPr>
      <w:spacing w:before="100" w:beforeAutospacing="1"/>
      <w:ind w:firstLine="0"/>
      <w:jc w:val="center"/>
      <w:outlineLvl w:val="1"/>
    </w:pPr>
    <w:rPr>
      <w:b/>
      <w:sz w:val="28"/>
      <w:szCs w:val="28"/>
    </w:rPr>
  </w:style>
  <w:style w:type="paragraph" w:customStyle="1" w:styleId="--32">
    <w:name w:val="Ш-Заголовок-3"/>
    <w:basedOn w:val="a"/>
    <w:autoRedefine/>
    <w:rsid w:val="00AA4F43"/>
    <w:pPr>
      <w:ind w:firstLine="0"/>
      <w:jc w:val="center"/>
      <w:outlineLvl w:val="2"/>
    </w:pPr>
    <w:rPr>
      <w:b/>
      <w:i/>
      <w:sz w:val="28"/>
      <w:szCs w:val="28"/>
    </w:rPr>
  </w:style>
  <w:style w:type="paragraph" w:customStyle="1" w:styleId="affff3">
    <w:name w:val="Ш рисунок сам"/>
    <w:basedOn w:val="a"/>
    <w:autoRedefine/>
    <w:rsid w:val="00AA4F43"/>
    <w:pPr>
      <w:ind w:firstLine="0"/>
      <w:jc w:val="center"/>
    </w:pPr>
    <w:rPr>
      <w:sz w:val="28"/>
    </w:rPr>
  </w:style>
  <w:style w:type="paragraph" w:customStyle="1" w:styleId="-f1">
    <w:name w:val="Ш-Рисунок"/>
    <w:basedOn w:val="-b"/>
    <w:autoRedefine/>
    <w:rsid w:val="00AA4F43"/>
    <w:pPr>
      <w:spacing w:before="0" w:beforeAutospacing="0"/>
      <w:ind w:left="-113" w:right="-113"/>
    </w:pPr>
  </w:style>
  <w:style w:type="paragraph" w:customStyle="1" w:styleId="-f2">
    <w:name w:val="Ш-позиц. рис"/>
    <w:basedOn w:val="a"/>
    <w:autoRedefine/>
    <w:rsid w:val="00AA4F43"/>
    <w:pPr>
      <w:ind w:firstLine="0"/>
    </w:pPr>
  </w:style>
  <w:style w:type="paragraph" w:customStyle="1" w:styleId="--51">
    <w:name w:val="Ш-Заголовок-5"/>
    <w:basedOn w:val="a"/>
    <w:autoRedefine/>
    <w:rsid w:val="00AA4F43"/>
    <w:pPr>
      <w:spacing w:before="100" w:beforeAutospacing="1"/>
      <w:ind w:firstLine="0"/>
      <w:jc w:val="center"/>
    </w:pPr>
    <w:rPr>
      <w:sz w:val="28"/>
      <w:szCs w:val="28"/>
    </w:rPr>
  </w:style>
  <w:style w:type="paragraph" w:customStyle="1" w:styleId="160">
    <w:name w:val="Стиль Ш основной текст с отступом + 16 пт"/>
    <w:basedOn w:val="aff8"/>
    <w:autoRedefine/>
    <w:rsid w:val="00AA4F43"/>
    <w:pPr>
      <w:ind w:firstLine="624"/>
      <w:jc w:val="left"/>
    </w:pPr>
  </w:style>
  <w:style w:type="paragraph" w:customStyle="1" w:styleId="161">
    <w:name w:val="Стиль Ш основной текст с отступом + 16 пт полужирный"/>
    <w:basedOn w:val="aff8"/>
    <w:autoRedefine/>
    <w:rsid w:val="00AA4F43"/>
    <w:pPr>
      <w:ind w:firstLine="624"/>
      <w:jc w:val="left"/>
    </w:pPr>
    <w:rPr>
      <w:b/>
      <w:bCs w:val="0"/>
    </w:rPr>
  </w:style>
  <w:style w:type="character" w:customStyle="1" w:styleId="-f3">
    <w:name w:val="А-Основной текст Знак"/>
    <w:basedOn w:val="a0"/>
    <w:link w:val="-f4"/>
    <w:locked/>
    <w:rsid w:val="00AA4F43"/>
    <w:rPr>
      <w:sz w:val="28"/>
    </w:rPr>
  </w:style>
  <w:style w:type="paragraph" w:customStyle="1" w:styleId="-f4">
    <w:name w:val="А-Основной текст"/>
    <w:basedOn w:val="27"/>
    <w:link w:val="-f3"/>
    <w:autoRedefine/>
    <w:qFormat/>
    <w:rsid w:val="00AA4F43"/>
    <w:pPr>
      <w:ind w:firstLine="624"/>
    </w:pPr>
    <w:rPr>
      <w:rFonts w:asciiTheme="minorHAnsi" w:eastAsiaTheme="minorHAnsi" w:hAnsiTheme="minorHAnsi" w:cstheme="minorBidi"/>
      <w:sz w:val="28"/>
      <w:szCs w:val="22"/>
      <w:lang w:eastAsia="en-US"/>
    </w:rPr>
  </w:style>
  <w:style w:type="paragraph" w:customStyle="1" w:styleId="--22">
    <w:name w:val="Ш-Заголовок-2"/>
    <w:basedOn w:val="-21"/>
    <w:autoRedefine/>
    <w:rsid w:val="00AA4F43"/>
  </w:style>
  <w:style w:type="paragraph" w:customStyle="1" w:styleId="-26">
    <w:name w:val="Ш-заголовок 2/6"/>
    <w:basedOn w:val="a"/>
    <w:autoRedefine/>
    <w:rsid w:val="00AA4F43"/>
    <w:pPr>
      <w:spacing w:before="100" w:beforeAutospacing="1"/>
      <w:ind w:firstLine="0"/>
      <w:jc w:val="center"/>
      <w:outlineLvl w:val="1"/>
    </w:pPr>
    <w:rPr>
      <w:b/>
      <w:sz w:val="28"/>
      <w:szCs w:val="28"/>
    </w:rPr>
  </w:style>
  <w:style w:type="paragraph" w:customStyle="1" w:styleId="affff4">
    <w:name w:val="Письмо"/>
    <w:basedOn w:val="a"/>
    <w:autoRedefine/>
    <w:rsid w:val="00AA4F43"/>
    <w:pPr>
      <w:ind w:firstLine="709"/>
    </w:pPr>
    <w:rPr>
      <w:sz w:val="28"/>
    </w:rPr>
  </w:style>
  <w:style w:type="paragraph" w:customStyle="1" w:styleId="-f5">
    <w:name w:val="Стиль Ш-основной текст + полужирный курсив"/>
    <w:basedOn w:val="-7"/>
    <w:autoRedefine/>
    <w:rsid w:val="00AA4F43"/>
    <w:pPr>
      <w:jc w:val="left"/>
    </w:pPr>
    <w:rPr>
      <w:b/>
      <w:bCs/>
      <w:i/>
      <w:iCs/>
    </w:rPr>
  </w:style>
  <w:style w:type="character" w:customStyle="1" w:styleId="--14">
    <w:name w:val="А-Рисунок-1 Знак"/>
    <w:basedOn w:val="a0"/>
    <w:link w:val="--15"/>
    <w:locked/>
    <w:rsid w:val="00AA4F43"/>
    <w:rPr>
      <w:noProof/>
      <w:sz w:val="28"/>
      <w:szCs w:val="28"/>
    </w:rPr>
  </w:style>
  <w:style w:type="paragraph" w:customStyle="1" w:styleId="--15">
    <w:name w:val="А-Рисунок-1"/>
    <w:basedOn w:val="a"/>
    <w:link w:val="--14"/>
    <w:autoRedefine/>
    <w:rsid w:val="00AA4F43"/>
    <w:pPr>
      <w:ind w:firstLine="0"/>
      <w:jc w:val="center"/>
    </w:pPr>
    <w:rPr>
      <w:rFonts w:asciiTheme="minorHAnsi" w:eastAsiaTheme="minorHAnsi" w:hAnsiTheme="minorHAnsi" w:cstheme="minorBidi"/>
      <w:noProof/>
      <w:sz w:val="28"/>
      <w:szCs w:val="28"/>
      <w:lang w:eastAsia="en-US"/>
    </w:rPr>
  </w:style>
  <w:style w:type="character" w:styleId="affff5">
    <w:name w:val="footnote reference"/>
    <w:basedOn w:val="a0"/>
    <w:semiHidden/>
    <w:unhideWhenUsed/>
    <w:rsid w:val="00AA4F43"/>
    <w:rPr>
      <w:vertAlign w:val="superscript"/>
    </w:rPr>
  </w:style>
  <w:style w:type="character" w:styleId="affff6">
    <w:name w:val="annotation reference"/>
    <w:basedOn w:val="a0"/>
    <w:semiHidden/>
    <w:unhideWhenUsed/>
    <w:rsid w:val="00AA4F43"/>
    <w:rPr>
      <w:sz w:val="16"/>
      <w:szCs w:val="16"/>
    </w:rPr>
  </w:style>
  <w:style w:type="table" w:styleId="affff7">
    <w:name w:val="Table Grid"/>
    <w:basedOn w:val="a1"/>
    <w:uiPriority w:val="59"/>
    <w:rsid w:val="00AA4F43"/>
    <w:pPr>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 Основной текст Ж-1"/>
    <w:basedOn w:val="afff9"/>
    <w:qFormat/>
    <w:rsid w:val="0074176D"/>
    <w:pPr>
      <w:spacing w:before="0" w:line="240" w:lineRule="auto"/>
    </w:pPr>
    <w:rPr>
      <w:noProof/>
      <w:vertAlign w:val="subscript"/>
    </w:rPr>
  </w:style>
  <w:style w:type="character" w:customStyle="1" w:styleId="FontStyle220">
    <w:name w:val="Font Style220"/>
    <w:basedOn w:val="a0"/>
    <w:uiPriority w:val="99"/>
    <w:rsid w:val="00FE4DD9"/>
    <w:rPr>
      <w:rFonts w:ascii="Times New Roman" w:hAnsi="Times New Roman" w:cs="Times New Roman"/>
      <w:sz w:val="26"/>
      <w:szCs w:val="26"/>
    </w:rPr>
  </w:style>
  <w:style w:type="paragraph" w:customStyle="1" w:styleId="Style1">
    <w:name w:val="Style1"/>
    <w:basedOn w:val="a"/>
    <w:uiPriority w:val="99"/>
    <w:rsid w:val="009D1E3A"/>
    <w:pPr>
      <w:widowControl w:val="0"/>
      <w:autoSpaceDE w:val="0"/>
      <w:autoSpaceDN w:val="0"/>
      <w:adjustRightInd w:val="0"/>
      <w:spacing w:line="360" w:lineRule="exact"/>
      <w:ind w:firstLine="509"/>
      <w:jc w:val="both"/>
    </w:pPr>
    <w:rPr>
      <w:szCs w:val="24"/>
    </w:rPr>
  </w:style>
  <w:style w:type="paragraph" w:styleId="affff8">
    <w:name w:val="Normal (Web)"/>
    <w:basedOn w:val="a"/>
    <w:uiPriority w:val="99"/>
    <w:unhideWhenUsed/>
    <w:rsid w:val="00C90093"/>
    <w:pPr>
      <w:spacing w:before="100" w:beforeAutospacing="1" w:after="100" w:afterAutospacing="1"/>
      <w:ind w:firstLine="0"/>
    </w:pPr>
    <w:rPr>
      <w:szCs w:val="24"/>
    </w:rPr>
  </w:style>
  <w:style w:type="paragraph" w:styleId="affff9">
    <w:name w:val="List Paragraph"/>
    <w:basedOn w:val="a"/>
    <w:uiPriority w:val="34"/>
    <w:qFormat/>
    <w:rsid w:val="00867FF2"/>
    <w:pPr>
      <w:ind w:left="720" w:firstLine="0"/>
      <w:contextualSpacing/>
    </w:pPr>
  </w:style>
  <w:style w:type="character" w:styleId="affffa">
    <w:name w:val="page number"/>
    <w:basedOn w:val="a0"/>
    <w:rsid w:val="007E1B61"/>
  </w:style>
</w:styles>
</file>

<file path=word/webSettings.xml><?xml version="1.0" encoding="utf-8"?>
<w:webSettings xmlns:r="http://schemas.openxmlformats.org/officeDocument/2006/relationships" xmlns:w="http://schemas.openxmlformats.org/wordprocessingml/2006/main">
  <w:divs>
    <w:div w:id="1182744016">
      <w:bodyDiv w:val="1"/>
      <w:marLeft w:val="0"/>
      <w:marRight w:val="0"/>
      <w:marTop w:val="0"/>
      <w:marBottom w:val="0"/>
      <w:divBdr>
        <w:top w:val="none" w:sz="0" w:space="0" w:color="auto"/>
        <w:left w:val="none" w:sz="0" w:space="0" w:color="auto"/>
        <w:bottom w:val="none" w:sz="0" w:space="0" w:color="auto"/>
        <w:right w:val="none" w:sz="0" w:space="0" w:color="auto"/>
      </w:divBdr>
    </w:div>
    <w:div w:id="1398478286">
      <w:bodyDiv w:val="1"/>
      <w:marLeft w:val="0"/>
      <w:marRight w:val="0"/>
      <w:marTop w:val="0"/>
      <w:marBottom w:val="0"/>
      <w:divBdr>
        <w:top w:val="none" w:sz="0" w:space="0" w:color="auto"/>
        <w:left w:val="none" w:sz="0" w:space="0" w:color="auto"/>
        <w:bottom w:val="none" w:sz="0" w:space="0" w:color="auto"/>
        <w:right w:val="none" w:sz="0" w:space="0" w:color="auto"/>
      </w:divBdr>
      <w:divsChild>
        <w:div w:id="596601392">
          <w:marLeft w:val="0"/>
          <w:marRight w:val="0"/>
          <w:marTop w:val="0"/>
          <w:marBottom w:val="0"/>
          <w:divBdr>
            <w:top w:val="none" w:sz="0" w:space="0" w:color="auto"/>
            <w:left w:val="none" w:sz="0" w:space="0" w:color="auto"/>
            <w:bottom w:val="none" w:sz="0" w:space="0" w:color="auto"/>
            <w:right w:val="none" w:sz="0" w:space="0" w:color="auto"/>
          </w:divBdr>
          <w:divsChild>
            <w:div w:id="193271353">
              <w:marLeft w:val="0"/>
              <w:marRight w:val="0"/>
              <w:marTop w:val="0"/>
              <w:marBottom w:val="0"/>
              <w:divBdr>
                <w:top w:val="none" w:sz="0" w:space="0" w:color="auto"/>
                <w:left w:val="none" w:sz="0" w:space="0" w:color="auto"/>
                <w:bottom w:val="none" w:sz="0" w:space="0" w:color="auto"/>
                <w:right w:val="none" w:sz="0" w:space="0" w:color="auto"/>
              </w:divBdr>
            </w:div>
            <w:div w:id="279190924">
              <w:marLeft w:val="0"/>
              <w:marRight w:val="0"/>
              <w:marTop w:val="0"/>
              <w:marBottom w:val="0"/>
              <w:divBdr>
                <w:top w:val="none" w:sz="0" w:space="0" w:color="auto"/>
                <w:left w:val="none" w:sz="0" w:space="0" w:color="auto"/>
                <w:bottom w:val="none" w:sz="0" w:space="0" w:color="auto"/>
                <w:right w:val="none" w:sz="0" w:space="0" w:color="auto"/>
              </w:divBdr>
            </w:div>
            <w:div w:id="345255856">
              <w:marLeft w:val="0"/>
              <w:marRight w:val="0"/>
              <w:marTop w:val="0"/>
              <w:marBottom w:val="0"/>
              <w:divBdr>
                <w:top w:val="none" w:sz="0" w:space="0" w:color="auto"/>
                <w:left w:val="none" w:sz="0" w:space="0" w:color="auto"/>
                <w:bottom w:val="none" w:sz="0" w:space="0" w:color="auto"/>
                <w:right w:val="none" w:sz="0" w:space="0" w:color="auto"/>
              </w:divBdr>
            </w:div>
            <w:div w:id="349722221">
              <w:marLeft w:val="0"/>
              <w:marRight w:val="0"/>
              <w:marTop w:val="0"/>
              <w:marBottom w:val="0"/>
              <w:divBdr>
                <w:top w:val="none" w:sz="0" w:space="0" w:color="auto"/>
                <w:left w:val="none" w:sz="0" w:space="0" w:color="auto"/>
                <w:bottom w:val="none" w:sz="0" w:space="0" w:color="auto"/>
                <w:right w:val="none" w:sz="0" w:space="0" w:color="auto"/>
              </w:divBdr>
            </w:div>
            <w:div w:id="418335400">
              <w:marLeft w:val="0"/>
              <w:marRight w:val="0"/>
              <w:marTop w:val="0"/>
              <w:marBottom w:val="0"/>
              <w:divBdr>
                <w:top w:val="none" w:sz="0" w:space="0" w:color="auto"/>
                <w:left w:val="none" w:sz="0" w:space="0" w:color="auto"/>
                <w:bottom w:val="none" w:sz="0" w:space="0" w:color="auto"/>
                <w:right w:val="none" w:sz="0" w:space="0" w:color="auto"/>
              </w:divBdr>
            </w:div>
            <w:div w:id="522322808">
              <w:marLeft w:val="0"/>
              <w:marRight w:val="0"/>
              <w:marTop w:val="0"/>
              <w:marBottom w:val="0"/>
              <w:divBdr>
                <w:top w:val="none" w:sz="0" w:space="0" w:color="auto"/>
                <w:left w:val="none" w:sz="0" w:space="0" w:color="auto"/>
                <w:bottom w:val="none" w:sz="0" w:space="0" w:color="auto"/>
                <w:right w:val="none" w:sz="0" w:space="0" w:color="auto"/>
              </w:divBdr>
            </w:div>
            <w:div w:id="537157334">
              <w:marLeft w:val="0"/>
              <w:marRight w:val="0"/>
              <w:marTop w:val="0"/>
              <w:marBottom w:val="0"/>
              <w:divBdr>
                <w:top w:val="none" w:sz="0" w:space="0" w:color="auto"/>
                <w:left w:val="none" w:sz="0" w:space="0" w:color="auto"/>
                <w:bottom w:val="none" w:sz="0" w:space="0" w:color="auto"/>
                <w:right w:val="none" w:sz="0" w:space="0" w:color="auto"/>
              </w:divBdr>
            </w:div>
            <w:div w:id="568730322">
              <w:marLeft w:val="0"/>
              <w:marRight w:val="0"/>
              <w:marTop w:val="0"/>
              <w:marBottom w:val="0"/>
              <w:divBdr>
                <w:top w:val="none" w:sz="0" w:space="0" w:color="auto"/>
                <w:left w:val="none" w:sz="0" w:space="0" w:color="auto"/>
                <w:bottom w:val="none" w:sz="0" w:space="0" w:color="auto"/>
                <w:right w:val="none" w:sz="0" w:space="0" w:color="auto"/>
              </w:divBdr>
            </w:div>
            <w:div w:id="581452658">
              <w:marLeft w:val="0"/>
              <w:marRight w:val="0"/>
              <w:marTop w:val="0"/>
              <w:marBottom w:val="0"/>
              <w:divBdr>
                <w:top w:val="none" w:sz="0" w:space="0" w:color="auto"/>
                <w:left w:val="none" w:sz="0" w:space="0" w:color="auto"/>
                <w:bottom w:val="none" w:sz="0" w:space="0" w:color="auto"/>
                <w:right w:val="none" w:sz="0" w:space="0" w:color="auto"/>
              </w:divBdr>
            </w:div>
            <w:div w:id="676231719">
              <w:marLeft w:val="0"/>
              <w:marRight w:val="0"/>
              <w:marTop w:val="0"/>
              <w:marBottom w:val="0"/>
              <w:divBdr>
                <w:top w:val="none" w:sz="0" w:space="0" w:color="auto"/>
                <w:left w:val="none" w:sz="0" w:space="0" w:color="auto"/>
                <w:bottom w:val="none" w:sz="0" w:space="0" w:color="auto"/>
                <w:right w:val="none" w:sz="0" w:space="0" w:color="auto"/>
              </w:divBdr>
            </w:div>
            <w:div w:id="718555748">
              <w:marLeft w:val="0"/>
              <w:marRight w:val="0"/>
              <w:marTop w:val="0"/>
              <w:marBottom w:val="0"/>
              <w:divBdr>
                <w:top w:val="none" w:sz="0" w:space="0" w:color="auto"/>
                <w:left w:val="none" w:sz="0" w:space="0" w:color="auto"/>
                <w:bottom w:val="none" w:sz="0" w:space="0" w:color="auto"/>
                <w:right w:val="none" w:sz="0" w:space="0" w:color="auto"/>
              </w:divBdr>
            </w:div>
            <w:div w:id="741879004">
              <w:marLeft w:val="0"/>
              <w:marRight w:val="0"/>
              <w:marTop w:val="0"/>
              <w:marBottom w:val="0"/>
              <w:divBdr>
                <w:top w:val="none" w:sz="0" w:space="0" w:color="auto"/>
                <w:left w:val="none" w:sz="0" w:space="0" w:color="auto"/>
                <w:bottom w:val="none" w:sz="0" w:space="0" w:color="auto"/>
                <w:right w:val="none" w:sz="0" w:space="0" w:color="auto"/>
              </w:divBdr>
            </w:div>
            <w:div w:id="999161880">
              <w:marLeft w:val="0"/>
              <w:marRight w:val="0"/>
              <w:marTop w:val="0"/>
              <w:marBottom w:val="0"/>
              <w:divBdr>
                <w:top w:val="none" w:sz="0" w:space="0" w:color="auto"/>
                <w:left w:val="none" w:sz="0" w:space="0" w:color="auto"/>
                <w:bottom w:val="none" w:sz="0" w:space="0" w:color="auto"/>
                <w:right w:val="none" w:sz="0" w:space="0" w:color="auto"/>
              </w:divBdr>
            </w:div>
            <w:div w:id="1051491297">
              <w:marLeft w:val="0"/>
              <w:marRight w:val="0"/>
              <w:marTop w:val="0"/>
              <w:marBottom w:val="0"/>
              <w:divBdr>
                <w:top w:val="none" w:sz="0" w:space="0" w:color="auto"/>
                <w:left w:val="none" w:sz="0" w:space="0" w:color="auto"/>
                <w:bottom w:val="none" w:sz="0" w:space="0" w:color="auto"/>
                <w:right w:val="none" w:sz="0" w:space="0" w:color="auto"/>
              </w:divBdr>
            </w:div>
            <w:div w:id="1403060711">
              <w:marLeft w:val="0"/>
              <w:marRight w:val="0"/>
              <w:marTop w:val="0"/>
              <w:marBottom w:val="0"/>
              <w:divBdr>
                <w:top w:val="none" w:sz="0" w:space="0" w:color="auto"/>
                <w:left w:val="none" w:sz="0" w:space="0" w:color="auto"/>
                <w:bottom w:val="none" w:sz="0" w:space="0" w:color="auto"/>
                <w:right w:val="none" w:sz="0" w:space="0" w:color="auto"/>
              </w:divBdr>
            </w:div>
            <w:div w:id="1502893482">
              <w:marLeft w:val="0"/>
              <w:marRight w:val="0"/>
              <w:marTop w:val="0"/>
              <w:marBottom w:val="0"/>
              <w:divBdr>
                <w:top w:val="none" w:sz="0" w:space="0" w:color="auto"/>
                <w:left w:val="none" w:sz="0" w:space="0" w:color="auto"/>
                <w:bottom w:val="none" w:sz="0" w:space="0" w:color="auto"/>
                <w:right w:val="none" w:sz="0" w:space="0" w:color="auto"/>
              </w:divBdr>
            </w:div>
            <w:div w:id="1504128356">
              <w:marLeft w:val="0"/>
              <w:marRight w:val="0"/>
              <w:marTop w:val="0"/>
              <w:marBottom w:val="0"/>
              <w:divBdr>
                <w:top w:val="none" w:sz="0" w:space="0" w:color="auto"/>
                <w:left w:val="none" w:sz="0" w:space="0" w:color="auto"/>
                <w:bottom w:val="none" w:sz="0" w:space="0" w:color="auto"/>
                <w:right w:val="none" w:sz="0" w:space="0" w:color="auto"/>
              </w:divBdr>
            </w:div>
            <w:div w:id="1612200493">
              <w:marLeft w:val="0"/>
              <w:marRight w:val="0"/>
              <w:marTop w:val="0"/>
              <w:marBottom w:val="0"/>
              <w:divBdr>
                <w:top w:val="none" w:sz="0" w:space="0" w:color="auto"/>
                <w:left w:val="none" w:sz="0" w:space="0" w:color="auto"/>
                <w:bottom w:val="none" w:sz="0" w:space="0" w:color="auto"/>
                <w:right w:val="none" w:sz="0" w:space="0" w:color="auto"/>
              </w:divBdr>
            </w:div>
            <w:div w:id="1715421717">
              <w:marLeft w:val="0"/>
              <w:marRight w:val="0"/>
              <w:marTop w:val="0"/>
              <w:marBottom w:val="0"/>
              <w:divBdr>
                <w:top w:val="none" w:sz="0" w:space="0" w:color="auto"/>
                <w:left w:val="none" w:sz="0" w:space="0" w:color="auto"/>
                <w:bottom w:val="none" w:sz="0" w:space="0" w:color="auto"/>
                <w:right w:val="none" w:sz="0" w:space="0" w:color="auto"/>
              </w:divBdr>
            </w:div>
            <w:div w:id="1869176569">
              <w:marLeft w:val="0"/>
              <w:marRight w:val="0"/>
              <w:marTop w:val="0"/>
              <w:marBottom w:val="0"/>
              <w:divBdr>
                <w:top w:val="none" w:sz="0" w:space="0" w:color="auto"/>
                <w:left w:val="none" w:sz="0" w:space="0" w:color="auto"/>
                <w:bottom w:val="none" w:sz="0" w:space="0" w:color="auto"/>
                <w:right w:val="none" w:sz="0" w:space="0" w:color="auto"/>
              </w:divBdr>
            </w:div>
            <w:div w:id="1970083509">
              <w:marLeft w:val="0"/>
              <w:marRight w:val="0"/>
              <w:marTop w:val="0"/>
              <w:marBottom w:val="0"/>
              <w:divBdr>
                <w:top w:val="none" w:sz="0" w:space="0" w:color="auto"/>
                <w:left w:val="none" w:sz="0" w:space="0" w:color="auto"/>
                <w:bottom w:val="none" w:sz="0" w:space="0" w:color="auto"/>
                <w:right w:val="none" w:sz="0" w:space="0" w:color="auto"/>
              </w:divBdr>
            </w:div>
            <w:div w:id="1978803696">
              <w:marLeft w:val="0"/>
              <w:marRight w:val="0"/>
              <w:marTop w:val="0"/>
              <w:marBottom w:val="0"/>
              <w:divBdr>
                <w:top w:val="none" w:sz="0" w:space="0" w:color="auto"/>
                <w:left w:val="none" w:sz="0" w:space="0" w:color="auto"/>
                <w:bottom w:val="none" w:sz="0" w:space="0" w:color="auto"/>
                <w:right w:val="none" w:sz="0" w:space="0" w:color="auto"/>
              </w:divBdr>
            </w:div>
            <w:div w:id="2015913070">
              <w:marLeft w:val="0"/>
              <w:marRight w:val="0"/>
              <w:marTop w:val="0"/>
              <w:marBottom w:val="0"/>
              <w:divBdr>
                <w:top w:val="none" w:sz="0" w:space="0" w:color="auto"/>
                <w:left w:val="none" w:sz="0" w:space="0" w:color="auto"/>
                <w:bottom w:val="none" w:sz="0" w:space="0" w:color="auto"/>
                <w:right w:val="none" w:sz="0" w:space="0" w:color="auto"/>
              </w:divBdr>
            </w:div>
            <w:div w:id="20797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72.png"/><Relationship Id="rId21" Type="http://schemas.openxmlformats.org/officeDocument/2006/relationships/image" Target="media/image7.wmf"/><Relationship Id="rId42" Type="http://schemas.openxmlformats.org/officeDocument/2006/relationships/image" Target="media/image25.png"/><Relationship Id="rId47" Type="http://schemas.openxmlformats.org/officeDocument/2006/relationships/image" Target="media/image29.wmf"/><Relationship Id="rId63" Type="http://schemas.openxmlformats.org/officeDocument/2006/relationships/oleObject" Target="embeddings/oleObject14.bin"/><Relationship Id="rId68" Type="http://schemas.openxmlformats.org/officeDocument/2006/relationships/image" Target="media/image42.wmf"/><Relationship Id="rId84" Type="http://schemas.openxmlformats.org/officeDocument/2006/relationships/image" Target="media/image53.wmf"/><Relationship Id="rId89" Type="http://schemas.openxmlformats.org/officeDocument/2006/relationships/oleObject" Target="embeddings/oleObject23.bin"/><Relationship Id="rId112" Type="http://schemas.openxmlformats.org/officeDocument/2006/relationships/image" Target="media/image67.png"/><Relationship Id="rId16" Type="http://schemas.openxmlformats.org/officeDocument/2006/relationships/oleObject" Target="embeddings/oleObject3.bin"/><Relationship Id="rId107" Type="http://schemas.openxmlformats.org/officeDocument/2006/relationships/image" Target="media/image64.wmf"/><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oleObject" Target="embeddings/oleObject12.bin"/><Relationship Id="rId58" Type="http://schemas.openxmlformats.org/officeDocument/2006/relationships/image" Target="media/image35.jpeg"/><Relationship Id="rId74" Type="http://schemas.openxmlformats.org/officeDocument/2006/relationships/image" Target="media/image47.png"/><Relationship Id="rId79" Type="http://schemas.openxmlformats.org/officeDocument/2006/relationships/image" Target="media/image50.png"/><Relationship Id="rId102" Type="http://schemas.openxmlformats.org/officeDocument/2006/relationships/image" Target="media/image62.wmf"/><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2.wmf"/><Relationship Id="rId90" Type="http://schemas.openxmlformats.org/officeDocument/2006/relationships/image" Target="media/image56.wmf"/><Relationship Id="rId95" Type="http://schemas.openxmlformats.org/officeDocument/2006/relationships/oleObject" Target="embeddings/oleObject26.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oleObject" Target="embeddings/oleObject9.bin"/><Relationship Id="rId56" Type="http://schemas.openxmlformats.org/officeDocument/2006/relationships/image" Target="media/image33.png"/><Relationship Id="rId64" Type="http://schemas.openxmlformats.org/officeDocument/2006/relationships/image" Target="media/image40.wmf"/><Relationship Id="rId69" Type="http://schemas.openxmlformats.org/officeDocument/2006/relationships/oleObject" Target="embeddings/oleObject17.bin"/><Relationship Id="rId77" Type="http://schemas.openxmlformats.org/officeDocument/2006/relationships/image" Target="media/image49.png"/><Relationship Id="rId100" Type="http://schemas.openxmlformats.org/officeDocument/2006/relationships/image" Target="media/image61.wmf"/><Relationship Id="rId105" Type="http://schemas.openxmlformats.org/officeDocument/2006/relationships/oleObject" Target="embeddings/oleObject31.bin"/><Relationship Id="rId113" Type="http://schemas.openxmlformats.org/officeDocument/2006/relationships/image" Target="media/image68.png"/><Relationship Id="rId118" Type="http://schemas.openxmlformats.org/officeDocument/2006/relationships/image" Target="media/image73.png"/><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image" Target="media/image45.png"/><Relationship Id="rId80" Type="http://schemas.openxmlformats.org/officeDocument/2006/relationships/image" Target="media/image51.wmf"/><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8.bin"/><Relationship Id="rId59" Type="http://schemas.openxmlformats.org/officeDocument/2006/relationships/image" Target="media/image36.png"/><Relationship Id="rId67" Type="http://schemas.openxmlformats.org/officeDocument/2006/relationships/oleObject" Target="embeddings/oleObject16.bin"/><Relationship Id="rId103" Type="http://schemas.openxmlformats.org/officeDocument/2006/relationships/oleObject" Target="embeddings/oleObject30.bin"/><Relationship Id="rId108" Type="http://schemas.openxmlformats.org/officeDocument/2006/relationships/oleObject" Target="embeddings/oleObject33.bin"/><Relationship Id="rId116" Type="http://schemas.openxmlformats.org/officeDocument/2006/relationships/image" Target="media/image71.png"/><Relationship Id="rId20" Type="http://schemas.openxmlformats.org/officeDocument/2006/relationships/oleObject" Target="embeddings/oleObject6.bin"/><Relationship Id="rId41" Type="http://schemas.openxmlformats.org/officeDocument/2006/relationships/image" Target="media/image24.png"/><Relationship Id="rId54" Type="http://schemas.openxmlformats.org/officeDocument/2006/relationships/image" Target="media/image32.emf"/><Relationship Id="rId62" Type="http://schemas.openxmlformats.org/officeDocument/2006/relationships/image" Target="media/image39.wmf"/><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oleObject" Target="embeddings/oleObject20.bin"/><Relationship Id="rId88" Type="http://schemas.openxmlformats.org/officeDocument/2006/relationships/image" Target="media/image55.wmf"/><Relationship Id="rId91" Type="http://schemas.openxmlformats.org/officeDocument/2006/relationships/oleObject" Target="embeddings/oleObject24.bin"/><Relationship Id="rId96" Type="http://schemas.openxmlformats.org/officeDocument/2006/relationships/image" Target="media/image59.wmf"/><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4.png"/><Relationship Id="rId106" Type="http://schemas.openxmlformats.org/officeDocument/2006/relationships/oleObject" Target="embeddings/oleObject32.bin"/><Relationship Id="rId114" Type="http://schemas.openxmlformats.org/officeDocument/2006/relationships/image" Target="media/image69.png"/><Relationship Id="rId119" Type="http://schemas.openxmlformats.org/officeDocument/2006/relationships/image" Target="media/image74.png"/><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oleObject" Target="embeddings/oleObject11.bin"/><Relationship Id="rId60" Type="http://schemas.openxmlformats.org/officeDocument/2006/relationships/image" Target="media/image37.png"/><Relationship Id="rId65" Type="http://schemas.openxmlformats.org/officeDocument/2006/relationships/oleObject" Target="embeddings/oleObject15.bin"/><Relationship Id="rId73" Type="http://schemas.openxmlformats.org/officeDocument/2006/relationships/image" Target="media/image46.png"/><Relationship Id="rId78" Type="http://schemas.openxmlformats.org/officeDocument/2006/relationships/header" Target="header3.xml"/><Relationship Id="rId81" Type="http://schemas.openxmlformats.org/officeDocument/2006/relationships/oleObject" Target="embeddings/oleObject19.bin"/><Relationship Id="rId86" Type="http://schemas.openxmlformats.org/officeDocument/2006/relationships/image" Target="media/image54.wmf"/><Relationship Id="rId94" Type="http://schemas.openxmlformats.org/officeDocument/2006/relationships/image" Target="media/image58.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22.png"/><Relationship Id="rId109" Type="http://schemas.openxmlformats.org/officeDocument/2006/relationships/image" Target="media/image65.wmf"/><Relationship Id="rId34" Type="http://schemas.openxmlformats.org/officeDocument/2006/relationships/image" Target="media/image17.png"/><Relationship Id="rId50" Type="http://schemas.openxmlformats.org/officeDocument/2006/relationships/image" Target="media/image31.wmf"/><Relationship Id="rId55" Type="http://schemas.openxmlformats.org/officeDocument/2006/relationships/oleObject" Target="embeddings/oleObject13.bin"/><Relationship Id="rId76" Type="http://schemas.openxmlformats.org/officeDocument/2006/relationships/oleObject" Target="embeddings/oleObject18.bin"/><Relationship Id="rId97" Type="http://schemas.openxmlformats.org/officeDocument/2006/relationships/oleObject" Target="embeddings/oleObject27.bin"/><Relationship Id="rId104" Type="http://schemas.openxmlformats.org/officeDocument/2006/relationships/image" Target="media/image63.wmf"/><Relationship Id="rId120"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wmf"/><Relationship Id="rId66" Type="http://schemas.openxmlformats.org/officeDocument/2006/relationships/image" Target="media/image41.wmf"/><Relationship Id="rId87" Type="http://schemas.openxmlformats.org/officeDocument/2006/relationships/oleObject" Target="embeddings/oleObject22.bin"/><Relationship Id="rId110" Type="http://schemas.openxmlformats.org/officeDocument/2006/relationships/oleObject" Target="embeddings/oleObject34.bin"/><Relationship Id="rId115" Type="http://schemas.openxmlformats.org/officeDocument/2006/relationships/image" Target="media/image7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5817D-4555-4D45-B301-3429FCBB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3999</TotalTime>
  <Pages>148</Pages>
  <Words>39573</Words>
  <Characters>225567</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УГК</Company>
  <LinksUpToDate>false</LinksUpToDate>
  <CharactersWithSpaces>264611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САПР</dc:creator>
  <cp:lastModifiedBy>Users806</cp:lastModifiedBy>
  <cp:revision>71</cp:revision>
  <cp:lastPrinted>2016-08-01T10:36:00Z</cp:lastPrinted>
  <dcterms:created xsi:type="dcterms:W3CDTF">2016-03-12T05:39:00Z</dcterms:created>
  <dcterms:modified xsi:type="dcterms:W3CDTF">2017-01-27T09:49:00Z</dcterms:modified>
</cp:coreProperties>
</file>